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B427" w14:textId="36659F0F" w:rsidR="002C343E" w:rsidRPr="00C902CF" w:rsidRDefault="00C95272" w:rsidP="005944CE">
      <w:pPr>
        <w:spacing w:line="240" w:lineRule="auto"/>
        <w:jc w:val="center"/>
        <w:rPr>
          <w:rFonts w:ascii="Times New Roman" w:hAnsi="Times New Roman" w:cs="Times New Roman"/>
          <w:sz w:val="24"/>
          <w:szCs w:val="24"/>
          <w:lang w:val="en-US"/>
        </w:rPr>
      </w:pPr>
      <w:r w:rsidRPr="00C902CF">
        <w:rPr>
          <w:rFonts w:ascii="Times New Roman" w:hAnsi="Times New Roman" w:cs="Times New Roman"/>
          <w:sz w:val="24"/>
          <w:szCs w:val="24"/>
          <w:lang w:val="en-US"/>
        </w:rPr>
        <w:t xml:space="preserve">STATUS OF </w:t>
      </w:r>
      <w:r w:rsidR="00C41562">
        <w:rPr>
          <w:rFonts w:ascii="Times New Roman" w:hAnsi="Times New Roman" w:cs="Times New Roman"/>
          <w:sz w:val="24"/>
          <w:szCs w:val="24"/>
          <w:lang w:val="en-US"/>
        </w:rPr>
        <w:t>REFERRED BILLS AND RESOLUTIONS</w:t>
      </w:r>
    </w:p>
    <w:p w14:paraId="045CF097" w14:textId="4C329982"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 xml:space="preserve">COMMITTEE ON HIGHER, TECHNICAL AND VOCATIONAL </w:t>
      </w:r>
      <w:r w:rsidR="008818B2">
        <w:rPr>
          <w:rFonts w:ascii="Times New Roman" w:hAnsi="Times New Roman" w:cs="Times New Roman"/>
          <w:b/>
          <w:bCs/>
          <w:sz w:val="24"/>
          <w:szCs w:val="24"/>
          <w:lang w:val="en-US"/>
        </w:rPr>
        <w:t>EDUCATION</w:t>
      </w:r>
    </w:p>
    <w:p w14:paraId="4B09BDAA" w14:textId="5CB62A64" w:rsidR="00C95272" w:rsidRPr="00C902CF" w:rsidRDefault="00C95272" w:rsidP="001119BB">
      <w:pPr>
        <w:spacing w:line="240" w:lineRule="auto"/>
        <w:jc w:val="center"/>
        <w:rPr>
          <w:rFonts w:ascii="Times New Roman" w:hAnsi="Times New Roman" w:cs="Times New Roman"/>
          <w:sz w:val="24"/>
          <w:szCs w:val="24"/>
          <w:lang w:val="en-US"/>
        </w:rPr>
      </w:pPr>
      <w:r w:rsidRPr="00C902CF">
        <w:rPr>
          <w:rFonts w:ascii="Times New Roman" w:hAnsi="Times New Roman" w:cs="Times New Roman"/>
          <w:sz w:val="24"/>
          <w:szCs w:val="24"/>
          <w:lang w:val="en-US"/>
        </w:rPr>
        <w:t xml:space="preserve">As of </w:t>
      </w:r>
      <w:r w:rsidR="00786548">
        <w:rPr>
          <w:rFonts w:ascii="Times New Roman" w:hAnsi="Times New Roman" w:cs="Times New Roman"/>
          <w:sz w:val="24"/>
          <w:szCs w:val="24"/>
          <w:lang w:val="en-US"/>
        </w:rPr>
        <w:t>Dec</w:t>
      </w:r>
      <w:r w:rsidR="000371C7">
        <w:rPr>
          <w:rFonts w:ascii="Times New Roman" w:hAnsi="Times New Roman" w:cs="Times New Roman"/>
          <w:sz w:val="24"/>
          <w:szCs w:val="24"/>
          <w:lang w:val="en-US"/>
        </w:rPr>
        <w:t xml:space="preserve">ember </w:t>
      </w:r>
      <w:r w:rsidR="008D503B">
        <w:rPr>
          <w:rFonts w:ascii="Times New Roman" w:hAnsi="Times New Roman" w:cs="Times New Roman"/>
          <w:sz w:val="24"/>
          <w:szCs w:val="24"/>
          <w:lang w:val="en-US"/>
        </w:rPr>
        <w:t>1</w:t>
      </w:r>
      <w:r w:rsidR="00786548">
        <w:rPr>
          <w:rFonts w:ascii="Times New Roman" w:hAnsi="Times New Roman" w:cs="Times New Roman"/>
          <w:sz w:val="24"/>
          <w:szCs w:val="24"/>
          <w:lang w:val="en-US"/>
        </w:rPr>
        <w:t>2</w:t>
      </w:r>
      <w:r w:rsidRPr="00C902CF">
        <w:rPr>
          <w:rFonts w:ascii="Times New Roman" w:hAnsi="Times New Roman" w:cs="Times New Roman"/>
          <w:sz w:val="24"/>
          <w:szCs w:val="24"/>
          <w:lang w:val="en-US"/>
        </w:rPr>
        <w:t>, 2023</w:t>
      </w:r>
    </w:p>
    <w:p w14:paraId="1CBC319D" w14:textId="77777777" w:rsidR="00C95272" w:rsidRPr="00C902CF" w:rsidRDefault="00C95272" w:rsidP="001119BB">
      <w:pPr>
        <w:spacing w:line="240" w:lineRule="auto"/>
        <w:jc w:val="center"/>
        <w:rPr>
          <w:rFonts w:ascii="Times New Roman" w:hAnsi="Times New Roman" w:cs="Times New Roman"/>
          <w:sz w:val="24"/>
          <w:szCs w:val="24"/>
          <w:lang w:val="en-US"/>
        </w:rPr>
      </w:pPr>
    </w:p>
    <w:p w14:paraId="699AFE51" w14:textId="12FE98BB" w:rsidR="00C95272" w:rsidRPr="007E711B" w:rsidRDefault="00C95272">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7E711B">
        <w:rPr>
          <w:rFonts w:ascii="Times New Roman" w:hAnsi="Times New Roman" w:cs="Times New Roman"/>
          <w:b/>
          <w:bCs/>
          <w:sz w:val="24"/>
          <w:szCs w:val="24"/>
          <w:lang w:val="en-US"/>
        </w:rPr>
        <w:t>SIGNED INTO LAW</w:t>
      </w:r>
    </w:p>
    <w:p w14:paraId="6E4FCB84" w14:textId="77777777" w:rsidR="00C95272" w:rsidRPr="00C902CF" w:rsidRDefault="00C95272" w:rsidP="001119BB">
      <w:pPr>
        <w:tabs>
          <w:tab w:val="left" w:pos="720"/>
        </w:tabs>
        <w:spacing w:line="240" w:lineRule="auto"/>
        <w:jc w:val="both"/>
        <w:rPr>
          <w:rFonts w:ascii="Times New Roman" w:hAnsi="Times New Roman" w:cs="Times New Roman"/>
          <w:b/>
          <w:bCs/>
          <w:sz w:val="24"/>
          <w:szCs w:val="24"/>
          <w:lang w:val="en-US"/>
        </w:rPr>
      </w:pPr>
    </w:p>
    <w:tbl>
      <w:tblPr>
        <w:tblStyle w:val="TableGrid"/>
        <w:tblpPr w:leftFromText="180" w:rightFromText="180" w:vertAnchor="text" w:tblpY="21"/>
        <w:tblW w:w="0" w:type="auto"/>
        <w:tblCellMar>
          <w:top w:w="58" w:type="dxa"/>
          <w:bottom w:w="58" w:type="dxa"/>
        </w:tblCellMar>
        <w:tblLook w:val="04A0" w:firstRow="1" w:lastRow="0" w:firstColumn="1" w:lastColumn="0" w:noHBand="0" w:noVBand="1"/>
      </w:tblPr>
      <w:tblGrid>
        <w:gridCol w:w="668"/>
        <w:gridCol w:w="3600"/>
        <w:gridCol w:w="1737"/>
        <w:gridCol w:w="2158"/>
        <w:gridCol w:w="2212"/>
      </w:tblGrid>
      <w:tr w:rsidR="00A05E86" w:rsidRPr="00C902CF" w14:paraId="7B72B703" w14:textId="77777777" w:rsidTr="0052304E">
        <w:trPr>
          <w:tblHeader/>
        </w:trPr>
        <w:tc>
          <w:tcPr>
            <w:tcW w:w="668" w:type="dxa"/>
            <w:shd w:val="clear" w:color="auto" w:fill="00B0F0"/>
          </w:tcPr>
          <w:p w14:paraId="386E6C14"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600" w:type="dxa"/>
            <w:shd w:val="clear" w:color="auto" w:fill="00B0F0"/>
          </w:tcPr>
          <w:p w14:paraId="7F350212"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737" w:type="dxa"/>
            <w:shd w:val="clear" w:color="auto" w:fill="00B0F0"/>
          </w:tcPr>
          <w:p w14:paraId="2F9D5F55"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158" w:type="dxa"/>
            <w:shd w:val="clear" w:color="auto" w:fill="00B0F0"/>
          </w:tcPr>
          <w:p w14:paraId="435EFDD8"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212" w:type="dxa"/>
            <w:shd w:val="clear" w:color="auto" w:fill="00B0F0"/>
          </w:tcPr>
          <w:p w14:paraId="2E3D29A0"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813F60" w:rsidRPr="00C902CF" w14:paraId="04760D59" w14:textId="77777777" w:rsidTr="0052304E">
        <w:trPr>
          <w:trHeight w:val="432"/>
        </w:trPr>
        <w:tc>
          <w:tcPr>
            <w:tcW w:w="10375" w:type="dxa"/>
            <w:gridSpan w:val="5"/>
            <w:shd w:val="clear" w:color="auto" w:fill="D9D9D9" w:themeFill="background1" w:themeFillShade="D9"/>
            <w:vAlign w:val="center"/>
          </w:tcPr>
          <w:p w14:paraId="272D006D" w14:textId="2D0F4790" w:rsidR="00813F60" w:rsidRPr="00C902CF" w:rsidRDefault="00813F60"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STATE UNIVERSITIES AND COLLEGES</w:t>
            </w:r>
          </w:p>
        </w:tc>
      </w:tr>
      <w:tr w:rsidR="00A05E86" w:rsidRPr="00C902CF" w14:paraId="159860A7" w14:textId="77777777" w:rsidTr="0052304E">
        <w:trPr>
          <w:trHeight w:val="432"/>
        </w:trPr>
        <w:tc>
          <w:tcPr>
            <w:tcW w:w="10375" w:type="dxa"/>
            <w:gridSpan w:val="5"/>
            <w:shd w:val="clear" w:color="auto" w:fill="D9D9D9" w:themeFill="background1" w:themeFillShade="D9"/>
            <w:vAlign w:val="center"/>
          </w:tcPr>
          <w:p w14:paraId="7AE3F0C3" w14:textId="29D67976" w:rsidR="00A05E86" w:rsidRPr="00C902CF" w:rsidRDefault="00813F60"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EXTENDING THE TERM OF THE OFFICE OF THE PRESIDENT OF THE ADIONG MEMORIAL STATE COLLEGE</w:t>
            </w:r>
          </w:p>
        </w:tc>
      </w:tr>
      <w:tr w:rsidR="00813F60" w:rsidRPr="00C902CF" w14:paraId="43B5E878" w14:textId="77777777" w:rsidTr="0052304E">
        <w:tc>
          <w:tcPr>
            <w:tcW w:w="668" w:type="dxa"/>
          </w:tcPr>
          <w:p w14:paraId="11C0AB3B" w14:textId="77777777" w:rsidR="00813F60" w:rsidRPr="00813F60" w:rsidRDefault="00813F60">
            <w:pPr>
              <w:pStyle w:val="ListParagraph"/>
              <w:numPr>
                <w:ilvl w:val="0"/>
                <w:numId w:val="1"/>
              </w:numPr>
              <w:spacing w:line="240" w:lineRule="auto"/>
              <w:jc w:val="center"/>
              <w:rPr>
                <w:rFonts w:ascii="Times New Roman" w:hAnsi="Times New Roman" w:cs="Times New Roman"/>
                <w:sz w:val="24"/>
                <w:szCs w:val="24"/>
                <w:lang w:val="en-US"/>
              </w:rPr>
            </w:pPr>
          </w:p>
        </w:tc>
        <w:tc>
          <w:tcPr>
            <w:tcW w:w="3600" w:type="dxa"/>
          </w:tcPr>
          <w:p w14:paraId="2775B1A1" w14:textId="03F001E1" w:rsidR="00813F60" w:rsidRPr="00C902CF" w:rsidRDefault="00813F60" w:rsidP="001119BB">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rPr>
              <w:t>HBN 4635</w:t>
            </w:r>
            <w:r>
              <w:rPr>
                <w:rFonts w:ascii="Times New Roman" w:eastAsia="Times New Roman" w:hAnsi="Times New Roman" w:cs="Times New Roman"/>
                <w:sz w:val="24"/>
                <w:szCs w:val="24"/>
              </w:rPr>
              <w:t xml:space="preserve"> – An Act Extending the Term of Office of the President of the Adiong Memorial State College from Three (3) Years to Four (4) Years in Accordance with Republic Act No. 8292, Otherwise Known as the Higher Education Modernization Act of 1997, Amending for the Purpose Republic Act No. 8651, as Amended, and Appropriating Funds Therefor (Reps. Zia Alonto Adiong, Yasser Alonto Balindong, Mark Go and Ruth Mariano-Hernandez</w:t>
            </w:r>
          </w:p>
        </w:tc>
        <w:tc>
          <w:tcPr>
            <w:tcW w:w="1737" w:type="dxa"/>
          </w:tcPr>
          <w:p w14:paraId="692C33FE" w14:textId="03072838" w:rsidR="00813F60" w:rsidRPr="00C902CF" w:rsidRDefault="00813F60" w:rsidP="001119BB">
            <w:pPr>
              <w:spacing w:line="240" w:lineRule="auto"/>
              <w:jc w:val="center"/>
              <w:rPr>
                <w:rFonts w:ascii="Times New Roman" w:hAnsi="Times New Roman" w:cs="Times New Roman"/>
                <w:sz w:val="24"/>
                <w:szCs w:val="24"/>
                <w:lang w:val="en-US"/>
              </w:rPr>
            </w:pPr>
          </w:p>
        </w:tc>
        <w:tc>
          <w:tcPr>
            <w:tcW w:w="2158" w:type="dxa"/>
          </w:tcPr>
          <w:p w14:paraId="2984D0D5"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674C48C7"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 2022</w:t>
            </w:r>
          </w:p>
          <w:p w14:paraId="7490EC7B" w14:textId="77777777" w:rsidR="00813F60" w:rsidRDefault="00813F60" w:rsidP="001119BB">
            <w:pPr>
              <w:spacing w:line="240" w:lineRule="auto"/>
              <w:ind w:hanging="2"/>
              <w:rPr>
                <w:rFonts w:ascii="Times New Roman" w:eastAsia="Times New Roman" w:hAnsi="Times New Roman" w:cs="Times New Roman"/>
                <w:sz w:val="24"/>
                <w:szCs w:val="24"/>
              </w:rPr>
            </w:pPr>
          </w:p>
          <w:p w14:paraId="76CD23FD"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36EAA41C"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27, 2022</w:t>
            </w:r>
          </w:p>
          <w:p w14:paraId="62A6A21B" w14:textId="77777777" w:rsidR="00813F60" w:rsidRDefault="00813F60" w:rsidP="001119BB">
            <w:pPr>
              <w:spacing w:line="240" w:lineRule="auto"/>
              <w:ind w:hanging="2"/>
              <w:rPr>
                <w:rFonts w:ascii="Times New Roman" w:eastAsia="Times New Roman" w:hAnsi="Times New Roman" w:cs="Times New Roman"/>
                <w:sz w:val="24"/>
                <w:szCs w:val="24"/>
              </w:rPr>
            </w:pPr>
          </w:p>
          <w:p w14:paraId="2DA5E124"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r>
              <w:rPr>
                <w:rFonts w:ascii="Times New Roman" w:eastAsia="Times New Roman" w:hAnsi="Times New Roman" w:cs="Times New Roman"/>
                <w:sz w:val="24"/>
                <w:szCs w:val="24"/>
              </w:rPr>
              <w:br/>
              <w:t>October 25, 2022</w:t>
            </w:r>
          </w:p>
          <w:p w14:paraId="4FBAFB2B" w14:textId="77777777" w:rsidR="00813F60" w:rsidRDefault="00813F60" w:rsidP="001119BB">
            <w:pPr>
              <w:spacing w:line="240" w:lineRule="auto"/>
              <w:ind w:hanging="2"/>
              <w:rPr>
                <w:rFonts w:ascii="Times New Roman" w:eastAsia="Times New Roman" w:hAnsi="Times New Roman" w:cs="Times New Roman"/>
                <w:sz w:val="24"/>
                <w:szCs w:val="24"/>
              </w:rPr>
            </w:pPr>
          </w:p>
          <w:p w14:paraId="53427956"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February 22, 2023</w:t>
            </w:r>
          </w:p>
          <w:p w14:paraId="3835B47B" w14:textId="77777777" w:rsidR="00813F60" w:rsidRDefault="00813F60" w:rsidP="001119BB">
            <w:pPr>
              <w:spacing w:line="240" w:lineRule="auto"/>
              <w:ind w:hanging="2"/>
              <w:rPr>
                <w:rFonts w:ascii="Times New Roman" w:eastAsia="Times New Roman" w:hAnsi="Times New Roman" w:cs="Times New Roman"/>
                <w:sz w:val="24"/>
                <w:szCs w:val="24"/>
              </w:rPr>
            </w:pPr>
          </w:p>
          <w:p w14:paraId="7F599D29"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on Second Reading: </w:t>
            </w:r>
            <w:r>
              <w:rPr>
                <w:rFonts w:ascii="Times New Roman" w:eastAsia="Times New Roman" w:hAnsi="Times New Roman" w:cs="Times New Roman"/>
                <w:sz w:val="24"/>
                <w:szCs w:val="24"/>
              </w:rPr>
              <w:br/>
              <w:t>March 14, 2023</w:t>
            </w:r>
          </w:p>
          <w:p w14:paraId="2BEF1CDD" w14:textId="77777777" w:rsidR="00813F60" w:rsidRDefault="00813F60" w:rsidP="001119BB">
            <w:pPr>
              <w:spacing w:line="240" w:lineRule="auto"/>
              <w:ind w:hanging="2"/>
              <w:rPr>
                <w:rFonts w:ascii="Times New Roman" w:eastAsia="Times New Roman" w:hAnsi="Times New Roman" w:cs="Times New Roman"/>
                <w:sz w:val="24"/>
                <w:szCs w:val="24"/>
              </w:rPr>
            </w:pPr>
          </w:p>
          <w:p w14:paraId="0F332494"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on Third Reading: </w:t>
            </w:r>
            <w:r>
              <w:rPr>
                <w:rFonts w:ascii="Times New Roman" w:eastAsia="Times New Roman" w:hAnsi="Times New Roman" w:cs="Times New Roman"/>
                <w:sz w:val="24"/>
                <w:szCs w:val="24"/>
              </w:rPr>
              <w:br/>
              <w:t>March 20, 2023</w:t>
            </w:r>
          </w:p>
          <w:p w14:paraId="36FE5048" w14:textId="77777777" w:rsidR="002E6F26" w:rsidRDefault="002E6F26" w:rsidP="001119BB">
            <w:pPr>
              <w:spacing w:line="240" w:lineRule="auto"/>
              <w:ind w:hanging="2"/>
              <w:rPr>
                <w:rFonts w:ascii="Times New Roman" w:eastAsia="Times New Roman" w:hAnsi="Times New Roman" w:cs="Times New Roman"/>
                <w:sz w:val="24"/>
                <w:szCs w:val="24"/>
              </w:rPr>
            </w:pPr>
          </w:p>
          <w:p w14:paraId="2249478D" w14:textId="536E2714" w:rsidR="002E6F26" w:rsidRDefault="002E6F26" w:rsidP="002E6F2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Signed Enrolled Copies Returned to HOR:</w:t>
            </w:r>
            <w:r>
              <w:rPr>
                <w:rFonts w:ascii="Times New Roman" w:hAnsi="Times New Roman" w:cs="Times New Roman"/>
                <w:sz w:val="24"/>
                <w:szCs w:val="24"/>
                <w:lang w:val="en-US"/>
              </w:rPr>
              <w:br/>
              <w:t>May 16, 2023</w:t>
            </w:r>
          </w:p>
          <w:p w14:paraId="1056D63D" w14:textId="77777777" w:rsidR="002E6F26" w:rsidRDefault="002E6F26" w:rsidP="001119BB">
            <w:pPr>
              <w:spacing w:line="240" w:lineRule="auto"/>
              <w:ind w:hanging="2"/>
              <w:rPr>
                <w:rFonts w:ascii="Times New Roman" w:eastAsia="Times New Roman" w:hAnsi="Times New Roman" w:cs="Times New Roman"/>
                <w:sz w:val="24"/>
                <w:szCs w:val="24"/>
              </w:rPr>
            </w:pPr>
          </w:p>
          <w:p w14:paraId="2A81D4E8" w14:textId="77777777" w:rsidR="00813F60" w:rsidRDefault="00813F60" w:rsidP="001119B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Signed into law:</w:t>
            </w:r>
          </w:p>
          <w:p w14:paraId="62BFF70D" w14:textId="011EAB6B" w:rsidR="00813F60" w:rsidRDefault="00813F60" w:rsidP="001119B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June 15, 2023</w:t>
            </w:r>
          </w:p>
          <w:p w14:paraId="02A18F03" w14:textId="228E1227" w:rsidR="00813F60" w:rsidRPr="00813F60" w:rsidRDefault="00813F60" w:rsidP="001119BB">
            <w:pPr>
              <w:spacing w:line="240" w:lineRule="auto"/>
              <w:jc w:val="both"/>
              <w:rPr>
                <w:rFonts w:ascii="Times New Roman" w:hAnsi="Times New Roman" w:cs="Times New Roman"/>
                <w:b/>
                <w:bCs/>
                <w:sz w:val="24"/>
                <w:szCs w:val="24"/>
                <w:lang w:val="en-US"/>
              </w:rPr>
            </w:pPr>
            <w:r w:rsidRPr="00813F60">
              <w:rPr>
                <w:rFonts w:ascii="Times New Roman" w:eastAsia="Times New Roman" w:hAnsi="Times New Roman" w:cs="Times New Roman"/>
                <w:b/>
                <w:bCs/>
                <w:sz w:val="24"/>
                <w:szCs w:val="24"/>
              </w:rPr>
              <w:t>(RA 11940)</w:t>
            </w:r>
          </w:p>
        </w:tc>
        <w:tc>
          <w:tcPr>
            <w:tcW w:w="2212" w:type="dxa"/>
          </w:tcPr>
          <w:p w14:paraId="708FD170" w14:textId="77777777" w:rsidR="00813F60" w:rsidRDefault="00813F60"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Filed as HBN 4635 under CRN 18 on December 14, 2022</w:t>
            </w:r>
          </w:p>
          <w:p w14:paraId="5862B909" w14:textId="77777777" w:rsidR="00813F60" w:rsidRDefault="00813F60" w:rsidP="001119BB">
            <w:pPr>
              <w:spacing w:line="240" w:lineRule="auto"/>
              <w:ind w:hanging="2"/>
              <w:jc w:val="both"/>
              <w:rPr>
                <w:rFonts w:ascii="Times New Roman" w:eastAsia="Times New Roman" w:hAnsi="Times New Roman" w:cs="Times New Roman"/>
                <w:sz w:val="24"/>
                <w:szCs w:val="24"/>
              </w:rPr>
            </w:pPr>
          </w:p>
          <w:p w14:paraId="5E617824" w14:textId="77777777" w:rsidR="00813F60" w:rsidRDefault="00813F60"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of Representatives concurred with the Senate amendments on March 22, 2023</w:t>
            </w:r>
          </w:p>
          <w:p w14:paraId="5C4AF02B" w14:textId="77777777" w:rsidR="00813F60" w:rsidRDefault="00813F60" w:rsidP="001119BB">
            <w:pPr>
              <w:spacing w:line="240" w:lineRule="auto"/>
              <w:ind w:hanging="2"/>
              <w:jc w:val="both"/>
              <w:rPr>
                <w:rFonts w:ascii="Times New Roman" w:eastAsia="Times New Roman" w:hAnsi="Times New Roman" w:cs="Times New Roman"/>
                <w:sz w:val="24"/>
                <w:szCs w:val="24"/>
              </w:rPr>
            </w:pPr>
          </w:p>
          <w:p w14:paraId="3451DDC7" w14:textId="366D3BB3" w:rsidR="00813F60" w:rsidRPr="00C902CF" w:rsidRDefault="00813F60" w:rsidP="001119BB">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br/>
            </w:r>
          </w:p>
        </w:tc>
      </w:tr>
    </w:tbl>
    <w:p w14:paraId="3FFCD316" w14:textId="100E25D3" w:rsidR="00813F60" w:rsidRDefault="00813F60" w:rsidP="001119BB">
      <w:pPr>
        <w:spacing w:after="160" w:line="240" w:lineRule="auto"/>
        <w:rPr>
          <w:rFonts w:ascii="Times New Roman" w:hAnsi="Times New Roman" w:cs="Times New Roman"/>
          <w:b/>
          <w:bCs/>
          <w:sz w:val="24"/>
          <w:szCs w:val="24"/>
          <w:lang w:val="en-US"/>
        </w:rPr>
      </w:pPr>
    </w:p>
    <w:p w14:paraId="385E7CA8" w14:textId="77777777" w:rsidR="004A184E" w:rsidRDefault="004A184E" w:rsidP="001119BB">
      <w:pPr>
        <w:spacing w:after="160" w:line="240" w:lineRule="auto"/>
        <w:rPr>
          <w:rFonts w:ascii="Times New Roman" w:hAnsi="Times New Roman" w:cs="Times New Roman"/>
          <w:b/>
          <w:bCs/>
          <w:sz w:val="24"/>
          <w:szCs w:val="24"/>
          <w:lang w:val="en-US"/>
        </w:rPr>
      </w:pPr>
    </w:p>
    <w:p w14:paraId="24FF824A" w14:textId="77777777" w:rsidR="004A184E" w:rsidRDefault="004A184E" w:rsidP="001119BB">
      <w:pPr>
        <w:spacing w:after="160" w:line="240" w:lineRule="auto"/>
        <w:rPr>
          <w:rFonts w:ascii="Times New Roman" w:hAnsi="Times New Roman" w:cs="Times New Roman"/>
          <w:b/>
          <w:bCs/>
          <w:sz w:val="24"/>
          <w:szCs w:val="24"/>
          <w:lang w:val="en-US"/>
        </w:rPr>
      </w:pPr>
    </w:p>
    <w:p w14:paraId="2A4078DA" w14:textId="77777777" w:rsidR="004A184E" w:rsidRDefault="004A184E" w:rsidP="001119BB">
      <w:pPr>
        <w:spacing w:after="160" w:line="240" w:lineRule="auto"/>
        <w:rPr>
          <w:rFonts w:ascii="Times New Roman" w:hAnsi="Times New Roman" w:cs="Times New Roman"/>
          <w:b/>
          <w:bCs/>
          <w:sz w:val="24"/>
          <w:szCs w:val="24"/>
          <w:lang w:val="en-US"/>
        </w:rPr>
      </w:pPr>
    </w:p>
    <w:p w14:paraId="06C2D405" w14:textId="77777777" w:rsidR="004A184E" w:rsidRDefault="004A184E" w:rsidP="001119BB">
      <w:pPr>
        <w:spacing w:after="160" w:line="240" w:lineRule="auto"/>
        <w:rPr>
          <w:rFonts w:ascii="Times New Roman" w:hAnsi="Times New Roman" w:cs="Times New Roman"/>
          <w:b/>
          <w:bCs/>
          <w:sz w:val="24"/>
          <w:szCs w:val="24"/>
          <w:lang w:val="en-US"/>
        </w:rPr>
      </w:pPr>
    </w:p>
    <w:p w14:paraId="3D67227E" w14:textId="77777777" w:rsidR="004A184E" w:rsidRDefault="004A184E" w:rsidP="001119BB">
      <w:pPr>
        <w:spacing w:after="160" w:line="240" w:lineRule="auto"/>
        <w:rPr>
          <w:rFonts w:ascii="Times New Roman" w:hAnsi="Times New Roman" w:cs="Times New Roman"/>
          <w:b/>
          <w:bCs/>
          <w:sz w:val="24"/>
          <w:szCs w:val="24"/>
          <w:lang w:val="en-US"/>
        </w:rPr>
      </w:pPr>
    </w:p>
    <w:p w14:paraId="600BA18A" w14:textId="77777777" w:rsidR="004A184E" w:rsidRDefault="004A184E" w:rsidP="001119BB">
      <w:pPr>
        <w:spacing w:after="160" w:line="240" w:lineRule="auto"/>
        <w:rPr>
          <w:rFonts w:ascii="Times New Roman" w:hAnsi="Times New Roman" w:cs="Times New Roman"/>
          <w:b/>
          <w:bCs/>
          <w:sz w:val="24"/>
          <w:szCs w:val="24"/>
          <w:lang w:val="en-US"/>
        </w:rPr>
      </w:pPr>
    </w:p>
    <w:p w14:paraId="0ED5D138" w14:textId="77777777" w:rsidR="004A184E" w:rsidRDefault="004A184E" w:rsidP="001119BB">
      <w:pPr>
        <w:spacing w:after="160" w:line="240" w:lineRule="auto"/>
        <w:rPr>
          <w:rFonts w:ascii="Times New Roman" w:hAnsi="Times New Roman" w:cs="Times New Roman"/>
          <w:b/>
          <w:bCs/>
          <w:sz w:val="24"/>
          <w:szCs w:val="24"/>
          <w:lang w:val="en-US"/>
        </w:rPr>
      </w:pPr>
    </w:p>
    <w:p w14:paraId="02E3C42C" w14:textId="77777777" w:rsidR="004A184E" w:rsidRDefault="004A184E" w:rsidP="001119BB">
      <w:pPr>
        <w:spacing w:after="160" w:line="240" w:lineRule="auto"/>
        <w:rPr>
          <w:rFonts w:ascii="Times New Roman" w:hAnsi="Times New Roman" w:cs="Times New Roman"/>
          <w:b/>
          <w:bCs/>
          <w:sz w:val="24"/>
          <w:szCs w:val="24"/>
          <w:lang w:val="en-US"/>
        </w:rPr>
      </w:pPr>
    </w:p>
    <w:p w14:paraId="221FB270" w14:textId="6113FF25" w:rsidR="00AA4087" w:rsidRDefault="00AA4087" w:rsidP="00AA4087">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FOR PRESIDENT’S SIGNATURE</w:t>
      </w:r>
    </w:p>
    <w:p w14:paraId="75936DEE" w14:textId="77777777" w:rsidR="00AA4087" w:rsidRDefault="00AA4087" w:rsidP="00AA4087">
      <w:pPr>
        <w:pStyle w:val="ListParagraph"/>
        <w:tabs>
          <w:tab w:val="left" w:pos="720"/>
        </w:tabs>
        <w:spacing w:line="240" w:lineRule="auto"/>
        <w:jc w:val="both"/>
        <w:rPr>
          <w:rFonts w:ascii="Times New Roman" w:hAnsi="Times New Roman" w:cs="Times New Roman"/>
          <w:b/>
          <w:bCs/>
          <w:sz w:val="24"/>
          <w:szCs w:val="24"/>
          <w:lang w:val="en-US"/>
        </w:rPr>
      </w:pPr>
    </w:p>
    <w:p w14:paraId="30078568" w14:textId="77777777" w:rsidR="00AA4087" w:rsidRDefault="00AA4087" w:rsidP="00AA4087">
      <w:pPr>
        <w:pStyle w:val="ListParagraph"/>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90"/>
        <w:gridCol w:w="3148"/>
        <w:gridCol w:w="1801"/>
        <w:gridCol w:w="2206"/>
        <w:gridCol w:w="2611"/>
      </w:tblGrid>
      <w:tr w:rsidR="00AA4087" w:rsidRPr="00C902CF" w14:paraId="0BE58FC4" w14:textId="77777777" w:rsidTr="00AA4087">
        <w:trPr>
          <w:tblHeader/>
        </w:trPr>
        <w:tc>
          <w:tcPr>
            <w:tcW w:w="690" w:type="dxa"/>
            <w:shd w:val="clear" w:color="auto" w:fill="00B0F0"/>
          </w:tcPr>
          <w:p w14:paraId="0E867A41" w14:textId="77777777" w:rsidR="00AA4087" w:rsidRPr="00C902CF" w:rsidRDefault="00AA4087"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148" w:type="dxa"/>
            <w:shd w:val="clear" w:color="auto" w:fill="00B0F0"/>
          </w:tcPr>
          <w:p w14:paraId="580CB587" w14:textId="77777777" w:rsidR="00AA4087" w:rsidRPr="00C902CF" w:rsidRDefault="00AA4087"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801" w:type="dxa"/>
            <w:shd w:val="clear" w:color="auto" w:fill="00B0F0"/>
          </w:tcPr>
          <w:p w14:paraId="7A9CD26F" w14:textId="77777777" w:rsidR="00AA4087" w:rsidRPr="00C902CF" w:rsidRDefault="00AA4087"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206" w:type="dxa"/>
            <w:shd w:val="clear" w:color="auto" w:fill="00B0F0"/>
          </w:tcPr>
          <w:p w14:paraId="6D41D6B8" w14:textId="77777777" w:rsidR="00AA4087" w:rsidRPr="00C902CF" w:rsidRDefault="00AA4087"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11" w:type="dxa"/>
            <w:shd w:val="clear" w:color="auto" w:fill="00B0F0"/>
          </w:tcPr>
          <w:p w14:paraId="11D74E5A" w14:textId="77777777" w:rsidR="00AA4087" w:rsidRPr="00C902CF" w:rsidRDefault="00AA4087"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AA4087" w:rsidRPr="00C902CF" w14:paraId="0E678AFB" w14:textId="77777777" w:rsidTr="00637D87">
        <w:trPr>
          <w:trHeight w:val="432"/>
        </w:trPr>
        <w:tc>
          <w:tcPr>
            <w:tcW w:w="10456" w:type="dxa"/>
            <w:gridSpan w:val="5"/>
            <w:shd w:val="clear" w:color="auto" w:fill="D9D9D9" w:themeFill="background1" w:themeFillShade="D9"/>
            <w:vAlign w:val="center"/>
          </w:tcPr>
          <w:p w14:paraId="00E28DD3" w14:textId="77777777" w:rsidR="00AA4087" w:rsidRPr="00C902CF" w:rsidRDefault="00AA4087" w:rsidP="00637D87">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STATE UNIVERSITIES AND COLLEGES</w:t>
            </w:r>
          </w:p>
        </w:tc>
      </w:tr>
      <w:tr w:rsidR="00AA4087" w:rsidRPr="00C902CF" w14:paraId="2CEA5E81" w14:textId="77777777" w:rsidTr="00637D87">
        <w:trPr>
          <w:trHeight w:val="432"/>
        </w:trPr>
        <w:tc>
          <w:tcPr>
            <w:tcW w:w="10456" w:type="dxa"/>
            <w:gridSpan w:val="5"/>
            <w:shd w:val="clear" w:color="auto" w:fill="D9D9D9" w:themeFill="background1" w:themeFillShade="D9"/>
            <w:vAlign w:val="center"/>
          </w:tcPr>
          <w:p w14:paraId="354B82EC" w14:textId="77777777" w:rsidR="00AA4087" w:rsidRPr="00C902CF" w:rsidRDefault="00AA4087"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BATAAN PENINSULA STATE UNIVERSITY – BAGAC CAMPUS</w:t>
            </w:r>
          </w:p>
        </w:tc>
      </w:tr>
      <w:tr w:rsidR="00AA4087" w:rsidRPr="00C902CF" w14:paraId="4D8CC3CE" w14:textId="77777777" w:rsidTr="00AA4087">
        <w:tc>
          <w:tcPr>
            <w:tcW w:w="690" w:type="dxa"/>
          </w:tcPr>
          <w:p w14:paraId="363856FD"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2A6DFB1F" w14:textId="77777777" w:rsidR="00AA4087" w:rsidRDefault="00AA4087" w:rsidP="00637D87">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HBN 6553 </w:t>
            </w:r>
            <w:r>
              <w:rPr>
                <w:rFonts w:ascii="Times New Roman" w:eastAsia="Times New Roman" w:hAnsi="Times New Roman" w:cs="Times New Roman"/>
                <w:sz w:val="24"/>
                <w:szCs w:val="24"/>
                <w:highlight w:val="white"/>
              </w:rPr>
              <w:t xml:space="preserve">– An Act Converting the Bataan Peninsula State University – </w:t>
            </w:r>
            <w:proofErr w:type="spellStart"/>
            <w:r>
              <w:rPr>
                <w:rFonts w:ascii="Times New Roman" w:eastAsia="Times New Roman" w:hAnsi="Times New Roman" w:cs="Times New Roman"/>
                <w:sz w:val="24"/>
                <w:szCs w:val="24"/>
                <w:highlight w:val="white"/>
              </w:rPr>
              <w:t>Bagac</w:t>
            </w:r>
            <w:proofErr w:type="spellEnd"/>
            <w:r>
              <w:rPr>
                <w:rFonts w:ascii="Times New Roman" w:eastAsia="Times New Roman" w:hAnsi="Times New Roman" w:cs="Times New Roman"/>
                <w:sz w:val="24"/>
                <w:szCs w:val="24"/>
                <w:highlight w:val="white"/>
              </w:rPr>
              <w:t xml:space="preserve"> Extension Campus in the Municipality of </w:t>
            </w:r>
            <w:proofErr w:type="spellStart"/>
            <w:r>
              <w:rPr>
                <w:rFonts w:ascii="Times New Roman" w:eastAsia="Times New Roman" w:hAnsi="Times New Roman" w:cs="Times New Roman"/>
                <w:sz w:val="24"/>
                <w:szCs w:val="24"/>
                <w:highlight w:val="white"/>
              </w:rPr>
              <w:t>Bagac</w:t>
            </w:r>
            <w:proofErr w:type="spellEnd"/>
            <w:r>
              <w:rPr>
                <w:rFonts w:ascii="Times New Roman" w:eastAsia="Times New Roman" w:hAnsi="Times New Roman" w:cs="Times New Roman"/>
                <w:sz w:val="24"/>
                <w:szCs w:val="24"/>
                <w:highlight w:val="white"/>
              </w:rPr>
              <w:t xml:space="preserve">, Province of Bataan, into a Regular Campus of the Bataan Peninsula State University, to be Known as the ‘Bataan Peninsula State University – </w:t>
            </w:r>
            <w:proofErr w:type="spellStart"/>
            <w:r>
              <w:rPr>
                <w:rFonts w:ascii="Times New Roman" w:eastAsia="Times New Roman" w:hAnsi="Times New Roman" w:cs="Times New Roman"/>
                <w:sz w:val="24"/>
                <w:szCs w:val="24"/>
                <w:highlight w:val="white"/>
              </w:rPr>
              <w:t>Bagac</w:t>
            </w:r>
            <w:proofErr w:type="spellEnd"/>
            <w:r>
              <w:rPr>
                <w:rFonts w:ascii="Times New Roman" w:eastAsia="Times New Roman" w:hAnsi="Times New Roman" w:cs="Times New Roman"/>
                <w:sz w:val="24"/>
                <w:szCs w:val="24"/>
                <w:highlight w:val="white"/>
              </w:rPr>
              <w:t xml:space="preserve"> Campus’, and Appropriating Funds Therefor (Reps. Garcia, M.A., Go, M., Chatto, et.al.)</w:t>
            </w:r>
          </w:p>
          <w:p w14:paraId="58478FE7" w14:textId="77777777" w:rsidR="00AA4087" w:rsidRPr="00C902CF" w:rsidRDefault="00AA4087" w:rsidP="00637D87">
            <w:pPr>
              <w:spacing w:line="240" w:lineRule="auto"/>
              <w:jc w:val="both"/>
              <w:rPr>
                <w:rFonts w:ascii="Times New Roman" w:eastAsia="Times New Roman" w:hAnsi="Times New Roman" w:cs="Times New Roman"/>
                <w:sz w:val="24"/>
                <w:szCs w:val="24"/>
                <w:highlight w:val="white"/>
              </w:rPr>
            </w:pPr>
          </w:p>
        </w:tc>
        <w:tc>
          <w:tcPr>
            <w:tcW w:w="1801" w:type="dxa"/>
          </w:tcPr>
          <w:p w14:paraId="4C68813C" w14:textId="77777777" w:rsidR="00AA4087" w:rsidRPr="00C902CF" w:rsidRDefault="00AA4087"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Finance</w:t>
            </w:r>
          </w:p>
        </w:tc>
        <w:tc>
          <w:tcPr>
            <w:tcW w:w="2206" w:type="dxa"/>
          </w:tcPr>
          <w:p w14:paraId="6032BF59"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15E3B065"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5AF2DE38" w14:textId="77777777" w:rsidR="00AA4087" w:rsidRDefault="00AA4087" w:rsidP="00637D87">
            <w:pPr>
              <w:spacing w:line="240" w:lineRule="auto"/>
              <w:ind w:hanging="2"/>
              <w:rPr>
                <w:rFonts w:ascii="Times New Roman" w:eastAsia="Times New Roman" w:hAnsi="Times New Roman" w:cs="Times New Roman"/>
                <w:sz w:val="24"/>
                <w:szCs w:val="24"/>
              </w:rPr>
            </w:pPr>
          </w:p>
          <w:p w14:paraId="3243E7C8"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21FAA89"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7, 2023</w:t>
            </w:r>
          </w:p>
          <w:p w14:paraId="43DE4387" w14:textId="77777777" w:rsidR="00AA4087" w:rsidRDefault="00AA4087" w:rsidP="00637D87">
            <w:pPr>
              <w:spacing w:line="240" w:lineRule="auto"/>
              <w:ind w:hanging="2"/>
              <w:rPr>
                <w:rFonts w:ascii="Times New Roman" w:eastAsia="Times New Roman" w:hAnsi="Times New Roman" w:cs="Times New Roman"/>
                <w:sz w:val="24"/>
                <w:szCs w:val="24"/>
              </w:rPr>
            </w:pPr>
          </w:p>
          <w:p w14:paraId="40D17253"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3E1BC3A7"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4A2DADEA" w14:textId="77777777" w:rsidR="00AA4087" w:rsidRDefault="00AA4087" w:rsidP="00637D87">
            <w:pPr>
              <w:spacing w:line="240" w:lineRule="auto"/>
              <w:ind w:hanging="2"/>
              <w:rPr>
                <w:rFonts w:ascii="Times New Roman" w:eastAsia="Times New Roman" w:hAnsi="Times New Roman" w:cs="Times New Roman"/>
                <w:sz w:val="24"/>
                <w:szCs w:val="24"/>
              </w:rPr>
            </w:pPr>
          </w:p>
          <w:p w14:paraId="5575D873"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p>
          <w:p w14:paraId="24FDA9F1"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30, 2023</w:t>
            </w:r>
          </w:p>
          <w:p w14:paraId="326D4730" w14:textId="77777777" w:rsidR="00AA4087" w:rsidRDefault="00AA4087" w:rsidP="00637D87">
            <w:pPr>
              <w:spacing w:line="240" w:lineRule="auto"/>
              <w:jc w:val="both"/>
              <w:rPr>
                <w:rFonts w:ascii="Times New Roman" w:hAnsi="Times New Roman" w:cs="Times New Roman"/>
                <w:sz w:val="24"/>
                <w:szCs w:val="24"/>
                <w:lang w:val="en-US"/>
              </w:rPr>
            </w:pPr>
          </w:p>
          <w:p w14:paraId="2550BE9A"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25ACDC55"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Second Reading:</w:t>
            </w:r>
          </w:p>
          <w:p w14:paraId="738D802B"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19, 2023</w:t>
            </w:r>
          </w:p>
          <w:p w14:paraId="035FF710" w14:textId="3CD6D622"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Approved on</w:t>
            </w:r>
          </w:p>
          <w:p w14:paraId="1395E24E"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7817745E"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25, 2023</w:t>
            </w:r>
          </w:p>
          <w:p w14:paraId="0CA0B0AB" w14:textId="77777777" w:rsidR="00AA4087" w:rsidRDefault="00AA4087" w:rsidP="00637D87">
            <w:pPr>
              <w:spacing w:line="240" w:lineRule="auto"/>
              <w:jc w:val="both"/>
              <w:rPr>
                <w:rFonts w:ascii="Times New Roman" w:hAnsi="Times New Roman" w:cs="Times New Roman"/>
                <w:sz w:val="24"/>
                <w:szCs w:val="24"/>
                <w:lang w:val="en-US"/>
              </w:rPr>
            </w:pPr>
          </w:p>
          <w:p w14:paraId="060304AB" w14:textId="0D563FE2"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0BA2D9DF" w14:textId="18C744ED"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7350A2DD" w14:textId="77777777" w:rsidR="00AA4087" w:rsidRDefault="00AA4087" w:rsidP="00637D87">
            <w:pPr>
              <w:spacing w:line="240" w:lineRule="auto"/>
              <w:jc w:val="both"/>
              <w:rPr>
                <w:rFonts w:ascii="Times New Roman" w:hAnsi="Times New Roman" w:cs="Times New Roman"/>
                <w:sz w:val="24"/>
                <w:szCs w:val="24"/>
                <w:lang w:val="en-US"/>
              </w:rPr>
            </w:pPr>
          </w:p>
          <w:p w14:paraId="1FB0C6F7" w14:textId="3E6CA81C" w:rsidR="00AA4087" w:rsidRPr="00BF5AE3" w:rsidRDefault="00AA4087" w:rsidP="002E6F26">
            <w:pPr>
              <w:spacing w:line="240" w:lineRule="auto"/>
              <w:jc w:val="both"/>
            </w:pPr>
            <w:r>
              <w:rPr>
                <w:rFonts w:ascii="Times New Roman" w:hAnsi="Times New Roman" w:cs="Times New Roman"/>
                <w:sz w:val="24"/>
                <w:szCs w:val="24"/>
                <w:lang w:val="en-US"/>
              </w:rPr>
              <w:t>Signed Enrolled Copies returned to HOR:</w:t>
            </w:r>
            <w:r>
              <w:rPr>
                <w:rFonts w:ascii="Times New Roman" w:hAnsi="Times New Roman" w:cs="Times New Roman"/>
                <w:sz w:val="24"/>
                <w:szCs w:val="24"/>
                <w:lang w:val="en-US"/>
              </w:rPr>
              <w:br/>
              <w:t>November 22, 2023</w:t>
            </w:r>
          </w:p>
        </w:tc>
        <w:tc>
          <w:tcPr>
            <w:tcW w:w="2611" w:type="dxa"/>
          </w:tcPr>
          <w:p w14:paraId="5BCDB71D"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6553 filed under CRN 94 on June 19, 2023</w:t>
            </w:r>
          </w:p>
          <w:p w14:paraId="7DF6B503" w14:textId="77777777" w:rsidR="00AA4087" w:rsidRDefault="00AA4087" w:rsidP="00637D87">
            <w:pPr>
              <w:spacing w:line="240" w:lineRule="auto"/>
              <w:ind w:hanging="2"/>
              <w:jc w:val="both"/>
              <w:rPr>
                <w:rFonts w:ascii="Times New Roman" w:eastAsia="Times New Roman" w:hAnsi="Times New Roman" w:cs="Times New Roman"/>
                <w:sz w:val="24"/>
                <w:szCs w:val="24"/>
              </w:rPr>
            </w:pPr>
          </w:p>
          <w:p w14:paraId="36922995"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should approve the establishment of campuses listed in the bill (submit resolution to committee)</w:t>
            </w:r>
          </w:p>
          <w:p w14:paraId="2052093B" w14:textId="77777777" w:rsidR="00AA4087" w:rsidRDefault="00AA4087" w:rsidP="00637D87">
            <w:pPr>
              <w:spacing w:line="240" w:lineRule="auto"/>
              <w:ind w:hanging="2"/>
              <w:jc w:val="both"/>
              <w:rPr>
                <w:rFonts w:ascii="Times New Roman" w:eastAsia="Times New Roman" w:hAnsi="Times New Roman" w:cs="Times New Roman"/>
                <w:sz w:val="24"/>
                <w:szCs w:val="24"/>
              </w:rPr>
            </w:pPr>
          </w:p>
          <w:p w14:paraId="0638D695" w14:textId="77777777" w:rsidR="00AA4087" w:rsidRPr="00C902CF" w:rsidRDefault="00AA4087" w:rsidP="00637D87">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*CHED requirements must be met before a regular campus can be established</w:t>
            </w:r>
          </w:p>
        </w:tc>
      </w:tr>
      <w:tr w:rsidR="00AA4087" w:rsidRPr="00C902CF" w14:paraId="1388AD1F" w14:textId="77777777" w:rsidTr="00AA4087">
        <w:tc>
          <w:tcPr>
            <w:tcW w:w="690" w:type="dxa"/>
          </w:tcPr>
          <w:p w14:paraId="2C40A016"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464A3532" w14:textId="77777777" w:rsidR="00AA4087" w:rsidRPr="00C902CF" w:rsidRDefault="00AA4087" w:rsidP="00637D87">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SBN 1223</w:t>
            </w:r>
            <w:r>
              <w:rPr>
                <w:rFonts w:ascii="Times New Roman" w:eastAsia="Times New Roman" w:hAnsi="Times New Roman" w:cs="Times New Roman"/>
                <w:sz w:val="24"/>
                <w:szCs w:val="24"/>
                <w:highlight w:val="white"/>
              </w:rPr>
              <w:t xml:space="preserve"> – An Act Converting the Bataan Peninsula State University – </w:t>
            </w:r>
            <w:proofErr w:type="spellStart"/>
            <w:r>
              <w:rPr>
                <w:rFonts w:ascii="Times New Roman" w:eastAsia="Times New Roman" w:hAnsi="Times New Roman" w:cs="Times New Roman"/>
                <w:sz w:val="24"/>
                <w:szCs w:val="24"/>
                <w:highlight w:val="white"/>
              </w:rPr>
              <w:t>Bagac</w:t>
            </w:r>
            <w:proofErr w:type="spellEnd"/>
            <w:r>
              <w:rPr>
                <w:rFonts w:ascii="Times New Roman" w:eastAsia="Times New Roman" w:hAnsi="Times New Roman" w:cs="Times New Roman"/>
                <w:sz w:val="24"/>
                <w:szCs w:val="24"/>
                <w:highlight w:val="white"/>
              </w:rPr>
              <w:t xml:space="preserve"> Extension Campus in the Municipality of </w:t>
            </w:r>
            <w:proofErr w:type="spellStart"/>
            <w:r>
              <w:rPr>
                <w:rFonts w:ascii="Times New Roman" w:eastAsia="Times New Roman" w:hAnsi="Times New Roman" w:cs="Times New Roman"/>
                <w:sz w:val="24"/>
                <w:szCs w:val="24"/>
                <w:highlight w:val="white"/>
              </w:rPr>
              <w:t>Bagac</w:t>
            </w:r>
            <w:proofErr w:type="spellEnd"/>
            <w:r>
              <w:rPr>
                <w:rFonts w:ascii="Times New Roman" w:eastAsia="Times New Roman" w:hAnsi="Times New Roman" w:cs="Times New Roman"/>
                <w:sz w:val="24"/>
                <w:szCs w:val="24"/>
                <w:highlight w:val="white"/>
              </w:rPr>
              <w:t>, Province of Bataan, into a Regular Campus of the Bataan Peninsula State University, to be Known as the Bataan Peninsula State University–</w:t>
            </w:r>
            <w:proofErr w:type="spellStart"/>
            <w:r>
              <w:rPr>
                <w:rFonts w:ascii="Times New Roman" w:eastAsia="Times New Roman" w:hAnsi="Times New Roman" w:cs="Times New Roman"/>
                <w:sz w:val="24"/>
                <w:szCs w:val="24"/>
                <w:highlight w:val="white"/>
              </w:rPr>
              <w:t>Bagac</w:t>
            </w:r>
            <w:proofErr w:type="spellEnd"/>
            <w:r>
              <w:rPr>
                <w:rFonts w:ascii="Times New Roman" w:eastAsia="Times New Roman" w:hAnsi="Times New Roman" w:cs="Times New Roman"/>
                <w:sz w:val="24"/>
                <w:szCs w:val="24"/>
                <w:highlight w:val="white"/>
              </w:rPr>
              <w:t xml:space="preserve"> Campus, and Appropriating Funds Therefor (Sen. Gatchalian)</w:t>
            </w:r>
          </w:p>
        </w:tc>
        <w:tc>
          <w:tcPr>
            <w:tcW w:w="1801" w:type="dxa"/>
          </w:tcPr>
          <w:p w14:paraId="27E7AAC3" w14:textId="77777777" w:rsidR="00AA4087" w:rsidRPr="00C902CF" w:rsidRDefault="00AA4087" w:rsidP="00637D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2206" w:type="dxa"/>
          </w:tcPr>
          <w:p w14:paraId="7D8ECE62"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6A9073BE"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23, 2022</w:t>
            </w:r>
          </w:p>
          <w:p w14:paraId="42B540D3" w14:textId="77777777" w:rsidR="00AA4087" w:rsidRDefault="00AA4087" w:rsidP="00637D87">
            <w:pPr>
              <w:spacing w:line="240" w:lineRule="auto"/>
              <w:ind w:hanging="2"/>
              <w:rPr>
                <w:rFonts w:ascii="Times New Roman" w:eastAsia="Times New Roman" w:hAnsi="Times New Roman" w:cs="Times New Roman"/>
                <w:sz w:val="24"/>
                <w:szCs w:val="24"/>
              </w:rPr>
            </w:pPr>
          </w:p>
          <w:p w14:paraId="3E84C1B5"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06081B8B"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7, 2022</w:t>
            </w:r>
          </w:p>
          <w:p w14:paraId="00154E5C" w14:textId="77777777" w:rsidR="00AA4087" w:rsidRDefault="00AA4087" w:rsidP="00637D87">
            <w:pPr>
              <w:spacing w:line="240" w:lineRule="auto"/>
              <w:ind w:hanging="2"/>
              <w:rPr>
                <w:rFonts w:ascii="Times New Roman" w:eastAsia="Times New Roman" w:hAnsi="Times New Roman" w:cs="Times New Roman"/>
                <w:sz w:val="24"/>
                <w:szCs w:val="24"/>
              </w:rPr>
            </w:pPr>
          </w:p>
          <w:p w14:paraId="4C6BCF0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5EF119F4"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7F1CAE69" w14:textId="77777777" w:rsidR="00AA4087" w:rsidRDefault="00AA4087" w:rsidP="00637D87">
            <w:pPr>
              <w:spacing w:line="240" w:lineRule="auto"/>
              <w:ind w:hanging="2"/>
              <w:rPr>
                <w:rFonts w:ascii="Times New Roman" w:eastAsia="Times New Roman" w:hAnsi="Times New Roman" w:cs="Times New Roman"/>
                <w:sz w:val="24"/>
                <w:szCs w:val="24"/>
              </w:rPr>
            </w:pPr>
          </w:p>
          <w:p w14:paraId="0A5BF6D9" w14:textId="77777777" w:rsidR="00AA4087" w:rsidRDefault="00AA4087" w:rsidP="00637D87">
            <w:pPr>
              <w:spacing w:line="240" w:lineRule="auto"/>
              <w:ind w:hanging="2"/>
              <w:rPr>
                <w:rFonts w:ascii="Times New Roman" w:eastAsia="Times New Roman" w:hAnsi="Times New Roman" w:cs="Times New Roman"/>
                <w:sz w:val="24"/>
                <w:szCs w:val="24"/>
              </w:rPr>
            </w:pPr>
          </w:p>
          <w:p w14:paraId="05198A53" w14:textId="77777777" w:rsidR="00AA4087" w:rsidRDefault="00AA4087" w:rsidP="00637D87">
            <w:pPr>
              <w:spacing w:line="240" w:lineRule="auto"/>
              <w:ind w:hanging="2"/>
              <w:rPr>
                <w:rFonts w:ascii="Times New Roman" w:eastAsia="Times New Roman" w:hAnsi="Times New Roman" w:cs="Times New Roman"/>
                <w:sz w:val="24"/>
                <w:szCs w:val="24"/>
              </w:rPr>
            </w:pPr>
          </w:p>
          <w:p w14:paraId="3FDC3B10" w14:textId="77777777" w:rsidR="00AA4087" w:rsidRPr="00C902CF" w:rsidRDefault="00AA4087" w:rsidP="00637D87">
            <w:pPr>
              <w:spacing w:line="240" w:lineRule="auto"/>
              <w:ind w:hanging="2"/>
              <w:rPr>
                <w:rFonts w:ascii="Times New Roman" w:eastAsia="Times New Roman" w:hAnsi="Times New Roman" w:cs="Times New Roman"/>
                <w:sz w:val="24"/>
                <w:szCs w:val="24"/>
              </w:rPr>
            </w:pPr>
          </w:p>
        </w:tc>
        <w:tc>
          <w:tcPr>
            <w:tcW w:w="2611" w:type="dxa"/>
          </w:tcPr>
          <w:p w14:paraId="7ED2B564"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94</w:t>
            </w:r>
          </w:p>
          <w:p w14:paraId="7485C2B3" w14:textId="77777777" w:rsidR="00AA4087" w:rsidRDefault="00AA4087" w:rsidP="00637D87">
            <w:pPr>
              <w:spacing w:line="240" w:lineRule="auto"/>
              <w:ind w:hanging="2"/>
              <w:jc w:val="both"/>
              <w:rPr>
                <w:rFonts w:ascii="Times New Roman" w:eastAsia="Times New Roman" w:hAnsi="Times New Roman" w:cs="Times New Roman"/>
                <w:sz w:val="24"/>
                <w:szCs w:val="24"/>
              </w:rPr>
            </w:pPr>
          </w:p>
          <w:p w14:paraId="59364F2F" w14:textId="77777777" w:rsidR="00AA4087" w:rsidRPr="00C902CF" w:rsidRDefault="00AA4087" w:rsidP="00294A7C">
            <w:pPr>
              <w:spacing w:line="240" w:lineRule="auto"/>
              <w:ind w:hanging="2"/>
              <w:jc w:val="both"/>
              <w:rPr>
                <w:rFonts w:ascii="Times New Roman" w:eastAsia="Times New Roman" w:hAnsi="Times New Roman" w:cs="Times New Roman"/>
                <w:sz w:val="24"/>
                <w:szCs w:val="24"/>
              </w:rPr>
            </w:pPr>
          </w:p>
        </w:tc>
      </w:tr>
      <w:tr w:rsidR="00AA4087" w:rsidRPr="00C902CF" w14:paraId="55A8A4A8" w14:textId="77777777" w:rsidTr="00637D87">
        <w:trPr>
          <w:trHeight w:val="432"/>
        </w:trPr>
        <w:tc>
          <w:tcPr>
            <w:tcW w:w="10456" w:type="dxa"/>
            <w:gridSpan w:val="5"/>
            <w:shd w:val="clear" w:color="auto" w:fill="D9D9D9" w:themeFill="background1" w:themeFillShade="D9"/>
            <w:vAlign w:val="center"/>
          </w:tcPr>
          <w:p w14:paraId="7D663914" w14:textId="77777777" w:rsidR="00AA4087" w:rsidRPr="00C902CF" w:rsidRDefault="00AA4087"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LEYTE NORMAL UNIVERSITY – SAN ISIDRO CAMPUS</w:t>
            </w:r>
          </w:p>
        </w:tc>
      </w:tr>
      <w:tr w:rsidR="00AA4087" w14:paraId="249EF0B5" w14:textId="77777777" w:rsidTr="00AA4087">
        <w:tc>
          <w:tcPr>
            <w:tcW w:w="690" w:type="dxa"/>
          </w:tcPr>
          <w:p w14:paraId="41C1AC8E"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3E05902A" w14:textId="77777777" w:rsidR="00AA4087" w:rsidRDefault="00AA4087" w:rsidP="00637D8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HBN 6552 – </w:t>
            </w:r>
            <w:r>
              <w:rPr>
                <w:rFonts w:ascii="Times New Roman" w:eastAsia="Times New Roman" w:hAnsi="Times New Roman" w:cs="Times New Roman"/>
                <w:sz w:val="24"/>
                <w:szCs w:val="24"/>
                <w:highlight w:val="white"/>
              </w:rPr>
              <w:t xml:space="preserve">An Act Converting the San Isidro Satellite Campus of the Leyte Normal University Located in the Municipality of San Isidro, Province of Leyte, into a Regular Campus of the Leyte Normal University to be Known as the Leyte Normal University – San Isidro Campus, and Appropriating Funds Therefor. (Reps. Romualdez, Y.M., Romualdez, F.M., </w:t>
            </w:r>
            <w:proofErr w:type="spellStart"/>
            <w:r>
              <w:rPr>
                <w:rFonts w:ascii="Times New Roman" w:eastAsia="Times New Roman" w:hAnsi="Times New Roman" w:cs="Times New Roman"/>
                <w:sz w:val="24"/>
                <w:szCs w:val="24"/>
                <w:highlight w:val="white"/>
              </w:rPr>
              <w:t>Acidre</w:t>
            </w:r>
            <w:proofErr w:type="spellEnd"/>
            <w:r>
              <w:rPr>
                <w:rFonts w:ascii="Times New Roman" w:eastAsia="Times New Roman" w:hAnsi="Times New Roman" w:cs="Times New Roman"/>
                <w:sz w:val="24"/>
                <w:szCs w:val="24"/>
                <w:highlight w:val="white"/>
              </w:rPr>
              <w:t>, et.al.)</w:t>
            </w:r>
          </w:p>
        </w:tc>
        <w:tc>
          <w:tcPr>
            <w:tcW w:w="1801" w:type="dxa"/>
          </w:tcPr>
          <w:p w14:paraId="76786728" w14:textId="77777777" w:rsidR="00AA4087" w:rsidRDefault="00AA4087" w:rsidP="00637D8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2206" w:type="dxa"/>
          </w:tcPr>
          <w:p w14:paraId="041A69D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045A02D8"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0C2BC761" w14:textId="77777777" w:rsidR="00AA4087" w:rsidRDefault="00AA4087" w:rsidP="00637D87">
            <w:pPr>
              <w:spacing w:line="240" w:lineRule="auto"/>
              <w:ind w:hanging="2"/>
              <w:rPr>
                <w:rFonts w:ascii="Times New Roman" w:eastAsia="Times New Roman" w:hAnsi="Times New Roman" w:cs="Times New Roman"/>
                <w:sz w:val="24"/>
                <w:szCs w:val="24"/>
              </w:rPr>
            </w:pPr>
          </w:p>
          <w:p w14:paraId="068C7C7B"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6901C8D"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7, 2023</w:t>
            </w:r>
          </w:p>
          <w:p w14:paraId="71A42AF5" w14:textId="77777777" w:rsidR="00AA4087" w:rsidRDefault="00AA4087" w:rsidP="00637D87">
            <w:pPr>
              <w:spacing w:line="240" w:lineRule="auto"/>
              <w:ind w:hanging="2"/>
              <w:rPr>
                <w:rFonts w:ascii="Times New Roman" w:eastAsia="Times New Roman" w:hAnsi="Times New Roman" w:cs="Times New Roman"/>
                <w:sz w:val="24"/>
                <w:szCs w:val="24"/>
              </w:rPr>
            </w:pPr>
          </w:p>
          <w:p w14:paraId="4210DBC2"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1BCB8AE7"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6A9C8932"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124835BC" w14:textId="77777777" w:rsidR="00AA4087" w:rsidRDefault="00AA4087" w:rsidP="00637D87">
            <w:pPr>
              <w:spacing w:line="240" w:lineRule="auto"/>
              <w:ind w:hanging="2"/>
              <w:rPr>
                <w:rFonts w:ascii="Times New Roman" w:eastAsia="Times New Roman" w:hAnsi="Times New Roman" w:cs="Times New Roman"/>
                <w:sz w:val="24"/>
                <w:szCs w:val="24"/>
              </w:rPr>
            </w:pPr>
          </w:p>
          <w:p w14:paraId="7742165B"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3D608F94"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3C70F79C" w14:textId="77777777" w:rsidR="00AA4087" w:rsidRDefault="00AA4087" w:rsidP="00637D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54D7E327" w14:textId="77777777" w:rsidR="00AA4087" w:rsidRDefault="00AA4087" w:rsidP="00637D87">
            <w:pPr>
              <w:spacing w:line="240" w:lineRule="auto"/>
              <w:jc w:val="both"/>
              <w:rPr>
                <w:rFonts w:ascii="Times New Roman" w:hAnsi="Times New Roman" w:cs="Times New Roman"/>
                <w:sz w:val="24"/>
                <w:szCs w:val="24"/>
                <w:lang w:val="en-US"/>
              </w:rPr>
            </w:pPr>
          </w:p>
          <w:p w14:paraId="793233F1"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15FFB085"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0D239D7C" w14:textId="77777777" w:rsidR="00AA4087" w:rsidRDefault="00AA4087" w:rsidP="00637D87">
            <w:pPr>
              <w:spacing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September 25, 2023</w:t>
            </w:r>
          </w:p>
          <w:p w14:paraId="557B6683" w14:textId="77777777" w:rsidR="00AA4087" w:rsidRDefault="00AA4087" w:rsidP="00637D87">
            <w:pPr>
              <w:spacing w:line="240" w:lineRule="auto"/>
              <w:ind w:hanging="2"/>
              <w:rPr>
                <w:rFonts w:ascii="Times New Roman" w:hAnsi="Times New Roman" w:cs="Times New Roman"/>
                <w:sz w:val="24"/>
                <w:szCs w:val="24"/>
                <w:lang w:val="en-US"/>
              </w:rPr>
            </w:pPr>
          </w:p>
          <w:p w14:paraId="46D440E8" w14:textId="77777777" w:rsidR="00AA4087" w:rsidRDefault="00AA4087" w:rsidP="00AA40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57CAD92D" w14:textId="77777777" w:rsidR="00AA4087" w:rsidRDefault="00AA4087" w:rsidP="00AA40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1BFA6579" w14:textId="77777777" w:rsidR="00AA4087" w:rsidRDefault="00AA4087" w:rsidP="00AA4087">
            <w:pPr>
              <w:spacing w:line="240" w:lineRule="auto"/>
              <w:jc w:val="both"/>
              <w:rPr>
                <w:rFonts w:ascii="Times New Roman" w:hAnsi="Times New Roman" w:cs="Times New Roman"/>
                <w:sz w:val="24"/>
                <w:szCs w:val="24"/>
                <w:lang w:val="en-US"/>
              </w:rPr>
            </w:pPr>
          </w:p>
          <w:p w14:paraId="5AEA3FFE" w14:textId="0AB4F065" w:rsidR="00AA4087" w:rsidRDefault="00AA4087" w:rsidP="00AA40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Signed Enrolled Copies </w:t>
            </w:r>
            <w:r w:rsidR="002E6F26">
              <w:rPr>
                <w:rFonts w:ascii="Times New Roman" w:hAnsi="Times New Roman" w:cs="Times New Roman"/>
                <w:sz w:val="24"/>
                <w:szCs w:val="24"/>
                <w:lang w:val="en-US"/>
              </w:rPr>
              <w:t>R</w:t>
            </w:r>
            <w:r>
              <w:rPr>
                <w:rFonts w:ascii="Times New Roman" w:hAnsi="Times New Roman" w:cs="Times New Roman"/>
                <w:sz w:val="24"/>
                <w:szCs w:val="24"/>
                <w:lang w:val="en-US"/>
              </w:rPr>
              <w:t>eturned to HOR:</w:t>
            </w:r>
            <w:r>
              <w:rPr>
                <w:rFonts w:ascii="Times New Roman" w:hAnsi="Times New Roman" w:cs="Times New Roman"/>
                <w:sz w:val="24"/>
                <w:szCs w:val="24"/>
                <w:lang w:val="en-US"/>
              </w:rPr>
              <w:br/>
              <w:t>November 22, 2023</w:t>
            </w:r>
          </w:p>
          <w:p w14:paraId="28DE0882" w14:textId="77777777" w:rsidR="00294A7C" w:rsidRDefault="00294A7C" w:rsidP="00AA4087">
            <w:pPr>
              <w:spacing w:line="240" w:lineRule="auto"/>
              <w:jc w:val="both"/>
              <w:rPr>
                <w:rFonts w:ascii="Times New Roman" w:hAnsi="Times New Roman" w:cs="Times New Roman"/>
                <w:sz w:val="24"/>
                <w:szCs w:val="24"/>
                <w:lang w:val="en-US"/>
              </w:rPr>
            </w:pPr>
          </w:p>
          <w:p w14:paraId="3A3BA2C8" w14:textId="77777777" w:rsidR="00294A7C" w:rsidRDefault="00294A7C" w:rsidP="00AA4087">
            <w:pPr>
              <w:spacing w:line="240" w:lineRule="auto"/>
              <w:jc w:val="both"/>
              <w:rPr>
                <w:rFonts w:ascii="Times New Roman" w:hAnsi="Times New Roman" w:cs="Times New Roman"/>
                <w:sz w:val="24"/>
                <w:szCs w:val="24"/>
                <w:lang w:val="en-US"/>
              </w:rPr>
            </w:pPr>
          </w:p>
          <w:p w14:paraId="73600922" w14:textId="77777777" w:rsidR="00294A7C" w:rsidRDefault="00294A7C" w:rsidP="00AA4087">
            <w:pPr>
              <w:spacing w:line="240" w:lineRule="auto"/>
              <w:jc w:val="both"/>
              <w:rPr>
                <w:rFonts w:ascii="Times New Roman" w:hAnsi="Times New Roman" w:cs="Times New Roman"/>
                <w:sz w:val="24"/>
                <w:szCs w:val="24"/>
                <w:lang w:val="en-US"/>
              </w:rPr>
            </w:pPr>
          </w:p>
          <w:p w14:paraId="51378607" w14:textId="77777777" w:rsidR="00294A7C" w:rsidRDefault="00294A7C" w:rsidP="00AA4087">
            <w:pPr>
              <w:spacing w:line="240" w:lineRule="auto"/>
              <w:jc w:val="both"/>
              <w:rPr>
                <w:rFonts w:ascii="Times New Roman" w:hAnsi="Times New Roman" w:cs="Times New Roman"/>
                <w:sz w:val="24"/>
                <w:szCs w:val="24"/>
                <w:lang w:val="en-US"/>
              </w:rPr>
            </w:pPr>
          </w:p>
          <w:p w14:paraId="67A5C757" w14:textId="77777777" w:rsidR="00AA4087" w:rsidRDefault="00AA4087" w:rsidP="00637D87">
            <w:pPr>
              <w:spacing w:line="240" w:lineRule="auto"/>
              <w:ind w:hanging="2"/>
              <w:rPr>
                <w:rFonts w:ascii="Times New Roman" w:eastAsia="Times New Roman" w:hAnsi="Times New Roman" w:cs="Times New Roman"/>
                <w:sz w:val="24"/>
                <w:szCs w:val="24"/>
              </w:rPr>
            </w:pPr>
          </w:p>
        </w:tc>
        <w:tc>
          <w:tcPr>
            <w:tcW w:w="2611" w:type="dxa"/>
          </w:tcPr>
          <w:p w14:paraId="5DDD4D2A"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6552 filed under CRN 95 on June 19, 2023</w:t>
            </w:r>
          </w:p>
          <w:p w14:paraId="0DE62811" w14:textId="77777777" w:rsidR="00AA4087" w:rsidRDefault="00AA4087" w:rsidP="00637D87">
            <w:pPr>
              <w:spacing w:line="240" w:lineRule="auto"/>
              <w:ind w:hanging="2"/>
              <w:jc w:val="both"/>
              <w:rPr>
                <w:rFonts w:ascii="Times New Roman" w:eastAsia="Times New Roman" w:hAnsi="Times New Roman" w:cs="Times New Roman"/>
                <w:sz w:val="24"/>
                <w:szCs w:val="24"/>
              </w:rPr>
            </w:pPr>
          </w:p>
          <w:p w14:paraId="287ED430"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amendments suggested by CHED</w:t>
            </w:r>
          </w:p>
        </w:tc>
      </w:tr>
      <w:tr w:rsidR="00AA4087" w14:paraId="664500A5" w14:textId="77777777" w:rsidTr="00AA4087">
        <w:tc>
          <w:tcPr>
            <w:tcW w:w="690" w:type="dxa"/>
          </w:tcPr>
          <w:p w14:paraId="2E3A6A69"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1211191C" w14:textId="77777777" w:rsidR="00AA4087" w:rsidRDefault="00AA4087" w:rsidP="00637D87">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SBN 1935 – </w:t>
            </w:r>
            <w:r>
              <w:rPr>
                <w:rFonts w:ascii="Times New Roman" w:eastAsia="Times New Roman" w:hAnsi="Times New Roman" w:cs="Times New Roman"/>
                <w:sz w:val="24"/>
                <w:szCs w:val="24"/>
              </w:rPr>
              <w:t xml:space="preserve">An Act Establishing in the Municipality of </w:t>
            </w:r>
            <w:proofErr w:type="spellStart"/>
            <w:r>
              <w:rPr>
                <w:rFonts w:ascii="Times New Roman" w:eastAsia="Times New Roman" w:hAnsi="Times New Roman" w:cs="Times New Roman"/>
                <w:sz w:val="24"/>
                <w:szCs w:val="24"/>
              </w:rPr>
              <w:t>Floridablanca</w:t>
            </w:r>
            <w:proofErr w:type="spellEnd"/>
            <w:r>
              <w:rPr>
                <w:rFonts w:ascii="Times New Roman" w:eastAsia="Times New Roman" w:hAnsi="Times New Roman" w:cs="Times New Roman"/>
                <w:sz w:val="24"/>
                <w:szCs w:val="24"/>
              </w:rPr>
              <w:t xml:space="preserve">, Province of Pampanga, A Campus of the Pampanga State Agricultural University, To Be Known as the “Pampanga State Agricultural University – </w:t>
            </w:r>
            <w:proofErr w:type="spellStart"/>
            <w:r>
              <w:rPr>
                <w:rFonts w:ascii="Times New Roman" w:eastAsia="Times New Roman" w:hAnsi="Times New Roman" w:cs="Times New Roman"/>
                <w:sz w:val="24"/>
                <w:szCs w:val="24"/>
              </w:rPr>
              <w:t>Floridablanca</w:t>
            </w:r>
            <w:proofErr w:type="spellEnd"/>
            <w:r>
              <w:rPr>
                <w:rFonts w:ascii="Times New Roman" w:eastAsia="Times New Roman" w:hAnsi="Times New Roman" w:cs="Times New Roman"/>
                <w:sz w:val="24"/>
                <w:szCs w:val="24"/>
              </w:rPr>
              <w:t xml:space="preserve"> Campus”, and Appropriating Funds Therefor (Sen. Marcos)</w:t>
            </w:r>
          </w:p>
        </w:tc>
        <w:tc>
          <w:tcPr>
            <w:tcW w:w="1801" w:type="dxa"/>
          </w:tcPr>
          <w:p w14:paraId="34FD0E48" w14:textId="77777777" w:rsidR="00AA4087" w:rsidRDefault="00AA4087" w:rsidP="00637D87">
            <w:pPr>
              <w:spacing w:line="240" w:lineRule="auto"/>
              <w:ind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Finance</w:t>
            </w:r>
          </w:p>
        </w:tc>
        <w:tc>
          <w:tcPr>
            <w:tcW w:w="2206" w:type="dxa"/>
          </w:tcPr>
          <w:p w14:paraId="6B19A217"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516C469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28, 2023</w:t>
            </w:r>
          </w:p>
          <w:p w14:paraId="41DBE60B" w14:textId="77777777" w:rsidR="00AA4087" w:rsidRDefault="00AA4087" w:rsidP="00637D87">
            <w:pPr>
              <w:spacing w:line="240" w:lineRule="auto"/>
              <w:ind w:hanging="2"/>
              <w:rPr>
                <w:rFonts w:ascii="Times New Roman" w:eastAsia="Times New Roman" w:hAnsi="Times New Roman" w:cs="Times New Roman"/>
                <w:sz w:val="24"/>
                <w:szCs w:val="24"/>
              </w:rPr>
            </w:pPr>
          </w:p>
          <w:p w14:paraId="2C1504C5"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3D64CC1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 2023</w:t>
            </w:r>
          </w:p>
          <w:p w14:paraId="5EF55B20" w14:textId="77777777" w:rsidR="00AA4087" w:rsidRDefault="00AA4087" w:rsidP="00637D87">
            <w:pPr>
              <w:spacing w:line="240" w:lineRule="auto"/>
              <w:ind w:hanging="2"/>
              <w:rPr>
                <w:rFonts w:ascii="Times New Roman" w:eastAsia="Times New Roman" w:hAnsi="Times New Roman" w:cs="Times New Roman"/>
                <w:sz w:val="24"/>
                <w:szCs w:val="24"/>
              </w:rPr>
            </w:pPr>
          </w:p>
          <w:p w14:paraId="7EC6C548" w14:textId="140C9C43" w:rsidR="002E6F26" w:rsidRDefault="002E6F26"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1C9B76E9" w14:textId="2DF8E109" w:rsidR="00AA4087" w:rsidRDefault="002E6F26" w:rsidP="00637D87">
            <w:pPr>
              <w:spacing w:line="240" w:lineRule="auto"/>
              <w:ind w:hanging="2"/>
              <w:rPr>
                <w:rFonts w:ascii="Times New Roman" w:hAnsi="Times New Roman" w:cs="Times New Roman"/>
                <w:sz w:val="24"/>
                <w:szCs w:val="24"/>
                <w:lang w:val="en-US"/>
              </w:rPr>
            </w:pPr>
            <w:r>
              <w:rPr>
                <w:rFonts w:ascii="Times New Roman" w:eastAsia="Times New Roman" w:hAnsi="Times New Roman" w:cs="Times New Roman"/>
                <w:sz w:val="24"/>
                <w:szCs w:val="24"/>
              </w:rPr>
              <w:t xml:space="preserve">May 11, 2023 </w:t>
            </w:r>
          </w:p>
          <w:p w14:paraId="132D881D" w14:textId="77777777" w:rsidR="00AA4087" w:rsidRDefault="00AA4087" w:rsidP="00637D87">
            <w:pPr>
              <w:spacing w:line="240" w:lineRule="auto"/>
              <w:ind w:hanging="2"/>
              <w:rPr>
                <w:rFonts w:ascii="Times New Roman" w:hAnsi="Times New Roman" w:cs="Times New Roman"/>
                <w:sz w:val="24"/>
                <w:szCs w:val="24"/>
                <w:lang w:val="en-US"/>
              </w:rPr>
            </w:pPr>
          </w:p>
          <w:p w14:paraId="54CB6E3E" w14:textId="77777777" w:rsidR="00AA4087" w:rsidRDefault="00AA4087" w:rsidP="00637D87">
            <w:pPr>
              <w:spacing w:line="240" w:lineRule="auto"/>
              <w:ind w:hanging="2"/>
              <w:rPr>
                <w:rFonts w:ascii="Times New Roman" w:hAnsi="Times New Roman" w:cs="Times New Roman"/>
                <w:sz w:val="24"/>
                <w:szCs w:val="24"/>
                <w:lang w:val="en-US"/>
              </w:rPr>
            </w:pPr>
          </w:p>
          <w:p w14:paraId="7ABFCB0F" w14:textId="77777777" w:rsidR="00AA4087" w:rsidRDefault="00AA4087" w:rsidP="00637D87">
            <w:pPr>
              <w:spacing w:line="240" w:lineRule="auto"/>
              <w:ind w:hanging="2"/>
              <w:rPr>
                <w:rFonts w:ascii="Times New Roman" w:eastAsia="Times New Roman" w:hAnsi="Times New Roman" w:cs="Times New Roman"/>
                <w:sz w:val="24"/>
                <w:szCs w:val="24"/>
              </w:rPr>
            </w:pPr>
          </w:p>
          <w:p w14:paraId="3AC6F14D" w14:textId="77777777" w:rsidR="00294A7C" w:rsidRDefault="00294A7C" w:rsidP="00637D87">
            <w:pPr>
              <w:spacing w:line="240" w:lineRule="auto"/>
              <w:ind w:hanging="2"/>
              <w:rPr>
                <w:rFonts w:ascii="Times New Roman" w:eastAsia="Times New Roman" w:hAnsi="Times New Roman" w:cs="Times New Roman"/>
                <w:sz w:val="24"/>
                <w:szCs w:val="24"/>
              </w:rPr>
            </w:pPr>
          </w:p>
          <w:p w14:paraId="66BA8EA8" w14:textId="77777777" w:rsidR="00294A7C" w:rsidRDefault="00294A7C" w:rsidP="00637D87">
            <w:pPr>
              <w:spacing w:line="240" w:lineRule="auto"/>
              <w:ind w:hanging="2"/>
              <w:rPr>
                <w:rFonts w:ascii="Times New Roman" w:eastAsia="Times New Roman" w:hAnsi="Times New Roman" w:cs="Times New Roman"/>
                <w:sz w:val="24"/>
                <w:szCs w:val="24"/>
              </w:rPr>
            </w:pPr>
          </w:p>
          <w:p w14:paraId="1FB8F2DA" w14:textId="77777777" w:rsidR="002E6F26" w:rsidRDefault="002E6F26" w:rsidP="00637D87">
            <w:pPr>
              <w:spacing w:line="240" w:lineRule="auto"/>
              <w:ind w:hanging="2"/>
              <w:rPr>
                <w:rFonts w:ascii="Times New Roman" w:eastAsia="Times New Roman" w:hAnsi="Times New Roman" w:cs="Times New Roman"/>
                <w:sz w:val="24"/>
                <w:szCs w:val="24"/>
              </w:rPr>
            </w:pPr>
          </w:p>
          <w:p w14:paraId="384796B7" w14:textId="77777777" w:rsidR="002E6F26" w:rsidRDefault="002E6F26" w:rsidP="00637D87">
            <w:pPr>
              <w:spacing w:line="240" w:lineRule="auto"/>
              <w:ind w:hanging="2"/>
              <w:rPr>
                <w:rFonts w:ascii="Times New Roman" w:eastAsia="Times New Roman" w:hAnsi="Times New Roman" w:cs="Times New Roman"/>
                <w:sz w:val="24"/>
                <w:szCs w:val="24"/>
              </w:rPr>
            </w:pPr>
          </w:p>
          <w:p w14:paraId="1B5112B9" w14:textId="77777777" w:rsidR="002E6F26" w:rsidRDefault="002E6F26" w:rsidP="00637D87">
            <w:pPr>
              <w:spacing w:line="240" w:lineRule="auto"/>
              <w:ind w:hanging="2"/>
              <w:rPr>
                <w:rFonts w:ascii="Times New Roman" w:eastAsia="Times New Roman" w:hAnsi="Times New Roman" w:cs="Times New Roman"/>
                <w:sz w:val="24"/>
                <w:szCs w:val="24"/>
              </w:rPr>
            </w:pPr>
          </w:p>
        </w:tc>
        <w:tc>
          <w:tcPr>
            <w:tcW w:w="2611" w:type="dxa"/>
          </w:tcPr>
          <w:p w14:paraId="104800A7"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96</w:t>
            </w:r>
          </w:p>
          <w:p w14:paraId="354DB80C" w14:textId="77777777" w:rsidR="00AA4087" w:rsidRDefault="00AA4087" w:rsidP="00637D87">
            <w:pPr>
              <w:spacing w:line="240" w:lineRule="auto"/>
              <w:ind w:hanging="2"/>
              <w:rPr>
                <w:rFonts w:ascii="Times New Roman" w:eastAsia="Times New Roman" w:hAnsi="Times New Roman" w:cs="Times New Roman"/>
                <w:sz w:val="24"/>
                <w:szCs w:val="24"/>
              </w:rPr>
            </w:pPr>
          </w:p>
          <w:p w14:paraId="1D306FFD" w14:textId="77777777" w:rsidR="00AA4087" w:rsidRDefault="00AA4087" w:rsidP="00294A7C">
            <w:pPr>
              <w:spacing w:line="240" w:lineRule="auto"/>
              <w:ind w:hanging="2"/>
              <w:jc w:val="both"/>
              <w:rPr>
                <w:rFonts w:ascii="Times New Roman" w:eastAsia="Times New Roman" w:hAnsi="Times New Roman" w:cs="Times New Roman"/>
                <w:sz w:val="24"/>
                <w:szCs w:val="24"/>
              </w:rPr>
            </w:pPr>
          </w:p>
        </w:tc>
      </w:tr>
      <w:tr w:rsidR="00AA4087" w:rsidRPr="00C902CF" w14:paraId="04D4B7C6" w14:textId="77777777" w:rsidTr="00637D87">
        <w:trPr>
          <w:trHeight w:val="432"/>
        </w:trPr>
        <w:tc>
          <w:tcPr>
            <w:tcW w:w="10456" w:type="dxa"/>
            <w:gridSpan w:val="5"/>
            <w:shd w:val="clear" w:color="auto" w:fill="D9D9D9" w:themeFill="background1" w:themeFillShade="D9"/>
            <w:vAlign w:val="center"/>
          </w:tcPr>
          <w:p w14:paraId="2BB2C8F9" w14:textId="77777777" w:rsidR="00AA4087" w:rsidRPr="00C902CF" w:rsidRDefault="00AA4087"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BENGUET STATE UNIVERSITY – COLLEGE OF MEDICINE</w:t>
            </w:r>
          </w:p>
        </w:tc>
      </w:tr>
      <w:tr w:rsidR="00AA4087" w14:paraId="1ABC398A" w14:textId="77777777" w:rsidTr="00AA4087">
        <w:tc>
          <w:tcPr>
            <w:tcW w:w="690" w:type="dxa"/>
          </w:tcPr>
          <w:p w14:paraId="6F9AED0F"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25855941" w14:textId="77777777" w:rsidR="00AA4087" w:rsidRDefault="00AA4087" w:rsidP="00637D8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HBN 6704 – </w:t>
            </w:r>
            <w:r>
              <w:rPr>
                <w:rFonts w:ascii="Times New Roman" w:eastAsia="Times New Roman" w:hAnsi="Times New Roman" w:cs="Times New Roman"/>
                <w:sz w:val="24"/>
                <w:szCs w:val="24"/>
                <w:highlight w:val="white"/>
              </w:rPr>
              <w:t xml:space="preserve">An Act Establishing a College of Medicine in the Benguet State University Located in the Municipality of La Trinidad, Province of Benguet, to be Known as the Benguet State University – College of Medicine, and Appropriating Funds Therefor (Rep. Eric Go Yap, Rep. Mark Go, Rep. Mikaela Angela B. </w:t>
            </w:r>
            <w:proofErr w:type="spellStart"/>
            <w:r>
              <w:rPr>
                <w:rFonts w:ascii="Times New Roman" w:eastAsia="Times New Roman" w:hAnsi="Times New Roman" w:cs="Times New Roman"/>
                <w:sz w:val="24"/>
                <w:szCs w:val="24"/>
                <w:highlight w:val="white"/>
              </w:rPr>
              <w:t>Suansing</w:t>
            </w:r>
            <w:proofErr w:type="spellEnd"/>
            <w:r>
              <w:rPr>
                <w:rFonts w:ascii="Times New Roman" w:eastAsia="Times New Roman" w:hAnsi="Times New Roman" w:cs="Times New Roman"/>
                <w:sz w:val="24"/>
                <w:szCs w:val="24"/>
                <w:highlight w:val="white"/>
              </w:rPr>
              <w:t xml:space="preserve">, Rep. Antonieta R. </w:t>
            </w:r>
            <w:proofErr w:type="spellStart"/>
            <w:r>
              <w:rPr>
                <w:rFonts w:ascii="Times New Roman" w:eastAsia="Times New Roman" w:hAnsi="Times New Roman" w:cs="Times New Roman"/>
                <w:sz w:val="24"/>
                <w:szCs w:val="24"/>
                <w:highlight w:val="white"/>
              </w:rPr>
              <w:t>Eudela</w:t>
            </w:r>
            <w:proofErr w:type="spellEnd"/>
            <w:r>
              <w:rPr>
                <w:rFonts w:ascii="Times New Roman" w:eastAsia="Times New Roman" w:hAnsi="Times New Roman" w:cs="Times New Roman"/>
                <w:sz w:val="24"/>
                <w:szCs w:val="24"/>
                <w:highlight w:val="white"/>
              </w:rPr>
              <w:t xml:space="preserve">, Rep. Rufus Rodriguez,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w:t>
            </w:r>
          </w:p>
        </w:tc>
        <w:tc>
          <w:tcPr>
            <w:tcW w:w="1801" w:type="dxa"/>
          </w:tcPr>
          <w:p w14:paraId="07BDCF62" w14:textId="77777777" w:rsidR="00AA4087" w:rsidRDefault="00AA4087" w:rsidP="00637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Ways and Means; Finance</w:t>
            </w:r>
          </w:p>
          <w:p w14:paraId="17C9A1FE" w14:textId="77777777" w:rsidR="00AA4087" w:rsidRPr="007E70AA" w:rsidRDefault="00AA4087" w:rsidP="00637D87">
            <w:pPr>
              <w:spacing w:line="240" w:lineRule="auto"/>
              <w:ind w:hanging="2"/>
              <w:jc w:val="center"/>
              <w:rPr>
                <w:rFonts w:ascii="Times New Roman" w:eastAsia="Times New Roman" w:hAnsi="Times New Roman" w:cs="Times New Roman"/>
                <w:sz w:val="24"/>
                <w:szCs w:val="24"/>
              </w:rPr>
            </w:pPr>
          </w:p>
        </w:tc>
        <w:tc>
          <w:tcPr>
            <w:tcW w:w="2206" w:type="dxa"/>
          </w:tcPr>
          <w:p w14:paraId="2D585A6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 February 1, 2023</w:t>
            </w:r>
          </w:p>
          <w:p w14:paraId="318FEB32" w14:textId="77777777" w:rsidR="00AA4087" w:rsidRDefault="00AA4087" w:rsidP="00637D87">
            <w:pPr>
              <w:spacing w:line="240" w:lineRule="auto"/>
              <w:ind w:hanging="2"/>
              <w:rPr>
                <w:rFonts w:ascii="Times New Roman" w:eastAsia="Times New Roman" w:hAnsi="Times New Roman" w:cs="Times New Roman"/>
                <w:sz w:val="24"/>
                <w:szCs w:val="24"/>
              </w:rPr>
            </w:pPr>
          </w:p>
          <w:p w14:paraId="793E9A3A"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1AFA4B2"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14, 2023</w:t>
            </w:r>
          </w:p>
          <w:p w14:paraId="7A4E23CA" w14:textId="77777777" w:rsidR="00AA4087" w:rsidRDefault="00AA4087" w:rsidP="00637D87">
            <w:pPr>
              <w:spacing w:line="240" w:lineRule="auto"/>
              <w:ind w:hanging="2"/>
              <w:rPr>
                <w:rFonts w:ascii="Times New Roman" w:eastAsia="Times New Roman" w:hAnsi="Times New Roman" w:cs="Times New Roman"/>
                <w:sz w:val="24"/>
                <w:szCs w:val="24"/>
              </w:rPr>
            </w:pPr>
          </w:p>
          <w:p w14:paraId="22C00893"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 February 21, 2023</w:t>
            </w:r>
          </w:p>
          <w:p w14:paraId="3C15C38C" w14:textId="77777777" w:rsidR="00AA4087" w:rsidRDefault="00AA4087" w:rsidP="00637D87">
            <w:pPr>
              <w:spacing w:line="240" w:lineRule="auto"/>
              <w:ind w:hanging="2"/>
              <w:rPr>
                <w:rFonts w:ascii="Times New Roman" w:eastAsia="Times New Roman" w:hAnsi="Times New Roman" w:cs="Times New Roman"/>
                <w:sz w:val="24"/>
                <w:szCs w:val="24"/>
              </w:rPr>
            </w:pPr>
          </w:p>
          <w:p w14:paraId="29FBAB07"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36DCE4DD" w14:textId="77777777" w:rsidR="00AA4087" w:rsidRDefault="00AA4087" w:rsidP="00637D87">
            <w:pPr>
              <w:spacing w:line="240" w:lineRule="auto"/>
              <w:ind w:hanging="2"/>
              <w:rPr>
                <w:rFonts w:ascii="Times New Roman" w:eastAsia="Times New Roman" w:hAnsi="Times New Roman" w:cs="Times New Roman"/>
                <w:sz w:val="24"/>
                <w:szCs w:val="24"/>
              </w:rPr>
            </w:pPr>
          </w:p>
          <w:p w14:paraId="5344CA66"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11159C46"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0518EE84"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28830390" w14:textId="77777777" w:rsidR="00AA4087" w:rsidRDefault="00AA4087" w:rsidP="00637D87">
            <w:pPr>
              <w:spacing w:line="240" w:lineRule="auto"/>
              <w:ind w:hanging="2"/>
              <w:rPr>
                <w:rFonts w:ascii="Times New Roman" w:eastAsia="Times New Roman" w:hAnsi="Times New Roman" w:cs="Times New Roman"/>
                <w:sz w:val="24"/>
                <w:szCs w:val="24"/>
              </w:rPr>
            </w:pPr>
          </w:p>
          <w:p w14:paraId="452C7B56"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56846BC8"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5B2A42CC" w14:textId="2BC9D5EF" w:rsidR="00AA4087" w:rsidRDefault="00AA4087" w:rsidP="002E6F26">
            <w:pPr>
              <w:spacing w:line="240" w:lineRule="auto"/>
              <w:ind w:hanging="2"/>
              <w:rPr>
                <w:rFonts w:ascii="Times New Roman" w:eastAsia="Times New Roman" w:hAnsi="Times New Roman" w:cs="Times New Roman"/>
                <w:sz w:val="24"/>
                <w:szCs w:val="24"/>
              </w:rPr>
            </w:pPr>
            <w:r>
              <w:rPr>
                <w:rFonts w:ascii="Times New Roman" w:hAnsi="Times New Roman" w:cs="Times New Roman"/>
                <w:sz w:val="24"/>
                <w:szCs w:val="24"/>
                <w:lang w:val="en-US"/>
              </w:rPr>
              <w:t>September 25, 2023</w:t>
            </w:r>
          </w:p>
          <w:p w14:paraId="546CA43A" w14:textId="77777777" w:rsidR="002E6F26" w:rsidRDefault="002E6F26" w:rsidP="002E6F26">
            <w:pPr>
              <w:spacing w:line="240" w:lineRule="auto"/>
              <w:ind w:hanging="2"/>
              <w:rPr>
                <w:rFonts w:ascii="Times New Roman" w:hAnsi="Times New Roman" w:cs="Times New Roman"/>
                <w:sz w:val="24"/>
                <w:szCs w:val="24"/>
                <w:lang w:val="en-US"/>
              </w:rPr>
            </w:pPr>
          </w:p>
          <w:p w14:paraId="66E526B3" w14:textId="77777777" w:rsidR="002E6F26" w:rsidRDefault="002E6F26" w:rsidP="002E6F2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000A94DF" w14:textId="77777777" w:rsidR="002E6F26" w:rsidRDefault="002E6F26" w:rsidP="002E6F2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30FDDB72" w14:textId="77777777" w:rsidR="002E6F26" w:rsidRDefault="002E6F26" w:rsidP="002E6F26">
            <w:pPr>
              <w:spacing w:line="240" w:lineRule="auto"/>
              <w:jc w:val="both"/>
              <w:rPr>
                <w:rFonts w:ascii="Times New Roman" w:hAnsi="Times New Roman" w:cs="Times New Roman"/>
                <w:sz w:val="24"/>
                <w:szCs w:val="24"/>
                <w:lang w:val="en-US"/>
              </w:rPr>
            </w:pPr>
          </w:p>
          <w:p w14:paraId="2D2B85A0" w14:textId="4883D627" w:rsidR="002E6F26" w:rsidRDefault="002E6F26" w:rsidP="00294A7C">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Signed Enrolled Copies returned to HOR:</w:t>
            </w:r>
            <w:r>
              <w:rPr>
                <w:rFonts w:ascii="Times New Roman" w:hAnsi="Times New Roman" w:cs="Times New Roman"/>
                <w:sz w:val="24"/>
                <w:szCs w:val="24"/>
                <w:lang w:val="en-US"/>
              </w:rPr>
              <w:br/>
              <w:t>November 22, 2023</w:t>
            </w:r>
          </w:p>
        </w:tc>
        <w:tc>
          <w:tcPr>
            <w:tcW w:w="2611" w:type="dxa"/>
          </w:tcPr>
          <w:p w14:paraId="79B21C32"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6704 filed under CRN 109 on August 29, 2023</w:t>
            </w:r>
          </w:p>
          <w:p w14:paraId="40F09889" w14:textId="77777777" w:rsidR="00AA4087" w:rsidRDefault="00AA4087" w:rsidP="00637D87">
            <w:pPr>
              <w:spacing w:line="240" w:lineRule="auto"/>
              <w:ind w:hanging="2"/>
              <w:rPr>
                <w:rFonts w:ascii="Times New Roman" w:eastAsia="Times New Roman" w:hAnsi="Times New Roman" w:cs="Times New Roman"/>
                <w:sz w:val="24"/>
                <w:szCs w:val="24"/>
              </w:rPr>
            </w:pPr>
          </w:p>
          <w:p w14:paraId="50C7D911"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Taking into consideration amendments proposed by CHED</w:t>
            </w:r>
          </w:p>
          <w:p w14:paraId="1DDF4DE6" w14:textId="77777777" w:rsidR="00AA4087" w:rsidRDefault="00AA4087" w:rsidP="00637D87">
            <w:pPr>
              <w:spacing w:line="240" w:lineRule="auto"/>
              <w:rPr>
                <w:rFonts w:ascii="Times New Roman" w:eastAsia="Times New Roman" w:hAnsi="Times New Roman" w:cs="Times New Roman"/>
                <w:sz w:val="24"/>
                <w:szCs w:val="24"/>
              </w:rPr>
            </w:pPr>
          </w:p>
        </w:tc>
      </w:tr>
      <w:tr w:rsidR="00AA4087" w14:paraId="74CC16F5" w14:textId="77777777" w:rsidTr="00AA4087">
        <w:tc>
          <w:tcPr>
            <w:tcW w:w="690" w:type="dxa"/>
          </w:tcPr>
          <w:p w14:paraId="41F81376"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650F75C6" w14:textId="77777777" w:rsidR="00AA4087" w:rsidRDefault="00AA4087" w:rsidP="00637D8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SBN 1699 </w:t>
            </w:r>
            <w:r>
              <w:rPr>
                <w:rFonts w:ascii="Times New Roman" w:eastAsia="Times New Roman" w:hAnsi="Times New Roman" w:cs="Times New Roman"/>
                <w:sz w:val="24"/>
                <w:szCs w:val="24"/>
                <w:highlight w:val="white"/>
              </w:rPr>
              <w:t>– An Act Establishing a College of Medicine in the Benguet State University in the Municipality of La Trinidad, Province of Benguet, to be Known as the Benguet State University College of Medicine, and Appropriating Funds Therefor (Sen. Tulfo)</w:t>
            </w:r>
          </w:p>
        </w:tc>
        <w:tc>
          <w:tcPr>
            <w:tcW w:w="1801" w:type="dxa"/>
          </w:tcPr>
          <w:p w14:paraId="1D2619F4" w14:textId="77777777" w:rsidR="00AA4087" w:rsidRDefault="00AA4087" w:rsidP="00637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Ways and Means; Finance</w:t>
            </w:r>
          </w:p>
          <w:p w14:paraId="59BE6421" w14:textId="77777777" w:rsidR="00AA4087" w:rsidRPr="007E70AA" w:rsidRDefault="00AA4087" w:rsidP="00637D87">
            <w:pPr>
              <w:spacing w:line="240" w:lineRule="auto"/>
              <w:ind w:hanging="2"/>
              <w:jc w:val="center"/>
              <w:rPr>
                <w:rFonts w:ascii="Times New Roman" w:eastAsia="Times New Roman" w:hAnsi="Times New Roman" w:cs="Times New Roman"/>
                <w:sz w:val="24"/>
                <w:szCs w:val="24"/>
              </w:rPr>
            </w:pPr>
          </w:p>
        </w:tc>
        <w:tc>
          <w:tcPr>
            <w:tcW w:w="2206" w:type="dxa"/>
          </w:tcPr>
          <w:p w14:paraId="7814328E"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January 18, 2023</w:t>
            </w:r>
          </w:p>
          <w:p w14:paraId="39E4795B" w14:textId="77777777" w:rsidR="00AA4087" w:rsidRDefault="00AA4087" w:rsidP="00637D87">
            <w:pPr>
              <w:spacing w:line="240" w:lineRule="auto"/>
              <w:ind w:hanging="2"/>
              <w:rPr>
                <w:rFonts w:ascii="Times New Roman" w:eastAsia="Times New Roman" w:hAnsi="Times New Roman" w:cs="Times New Roman"/>
                <w:sz w:val="24"/>
                <w:szCs w:val="24"/>
              </w:rPr>
            </w:pPr>
          </w:p>
          <w:p w14:paraId="0D1076FF"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BB1CD6F"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7F22E905" w14:textId="77777777" w:rsidR="00AA4087" w:rsidRDefault="00AA4087" w:rsidP="00637D87">
            <w:pPr>
              <w:spacing w:line="240" w:lineRule="auto"/>
              <w:ind w:hanging="2"/>
              <w:rPr>
                <w:rFonts w:ascii="Times New Roman" w:eastAsia="Times New Roman" w:hAnsi="Times New Roman" w:cs="Times New Roman"/>
                <w:sz w:val="24"/>
                <w:szCs w:val="24"/>
              </w:rPr>
            </w:pPr>
          </w:p>
          <w:p w14:paraId="795272E1"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58CCEB45" w14:textId="74337826" w:rsidR="002E6F26"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3B0E49BB" w14:textId="77777777" w:rsidR="002E6F26" w:rsidRDefault="002E6F26" w:rsidP="00637D87">
            <w:pPr>
              <w:spacing w:line="240" w:lineRule="auto"/>
              <w:ind w:hanging="2"/>
              <w:rPr>
                <w:rFonts w:ascii="Times New Roman" w:eastAsia="Times New Roman" w:hAnsi="Times New Roman" w:cs="Times New Roman"/>
                <w:sz w:val="24"/>
                <w:szCs w:val="24"/>
              </w:rPr>
            </w:pPr>
          </w:p>
          <w:p w14:paraId="0407F570" w14:textId="77777777" w:rsidR="002E6F26" w:rsidRDefault="002E6F26" w:rsidP="00637D87">
            <w:pPr>
              <w:spacing w:line="240" w:lineRule="auto"/>
              <w:ind w:hanging="2"/>
              <w:rPr>
                <w:rFonts w:ascii="Times New Roman" w:eastAsia="Times New Roman" w:hAnsi="Times New Roman" w:cs="Times New Roman"/>
                <w:sz w:val="24"/>
                <w:szCs w:val="24"/>
              </w:rPr>
            </w:pPr>
          </w:p>
        </w:tc>
        <w:tc>
          <w:tcPr>
            <w:tcW w:w="2611" w:type="dxa"/>
          </w:tcPr>
          <w:p w14:paraId="405F809C"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109</w:t>
            </w:r>
          </w:p>
          <w:p w14:paraId="2AD5BFFB" w14:textId="77777777" w:rsidR="00AA4087" w:rsidRDefault="00AA4087" w:rsidP="00637D87">
            <w:pPr>
              <w:spacing w:line="240" w:lineRule="auto"/>
              <w:jc w:val="both"/>
              <w:rPr>
                <w:rFonts w:ascii="Times New Roman" w:eastAsia="Times New Roman" w:hAnsi="Times New Roman" w:cs="Times New Roman"/>
                <w:sz w:val="24"/>
                <w:szCs w:val="24"/>
              </w:rPr>
            </w:pPr>
          </w:p>
          <w:p w14:paraId="6B27E6BF" w14:textId="77777777" w:rsidR="00AA4087" w:rsidRDefault="00AA4087" w:rsidP="00294A7C">
            <w:pPr>
              <w:spacing w:line="240" w:lineRule="auto"/>
              <w:ind w:hanging="2"/>
              <w:jc w:val="both"/>
              <w:rPr>
                <w:rFonts w:ascii="Times New Roman" w:eastAsia="Times New Roman" w:hAnsi="Times New Roman" w:cs="Times New Roman"/>
                <w:sz w:val="24"/>
                <w:szCs w:val="24"/>
              </w:rPr>
            </w:pPr>
          </w:p>
        </w:tc>
      </w:tr>
      <w:tr w:rsidR="00AA4087" w14:paraId="32FE3F9E" w14:textId="77777777" w:rsidTr="00AA4087">
        <w:tc>
          <w:tcPr>
            <w:tcW w:w="690" w:type="dxa"/>
          </w:tcPr>
          <w:p w14:paraId="5499B2A8"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2767C866" w14:textId="77777777" w:rsidR="00AA4087" w:rsidRDefault="00AA4087" w:rsidP="00637D8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SBN 1788 </w:t>
            </w:r>
            <w:r>
              <w:rPr>
                <w:rFonts w:ascii="Times New Roman" w:eastAsia="Times New Roman" w:hAnsi="Times New Roman" w:cs="Times New Roman"/>
                <w:sz w:val="24"/>
                <w:szCs w:val="24"/>
                <w:highlight w:val="white"/>
              </w:rPr>
              <w:t>– An Act Establishing a College of Medicine in the Benguet State University Located in the Municipality of La Trinidad, Province of Benguet, to be Known as the Benguet State University College of Medicine, and Appropriating Funds Therefor (Sen. Marcos)</w:t>
            </w:r>
          </w:p>
        </w:tc>
        <w:tc>
          <w:tcPr>
            <w:tcW w:w="1801" w:type="dxa"/>
          </w:tcPr>
          <w:p w14:paraId="537FC413" w14:textId="77777777" w:rsidR="00AA4087" w:rsidRPr="007E70AA" w:rsidRDefault="00AA4087" w:rsidP="00637D8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Ways and Means; Finance</w:t>
            </w:r>
          </w:p>
        </w:tc>
        <w:tc>
          <w:tcPr>
            <w:tcW w:w="2206" w:type="dxa"/>
          </w:tcPr>
          <w:p w14:paraId="6791F0A1"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January 26, 2023</w:t>
            </w:r>
          </w:p>
          <w:p w14:paraId="64C9479F" w14:textId="77777777" w:rsidR="00AA4087" w:rsidRDefault="00AA4087" w:rsidP="00637D87">
            <w:pPr>
              <w:spacing w:line="240" w:lineRule="auto"/>
              <w:ind w:hanging="2"/>
              <w:rPr>
                <w:rFonts w:ascii="Times New Roman" w:eastAsia="Times New Roman" w:hAnsi="Times New Roman" w:cs="Times New Roman"/>
                <w:sz w:val="24"/>
                <w:szCs w:val="24"/>
              </w:rPr>
            </w:pPr>
          </w:p>
          <w:p w14:paraId="18CD97A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February 1, 2023</w:t>
            </w:r>
          </w:p>
          <w:p w14:paraId="223E8814" w14:textId="77777777" w:rsidR="00AA4087" w:rsidRDefault="00AA4087" w:rsidP="00637D87">
            <w:pPr>
              <w:spacing w:line="240" w:lineRule="auto"/>
              <w:ind w:hanging="2"/>
              <w:rPr>
                <w:rFonts w:ascii="Times New Roman" w:eastAsia="Times New Roman" w:hAnsi="Times New Roman" w:cs="Times New Roman"/>
                <w:sz w:val="24"/>
                <w:szCs w:val="24"/>
              </w:rPr>
            </w:pPr>
          </w:p>
          <w:p w14:paraId="53F72E86"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4CC09A8E"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13F60531" w14:textId="77777777" w:rsidR="00AA4087" w:rsidRDefault="00AA4087" w:rsidP="00637D87">
            <w:pPr>
              <w:spacing w:line="240" w:lineRule="auto"/>
              <w:ind w:hanging="2"/>
              <w:rPr>
                <w:rFonts w:ascii="Times New Roman" w:eastAsia="Times New Roman" w:hAnsi="Times New Roman" w:cs="Times New Roman"/>
                <w:sz w:val="24"/>
                <w:szCs w:val="24"/>
              </w:rPr>
            </w:pPr>
          </w:p>
          <w:p w14:paraId="4EFCE611" w14:textId="77777777" w:rsidR="00AA4087" w:rsidRDefault="00AA4087" w:rsidP="00637D87">
            <w:pPr>
              <w:spacing w:line="240" w:lineRule="auto"/>
              <w:ind w:hanging="2"/>
              <w:rPr>
                <w:rFonts w:ascii="Times New Roman" w:eastAsia="Times New Roman" w:hAnsi="Times New Roman" w:cs="Times New Roman"/>
                <w:sz w:val="24"/>
                <w:szCs w:val="24"/>
              </w:rPr>
            </w:pPr>
          </w:p>
        </w:tc>
        <w:tc>
          <w:tcPr>
            <w:tcW w:w="2611" w:type="dxa"/>
          </w:tcPr>
          <w:p w14:paraId="57130B17"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109</w:t>
            </w:r>
          </w:p>
          <w:p w14:paraId="109D674C" w14:textId="77777777" w:rsidR="00AA4087" w:rsidRDefault="00AA4087" w:rsidP="00637D87">
            <w:pPr>
              <w:spacing w:line="240" w:lineRule="auto"/>
              <w:jc w:val="both"/>
              <w:rPr>
                <w:rFonts w:ascii="Times New Roman" w:eastAsia="Times New Roman" w:hAnsi="Times New Roman" w:cs="Times New Roman"/>
                <w:sz w:val="24"/>
                <w:szCs w:val="24"/>
              </w:rPr>
            </w:pPr>
          </w:p>
          <w:p w14:paraId="1F4B9E22" w14:textId="77777777" w:rsidR="00AA4087" w:rsidRDefault="00AA4087" w:rsidP="00294A7C">
            <w:pPr>
              <w:spacing w:line="240" w:lineRule="auto"/>
              <w:ind w:hanging="2"/>
              <w:jc w:val="both"/>
              <w:rPr>
                <w:rFonts w:ascii="Times New Roman" w:eastAsia="Times New Roman" w:hAnsi="Times New Roman" w:cs="Times New Roman"/>
                <w:sz w:val="24"/>
                <w:szCs w:val="24"/>
              </w:rPr>
            </w:pPr>
          </w:p>
        </w:tc>
      </w:tr>
      <w:tr w:rsidR="00AA4087" w:rsidRPr="00C902CF" w14:paraId="1FB4885C" w14:textId="77777777" w:rsidTr="00637D87">
        <w:trPr>
          <w:trHeight w:val="432"/>
        </w:trPr>
        <w:tc>
          <w:tcPr>
            <w:tcW w:w="10456" w:type="dxa"/>
            <w:gridSpan w:val="5"/>
            <w:shd w:val="clear" w:color="auto" w:fill="D9D9D9" w:themeFill="background1" w:themeFillShade="D9"/>
            <w:vAlign w:val="center"/>
          </w:tcPr>
          <w:p w14:paraId="5EDB5764" w14:textId="77777777" w:rsidR="00AA4087" w:rsidRPr="00C902CF" w:rsidRDefault="00AA4087"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SOUTHERN LUZON STATE UNIVERSITY – COLLEGE OF MEDICINE</w:t>
            </w:r>
          </w:p>
        </w:tc>
      </w:tr>
      <w:tr w:rsidR="00AA4087" w14:paraId="1F25F4BD" w14:textId="77777777" w:rsidTr="00AA4087">
        <w:tc>
          <w:tcPr>
            <w:tcW w:w="690" w:type="dxa"/>
          </w:tcPr>
          <w:p w14:paraId="6BDFF84D"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0A459BBC" w14:textId="77777777" w:rsidR="00AA4087" w:rsidRDefault="00AA4087" w:rsidP="00637D87">
            <w:pPr>
              <w:spacing w:line="240" w:lineRule="auto"/>
              <w:jc w:val="both"/>
              <w:rPr>
                <w:rFonts w:ascii="Times New Roman" w:eastAsia="Times New Roman" w:hAnsi="Times New Roman" w:cs="Times New Roman"/>
                <w:b/>
                <w:sz w:val="24"/>
                <w:szCs w:val="24"/>
              </w:rPr>
            </w:pPr>
            <w:r w:rsidRPr="009F6DF1">
              <w:rPr>
                <w:rFonts w:ascii="Times New Roman" w:eastAsia="Times New Roman" w:hAnsi="Times New Roman" w:cs="Times New Roman"/>
                <w:b/>
                <w:sz w:val="24"/>
                <w:szCs w:val="24"/>
              </w:rPr>
              <w:t xml:space="preserve">HBN 7087 – </w:t>
            </w:r>
            <w:r w:rsidRPr="009F6DF1">
              <w:rPr>
                <w:rFonts w:ascii="Times New Roman" w:eastAsia="Times New Roman" w:hAnsi="Times New Roman" w:cs="Times New Roman"/>
                <w:sz w:val="24"/>
                <w:szCs w:val="24"/>
              </w:rPr>
              <w:t xml:space="preserve">An Act Establishing a College of Medicine in the Southern Luzon State University – Main Campus Located in the Municipality of Lucban, Province of Quezon, to be Known as the Southern Luzon State University – College of Medicine, and Appropriating Funds Therefor. (Reps. Tan (K.M.), </w:t>
            </w:r>
            <w:proofErr w:type="spellStart"/>
            <w:r w:rsidRPr="009F6DF1">
              <w:rPr>
                <w:rFonts w:ascii="Times New Roman" w:eastAsia="Times New Roman" w:hAnsi="Times New Roman" w:cs="Times New Roman"/>
                <w:sz w:val="24"/>
                <w:szCs w:val="24"/>
              </w:rPr>
              <w:t>Enverga</w:t>
            </w:r>
            <w:proofErr w:type="spellEnd"/>
            <w:r w:rsidRPr="009F6DF1">
              <w:rPr>
                <w:rFonts w:ascii="Times New Roman" w:eastAsia="Times New Roman" w:hAnsi="Times New Roman" w:cs="Times New Roman"/>
                <w:sz w:val="24"/>
                <w:szCs w:val="24"/>
              </w:rPr>
              <w:t xml:space="preserve">, </w:t>
            </w:r>
            <w:proofErr w:type="spellStart"/>
            <w:r w:rsidRPr="009F6DF1">
              <w:rPr>
                <w:rFonts w:ascii="Times New Roman" w:eastAsia="Times New Roman" w:hAnsi="Times New Roman" w:cs="Times New Roman"/>
                <w:sz w:val="24"/>
                <w:szCs w:val="24"/>
              </w:rPr>
              <w:t>Arrogancia</w:t>
            </w:r>
            <w:proofErr w:type="spellEnd"/>
            <w:r w:rsidRPr="009F6DF1">
              <w:rPr>
                <w:rFonts w:ascii="Times New Roman" w:eastAsia="Times New Roman" w:hAnsi="Times New Roman" w:cs="Times New Roman"/>
                <w:sz w:val="24"/>
                <w:szCs w:val="24"/>
              </w:rPr>
              <w:t>, et.al)</w:t>
            </w:r>
          </w:p>
        </w:tc>
        <w:tc>
          <w:tcPr>
            <w:tcW w:w="1801" w:type="dxa"/>
          </w:tcPr>
          <w:p w14:paraId="2B743538" w14:textId="77777777" w:rsidR="00AA4087" w:rsidRDefault="00AA4087" w:rsidP="00637D87">
            <w:pPr>
              <w:spacing w:line="240" w:lineRule="auto"/>
              <w:ind w:hanging="2"/>
              <w:jc w:val="center"/>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Ways and Means; Finance</w:t>
            </w:r>
          </w:p>
        </w:tc>
        <w:tc>
          <w:tcPr>
            <w:tcW w:w="2206" w:type="dxa"/>
          </w:tcPr>
          <w:p w14:paraId="242A687B"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Transmitted:</w:t>
            </w:r>
          </w:p>
          <w:p w14:paraId="09F706EF"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February 23, 2023</w:t>
            </w:r>
          </w:p>
          <w:p w14:paraId="64D1C6E7" w14:textId="77777777" w:rsidR="00AA4087" w:rsidRPr="009F6DF1" w:rsidRDefault="00AA4087" w:rsidP="00637D87">
            <w:pPr>
              <w:spacing w:line="240" w:lineRule="auto"/>
              <w:ind w:hanging="2"/>
              <w:rPr>
                <w:rFonts w:ascii="Times New Roman" w:eastAsia="Times New Roman" w:hAnsi="Times New Roman" w:cs="Times New Roman"/>
                <w:sz w:val="24"/>
                <w:szCs w:val="24"/>
              </w:rPr>
            </w:pPr>
          </w:p>
          <w:p w14:paraId="5EC88214"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Referred:</w:t>
            </w:r>
          </w:p>
          <w:p w14:paraId="4D332443"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March 1, 2023</w:t>
            </w:r>
          </w:p>
          <w:p w14:paraId="3E0306DE" w14:textId="77777777" w:rsidR="00AA4087" w:rsidRPr="009F6DF1" w:rsidRDefault="00AA4087" w:rsidP="00637D87">
            <w:pPr>
              <w:spacing w:line="240" w:lineRule="auto"/>
              <w:ind w:hanging="2"/>
              <w:rPr>
                <w:rFonts w:ascii="Times New Roman" w:eastAsia="Times New Roman" w:hAnsi="Times New Roman" w:cs="Times New Roman"/>
                <w:sz w:val="24"/>
                <w:szCs w:val="24"/>
              </w:rPr>
            </w:pPr>
          </w:p>
          <w:p w14:paraId="152B350A"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r w:rsidRPr="009F6DF1">
              <w:rPr>
                <w:rFonts w:ascii="Times New Roman" w:eastAsia="Times New Roman" w:hAnsi="Times New Roman" w:cs="Times New Roman"/>
                <w:sz w:val="24"/>
                <w:szCs w:val="24"/>
              </w:rPr>
              <w:t>:</w:t>
            </w:r>
          </w:p>
          <w:p w14:paraId="359E7190" w14:textId="77777777" w:rsidR="00AA4087"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May 11, 2023</w:t>
            </w:r>
          </w:p>
          <w:p w14:paraId="1A776C3E" w14:textId="77777777" w:rsidR="00AA4087" w:rsidRDefault="00AA4087" w:rsidP="00637D87">
            <w:pPr>
              <w:spacing w:line="240" w:lineRule="auto"/>
              <w:ind w:hanging="2"/>
              <w:rPr>
                <w:rFonts w:ascii="Times New Roman" w:eastAsia="Times New Roman" w:hAnsi="Times New Roman" w:cs="Times New Roman"/>
                <w:sz w:val="24"/>
                <w:szCs w:val="24"/>
              </w:rPr>
            </w:pPr>
          </w:p>
          <w:p w14:paraId="72805293"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3FECB941" w14:textId="77777777" w:rsidR="00AA4087" w:rsidRDefault="00AA4087" w:rsidP="00637D87">
            <w:pPr>
              <w:spacing w:line="240" w:lineRule="auto"/>
              <w:ind w:hanging="2"/>
              <w:rPr>
                <w:rFonts w:ascii="Times New Roman" w:eastAsia="Times New Roman" w:hAnsi="Times New Roman" w:cs="Times New Roman"/>
                <w:sz w:val="24"/>
                <w:szCs w:val="24"/>
              </w:rPr>
            </w:pPr>
          </w:p>
          <w:p w14:paraId="778BC328"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47CADFD9"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4CFA6DA9"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3E4DC077" w14:textId="77777777" w:rsidR="00AA4087" w:rsidRDefault="00AA4087" w:rsidP="00637D87">
            <w:pPr>
              <w:spacing w:line="240" w:lineRule="auto"/>
              <w:jc w:val="both"/>
              <w:rPr>
                <w:rFonts w:ascii="Times New Roman" w:hAnsi="Times New Roman" w:cs="Times New Roman"/>
                <w:sz w:val="24"/>
                <w:szCs w:val="24"/>
                <w:lang w:val="en-US"/>
              </w:rPr>
            </w:pPr>
          </w:p>
          <w:p w14:paraId="47DD676D"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13D5A468"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0610DB2A" w14:textId="77777777" w:rsidR="00AA4087" w:rsidRDefault="00AA4087" w:rsidP="00637D87">
            <w:pPr>
              <w:spacing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September 25, 2023</w:t>
            </w:r>
          </w:p>
          <w:p w14:paraId="4FB48245" w14:textId="77777777" w:rsidR="00AA4087" w:rsidRDefault="00AA4087" w:rsidP="00637D87">
            <w:pPr>
              <w:spacing w:line="240" w:lineRule="auto"/>
              <w:ind w:hanging="2"/>
              <w:rPr>
                <w:rFonts w:ascii="Times New Roman" w:hAnsi="Times New Roman" w:cs="Times New Roman"/>
                <w:sz w:val="24"/>
                <w:szCs w:val="24"/>
                <w:lang w:val="en-US"/>
              </w:rPr>
            </w:pPr>
          </w:p>
          <w:p w14:paraId="2AAB072D" w14:textId="77777777" w:rsidR="002E6F26" w:rsidRDefault="002E6F26" w:rsidP="002E6F2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7E3F048A" w14:textId="77777777" w:rsidR="002E6F26" w:rsidRDefault="002E6F26" w:rsidP="002E6F2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529E0F01" w14:textId="77777777" w:rsidR="002E6F26" w:rsidRDefault="002E6F26" w:rsidP="002E6F26">
            <w:pPr>
              <w:spacing w:line="240" w:lineRule="auto"/>
              <w:jc w:val="both"/>
              <w:rPr>
                <w:rFonts w:ascii="Times New Roman" w:hAnsi="Times New Roman" w:cs="Times New Roman"/>
                <w:sz w:val="24"/>
                <w:szCs w:val="24"/>
                <w:lang w:val="en-US"/>
              </w:rPr>
            </w:pPr>
          </w:p>
          <w:p w14:paraId="3A6A5836" w14:textId="7FAF5CE9" w:rsidR="00AA4087" w:rsidRDefault="002E6F26" w:rsidP="00230AD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Signed Enrolled Copies Returned to HOR:</w:t>
            </w:r>
            <w:r>
              <w:rPr>
                <w:rFonts w:ascii="Times New Roman" w:hAnsi="Times New Roman" w:cs="Times New Roman"/>
                <w:sz w:val="24"/>
                <w:szCs w:val="24"/>
                <w:lang w:val="en-US"/>
              </w:rPr>
              <w:br/>
              <w:t>November 22, 2023</w:t>
            </w:r>
          </w:p>
          <w:p w14:paraId="70A1FE88" w14:textId="77777777" w:rsidR="00230AD5" w:rsidRDefault="00230AD5" w:rsidP="00230AD5">
            <w:pPr>
              <w:spacing w:line="240" w:lineRule="auto"/>
              <w:jc w:val="both"/>
              <w:rPr>
                <w:rFonts w:ascii="Times New Roman" w:hAnsi="Times New Roman" w:cs="Times New Roman"/>
                <w:sz w:val="24"/>
                <w:szCs w:val="24"/>
                <w:lang w:val="en-US"/>
              </w:rPr>
            </w:pPr>
          </w:p>
          <w:p w14:paraId="73108C9F" w14:textId="77777777" w:rsidR="00230AD5" w:rsidRDefault="00230AD5" w:rsidP="00230AD5">
            <w:pPr>
              <w:spacing w:line="240" w:lineRule="auto"/>
              <w:jc w:val="both"/>
              <w:rPr>
                <w:rFonts w:ascii="Times New Roman" w:hAnsi="Times New Roman" w:cs="Times New Roman"/>
                <w:sz w:val="24"/>
                <w:szCs w:val="24"/>
                <w:lang w:val="en-US"/>
              </w:rPr>
            </w:pPr>
          </w:p>
          <w:p w14:paraId="6151E5BC" w14:textId="77777777" w:rsidR="00AA4087" w:rsidRDefault="00AA4087" w:rsidP="00637D87">
            <w:pPr>
              <w:spacing w:line="240" w:lineRule="auto"/>
              <w:rPr>
                <w:rFonts w:ascii="Times New Roman" w:eastAsia="Times New Roman" w:hAnsi="Times New Roman" w:cs="Times New Roman"/>
                <w:sz w:val="24"/>
                <w:szCs w:val="24"/>
              </w:rPr>
            </w:pPr>
          </w:p>
          <w:p w14:paraId="1CC6F140" w14:textId="77777777" w:rsidR="00294A7C" w:rsidRDefault="00294A7C" w:rsidP="00637D87">
            <w:pPr>
              <w:spacing w:line="240" w:lineRule="auto"/>
              <w:rPr>
                <w:rFonts w:ascii="Times New Roman" w:eastAsia="Times New Roman" w:hAnsi="Times New Roman" w:cs="Times New Roman"/>
                <w:sz w:val="24"/>
                <w:szCs w:val="24"/>
              </w:rPr>
            </w:pPr>
          </w:p>
        </w:tc>
        <w:tc>
          <w:tcPr>
            <w:tcW w:w="2611" w:type="dxa"/>
          </w:tcPr>
          <w:p w14:paraId="1721F1BB"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HBN 7087 filed under CRN 110 on August 29, 2023</w:t>
            </w:r>
          </w:p>
          <w:p w14:paraId="0C433F5F" w14:textId="77777777" w:rsidR="00AA4087" w:rsidRDefault="00AA4087" w:rsidP="00637D87">
            <w:pPr>
              <w:spacing w:line="240" w:lineRule="auto"/>
              <w:ind w:hanging="2"/>
              <w:rPr>
                <w:rFonts w:ascii="Times New Roman" w:eastAsia="Times New Roman" w:hAnsi="Times New Roman" w:cs="Times New Roman"/>
                <w:b/>
                <w:sz w:val="24"/>
                <w:szCs w:val="24"/>
              </w:rPr>
            </w:pPr>
          </w:p>
          <w:p w14:paraId="61053097"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Taking into consideration amendments proposed by CHED</w:t>
            </w:r>
          </w:p>
        </w:tc>
      </w:tr>
      <w:tr w:rsidR="00AA4087" w14:paraId="514E96D4" w14:textId="77777777" w:rsidTr="00AA4087">
        <w:tc>
          <w:tcPr>
            <w:tcW w:w="690" w:type="dxa"/>
          </w:tcPr>
          <w:p w14:paraId="0E2AAF02"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1688A9FC" w14:textId="77777777" w:rsidR="00AA4087" w:rsidRDefault="00AA4087" w:rsidP="00637D87">
            <w:pPr>
              <w:spacing w:line="240" w:lineRule="auto"/>
              <w:jc w:val="both"/>
              <w:rPr>
                <w:rFonts w:ascii="Times New Roman" w:eastAsia="Times New Roman" w:hAnsi="Times New Roman" w:cs="Times New Roman"/>
                <w:b/>
                <w:sz w:val="24"/>
                <w:szCs w:val="24"/>
              </w:rPr>
            </w:pPr>
            <w:r w:rsidRPr="009F6DF1">
              <w:rPr>
                <w:rFonts w:ascii="Times New Roman" w:eastAsia="Times New Roman" w:hAnsi="Times New Roman" w:cs="Times New Roman"/>
                <w:b/>
                <w:sz w:val="24"/>
                <w:szCs w:val="24"/>
              </w:rPr>
              <w:t xml:space="preserve">SBN 1939 – </w:t>
            </w:r>
            <w:r w:rsidRPr="009F6DF1">
              <w:rPr>
                <w:rFonts w:ascii="Times New Roman" w:eastAsia="Times New Roman" w:hAnsi="Times New Roman" w:cs="Times New Roman"/>
                <w:sz w:val="24"/>
                <w:szCs w:val="24"/>
              </w:rPr>
              <w:t>An Act Establishing a College of Medicine in the Southern Luzon State University – Main Campus Located in the Municipality of Lucban, Province of Quezon, To Be Known as the Southern Luzon State University – College of Medicine, and Appropriating Funds Therefor (Sen. Marcos)</w:t>
            </w:r>
          </w:p>
        </w:tc>
        <w:tc>
          <w:tcPr>
            <w:tcW w:w="1801" w:type="dxa"/>
          </w:tcPr>
          <w:p w14:paraId="13EDDC40" w14:textId="77777777" w:rsidR="00AA4087" w:rsidRDefault="00AA4087" w:rsidP="00637D87">
            <w:pPr>
              <w:spacing w:line="240" w:lineRule="auto"/>
              <w:ind w:hanging="2"/>
              <w:jc w:val="center"/>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Ways and Means; Finance</w:t>
            </w:r>
          </w:p>
        </w:tc>
        <w:tc>
          <w:tcPr>
            <w:tcW w:w="2206" w:type="dxa"/>
          </w:tcPr>
          <w:p w14:paraId="27274377"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Filed:</w:t>
            </w:r>
          </w:p>
          <w:p w14:paraId="2853F942"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February 28, 2023</w:t>
            </w:r>
          </w:p>
          <w:p w14:paraId="388E2854" w14:textId="77777777" w:rsidR="00AA4087" w:rsidRPr="009F6DF1" w:rsidRDefault="00AA4087" w:rsidP="00637D87">
            <w:pPr>
              <w:spacing w:line="240" w:lineRule="auto"/>
              <w:ind w:hanging="2"/>
              <w:rPr>
                <w:rFonts w:ascii="Times New Roman" w:eastAsia="Times New Roman" w:hAnsi="Times New Roman" w:cs="Times New Roman"/>
                <w:sz w:val="24"/>
                <w:szCs w:val="24"/>
              </w:rPr>
            </w:pPr>
          </w:p>
          <w:p w14:paraId="40ADDFB4"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Referred:</w:t>
            </w:r>
          </w:p>
          <w:p w14:paraId="696BD747"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March 1, 2023</w:t>
            </w:r>
          </w:p>
          <w:p w14:paraId="692EA54B" w14:textId="77777777" w:rsidR="00AA4087" w:rsidRPr="009F6DF1" w:rsidRDefault="00AA4087" w:rsidP="00637D87">
            <w:pPr>
              <w:spacing w:line="240" w:lineRule="auto"/>
              <w:ind w:hanging="2"/>
              <w:rPr>
                <w:rFonts w:ascii="Times New Roman" w:eastAsia="Times New Roman" w:hAnsi="Times New Roman" w:cs="Times New Roman"/>
                <w:sz w:val="24"/>
                <w:szCs w:val="24"/>
              </w:rPr>
            </w:pPr>
          </w:p>
          <w:p w14:paraId="3D881AAB" w14:textId="77777777" w:rsidR="00AA4087" w:rsidRPr="009F6DF1"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r w:rsidRPr="009F6DF1">
              <w:rPr>
                <w:rFonts w:ascii="Times New Roman" w:eastAsia="Times New Roman" w:hAnsi="Times New Roman" w:cs="Times New Roman"/>
                <w:sz w:val="24"/>
                <w:szCs w:val="24"/>
              </w:rPr>
              <w:t>:</w:t>
            </w:r>
          </w:p>
          <w:p w14:paraId="2973E598" w14:textId="77777777" w:rsidR="00AA4087" w:rsidRDefault="00AA4087" w:rsidP="00637D87">
            <w:pPr>
              <w:spacing w:line="240" w:lineRule="auto"/>
              <w:ind w:hanging="2"/>
              <w:rPr>
                <w:rFonts w:ascii="Times New Roman" w:eastAsia="Times New Roman" w:hAnsi="Times New Roman" w:cs="Times New Roman"/>
                <w:sz w:val="24"/>
                <w:szCs w:val="24"/>
              </w:rPr>
            </w:pPr>
            <w:r w:rsidRPr="009F6DF1">
              <w:rPr>
                <w:rFonts w:ascii="Times New Roman" w:eastAsia="Times New Roman" w:hAnsi="Times New Roman" w:cs="Times New Roman"/>
                <w:sz w:val="24"/>
                <w:szCs w:val="24"/>
              </w:rPr>
              <w:t>May 11, 2023</w:t>
            </w:r>
          </w:p>
          <w:p w14:paraId="4F2A1C9B" w14:textId="77777777" w:rsidR="00AA4087" w:rsidRDefault="00AA4087" w:rsidP="00637D87">
            <w:pPr>
              <w:spacing w:line="240" w:lineRule="auto"/>
              <w:ind w:hanging="2"/>
              <w:rPr>
                <w:rFonts w:ascii="Times New Roman" w:hAnsi="Times New Roman" w:cs="Times New Roman"/>
                <w:sz w:val="24"/>
                <w:szCs w:val="24"/>
              </w:rPr>
            </w:pPr>
          </w:p>
          <w:p w14:paraId="1D983ECD" w14:textId="77777777" w:rsidR="00AA4087" w:rsidRDefault="00AA4087" w:rsidP="00637D87">
            <w:pPr>
              <w:spacing w:line="240" w:lineRule="auto"/>
              <w:ind w:hanging="2"/>
              <w:rPr>
                <w:rFonts w:ascii="Times New Roman" w:hAnsi="Times New Roman" w:cs="Times New Roman"/>
                <w:sz w:val="24"/>
                <w:szCs w:val="24"/>
              </w:rPr>
            </w:pPr>
          </w:p>
          <w:p w14:paraId="74AE05CD" w14:textId="77777777" w:rsidR="00AA4087" w:rsidRDefault="00AA4087" w:rsidP="00637D87">
            <w:pPr>
              <w:spacing w:line="240" w:lineRule="auto"/>
              <w:ind w:hanging="2"/>
              <w:rPr>
                <w:rFonts w:ascii="Times New Roman" w:hAnsi="Times New Roman" w:cs="Times New Roman"/>
                <w:sz w:val="24"/>
                <w:szCs w:val="24"/>
              </w:rPr>
            </w:pPr>
          </w:p>
          <w:p w14:paraId="532186AD" w14:textId="77777777" w:rsidR="00AA4087" w:rsidRDefault="00AA4087" w:rsidP="00637D87">
            <w:pPr>
              <w:spacing w:line="240" w:lineRule="auto"/>
              <w:ind w:hanging="2"/>
              <w:rPr>
                <w:rFonts w:ascii="Times New Roman" w:hAnsi="Times New Roman" w:cs="Times New Roman"/>
                <w:sz w:val="24"/>
                <w:szCs w:val="24"/>
              </w:rPr>
            </w:pPr>
          </w:p>
          <w:p w14:paraId="4E965935" w14:textId="77777777" w:rsidR="00294A7C" w:rsidRDefault="00294A7C" w:rsidP="00637D87">
            <w:pPr>
              <w:spacing w:line="240" w:lineRule="auto"/>
              <w:ind w:hanging="2"/>
              <w:rPr>
                <w:rFonts w:ascii="Times New Roman" w:hAnsi="Times New Roman" w:cs="Times New Roman"/>
                <w:sz w:val="24"/>
                <w:szCs w:val="24"/>
              </w:rPr>
            </w:pPr>
          </w:p>
          <w:p w14:paraId="244735F6" w14:textId="77777777" w:rsidR="00294A7C" w:rsidRDefault="00294A7C" w:rsidP="00637D87">
            <w:pPr>
              <w:spacing w:line="240" w:lineRule="auto"/>
              <w:ind w:hanging="2"/>
              <w:rPr>
                <w:rFonts w:ascii="Times New Roman" w:hAnsi="Times New Roman" w:cs="Times New Roman"/>
                <w:sz w:val="24"/>
                <w:szCs w:val="24"/>
              </w:rPr>
            </w:pPr>
          </w:p>
          <w:p w14:paraId="483888C4" w14:textId="77777777" w:rsidR="00AA4087" w:rsidRDefault="00AA4087" w:rsidP="00637D87">
            <w:pPr>
              <w:spacing w:line="240" w:lineRule="auto"/>
              <w:ind w:hanging="2"/>
              <w:rPr>
                <w:rFonts w:ascii="Times New Roman" w:hAnsi="Times New Roman" w:cs="Times New Roman"/>
                <w:sz w:val="24"/>
                <w:szCs w:val="24"/>
              </w:rPr>
            </w:pPr>
          </w:p>
          <w:p w14:paraId="3BE3B2F3" w14:textId="77777777" w:rsidR="00AA4087" w:rsidRDefault="00AA4087" w:rsidP="00637D87">
            <w:pPr>
              <w:spacing w:line="240" w:lineRule="auto"/>
              <w:ind w:hanging="2"/>
              <w:rPr>
                <w:rFonts w:ascii="Times New Roman" w:eastAsia="Times New Roman" w:hAnsi="Times New Roman" w:cs="Times New Roman"/>
                <w:sz w:val="24"/>
                <w:szCs w:val="24"/>
              </w:rPr>
            </w:pPr>
          </w:p>
        </w:tc>
        <w:tc>
          <w:tcPr>
            <w:tcW w:w="2611" w:type="dxa"/>
          </w:tcPr>
          <w:p w14:paraId="2954F5C3" w14:textId="77777777" w:rsidR="00AA4087" w:rsidRPr="009F6DF1"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F6DF1">
              <w:rPr>
                <w:rFonts w:ascii="Times New Roman" w:eastAsia="Times New Roman" w:hAnsi="Times New Roman" w:cs="Times New Roman"/>
                <w:sz w:val="24"/>
                <w:szCs w:val="24"/>
              </w:rPr>
              <w:t xml:space="preserve">onsolidated </w:t>
            </w:r>
            <w:r>
              <w:rPr>
                <w:rFonts w:ascii="Times New Roman" w:eastAsia="Times New Roman" w:hAnsi="Times New Roman" w:cs="Times New Roman"/>
                <w:sz w:val="24"/>
                <w:szCs w:val="24"/>
              </w:rPr>
              <w:t>under CRN 110</w:t>
            </w:r>
          </w:p>
          <w:p w14:paraId="3B64F961" w14:textId="77777777" w:rsidR="00AA4087" w:rsidRDefault="00AA4087" w:rsidP="00637D87">
            <w:pPr>
              <w:spacing w:line="240" w:lineRule="auto"/>
              <w:ind w:hanging="2"/>
              <w:jc w:val="both"/>
              <w:rPr>
                <w:rFonts w:ascii="Times New Roman" w:eastAsia="Times New Roman" w:hAnsi="Times New Roman" w:cs="Times New Roman"/>
                <w:sz w:val="24"/>
                <w:szCs w:val="24"/>
              </w:rPr>
            </w:pPr>
          </w:p>
          <w:p w14:paraId="2BBFD947"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of Representatives concurred with the Senate amendments on September 27, 2023</w:t>
            </w:r>
          </w:p>
          <w:p w14:paraId="79FF46DD" w14:textId="77777777" w:rsidR="00AA4087" w:rsidRDefault="00AA4087" w:rsidP="00637D87">
            <w:pPr>
              <w:spacing w:line="240" w:lineRule="auto"/>
              <w:ind w:hanging="2"/>
              <w:jc w:val="both"/>
              <w:rPr>
                <w:rFonts w:ascii="Times New Roman" w:eastAsia="Times New Roman" w:hAnsi="Times New Roman" w:cs="Times New Roman"/>
                <w:sz w:val="24"/>
                <w:szCs w:val="24"/>
              </w:rPr>
            </w:pPr>
          </w:p>
        </w:tc>
      </w:tr>
      <w:tr w:rsidR="00AA4087" w:rsidRPr="00C902CF" w14:paraId="5E7418CD" w14:textId="77777777" w:rsidTr="00637D87">
        <w:trPr>
          <w:trHeight w:val="432"/>
        </w:trPr>
        <w:tc>
          <w:tcPr>
            <w:tcW w:w="10456" w:type="dxa"/>
            <w:gridSpan w:val="5"/>
            <w:shd w:val="clear" w:color="auto" w:fill="D9D9D9" w:themeFill="background1" w:themeFillShade="D9"/>
            <w:vAlign w:val="center"/>
          </w:tcPr>
          <w:p w14:paraId="4EFD174F" w14:textId="77777777" w:rsidR="00AA4087" w:rsidRPr="00C902CF" w:rsidRDefault="00AA4087"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UNIVERSITY OF EASTERN PHILIPPINES – COLLEGE OF MEDICINE</w:t>
            </w:r>
          </w:p>
        </w:tc>
      </w:tr>
      <w:tr w:rsidR="00AA4087" w14:paraId="7945981A" w14:textId="77777777" w:rsidTr="00AA4087">
        <w:tc>
          <w:tcPr>
            <w:tcW w:w="690" w:type="dxa"/>
          </w:tcPr>
          <w:p w14:paraId="26E847EA"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381BB4E0" w14:textId="77777777" w:rsidR="00AA4087" w:rsidRDefault="00AA4087" w:rsidP="00637D87">
            <w:pPr>
              <w:spacing w:line="240" w:lineRule="auto"/>
              <w:jc w:val="both"/>
              <w:rPr>
                <w:rFonts w:ascii="Times New Roman" w:eastAsia="Times New Roman" w:hAnsi="Times New Roman" w:cs="Times New Roman"/>
                <w:b/>
                <w:sz w:val="24"/>
                <w:szCs w:val="24"/>
              </w:rPr>
            </w:pPr>
            <w:r w:rsidRPr="0025167F">
              <w:rPr>
                <w:rFonts w:ascii="Times New Roman" w:eastAsia="Times New Roman" w:hAnsi="Times New Roman" w:cs="Times New Roman"/>
                <w:b/>
                <w:sz w:val="24"/>
                <w:szCs w:val="24"/>
              </w:rPr>
              <w:t>HBN 7088</w:t>
            </w:r>
            <w:r w:rsidRPr="00263C3B">
              <w:rPr>
                <w:rFonts w:ascii="Times New Roman" w:eastAsia="Times New Roman" w:hAnsi="Times New Roman" w:cs="Times New Roman"/>
                <w:bCs/>
                <w:sz w:val="24"/>
                <w:szCs w:val="24"/>
              </w:rPr>
              <w:t xml:space="preserve"> – An Act Establishing a College of Medicine in the University of Eastern Philippines Located in the Municipality of </w:t>
            </w:r>
            <w:proofErr w:type="spellStart"/>
            <w:r w:rsidRPr="00263C3B">
              <w:rPr>
                <w:rFonts w:ascii="Times New Roman" w:eastAsia="Times New Roman" w:hAnsi="Times New Roman" w:cs="Times New Roman"/>
                <w:bCs/>
                <w:sz w:val="24"/>
                <w:szCs w:val="24"/>
              </w:rPr>
              <w:t>Catarman</w:t>
            </w:r>
            <w:proofErr w:type="spellEnd"/>
            <w:r w:rsidRPr="00263C3B">
              <w:rPr>
                <w:rFonts w:ascii="Times New Roman" w:eastAsia="Times New Roman" w:hAnsi="Times New Roman" w:cs="Times New Roman"/>
                <w:bCs/>
                <w:sz w:val="24"/>
                <w:szCs w:val="24"/>
              </w:rPr>
              <w:t xml:space="preserve">, Province of Northern Samar, to be Known as the University of Eastern Philippines – College of Medicine, and Appropriating Funds Therefor. (Reps. Daza, Go (M.), </w:t>
            </w:r>
            <w:proofErr w:type="spellStart"/>
            <w:r w:rsidRPr="00263C3B">
              <w:rPr>
                <w:rFonts w:ascii="Times New Roman" w:eastAsia="Times New Roman" w:hAnsi="Times New Roman" w:cs="Times New Roman"/>
                <w:bCs/>
                <w:sz w:val="24"/>
                <w:szCs w:val="24"/>
              </w:rPr>
              <w:t>Suansing</w:t>
            </w:r>
            <w:proofErr w:type="spellEnd"/>
            <w:r w:rsidRPr="00263C3B">
              <w:rPr>
                <w:rFonts w:ascii="Times New Roman" w:eastAsia="Times New Roman" w:hAnsi="Times New Roman" w:cs="Times New Roman"/>
                <w:bCs/>
                <w:sz w:val="24"/>
                <w:szCs w:val="24"/>
              </w:rPr>
              <w:t xml:space="preserve"> (M.A.), </w:t>
            </w:r>
            <w:proofErr w:type="spellStart"/>
            <w:r w:rsidRPr="00263C3B">
              <w:rPr>
                <w:rFonts w:ascii="Times New Roman" w:eastAsia="Times New Roman" w:hAnsi="Times New Roman" w:cs="Times New Roman"/>
                <w:bCs/>
                <w:sz w:val="24"/>
                <w:szCs w:val="24"/>
              </w:rPr>
              <w:t>Euedela</w:t>
            </w:r>
            <w:proofErr w:type="spellEnd"/>
            <w:r w:rsidRPr="00263C3B">
              <w:rPr>
                <w:rFonts w:ascii="Times New Roman" w:eastAsia="Times New Roman" w:hAnsi="Times New Roman" w:cs="Times New Roman"/>
                <w:bCs/>
                <w:sz w:val="24"/>
                <w:szCs w:val="24"/>
              </w:rPr>
              <w:t>, et.al.)</w:t>
            </w:r>
          </w:p>
        </w:tc>
        <w:tc>
          <w:tcPr>
            <w:tcW w:w="1801" w:type="dxa"/>
          </w:tcPr>
          <w:p w14:paraId="19F6B930" w14:textId="77777777" w:rsidR="00AA4087" w:rsidRDefault="00AA4087" w:rsidP="00637D87">
            <w:pPr>
              <w:spacing w:line="240" w:lineRule="auto"/>
              <w:ind w:hanging="2"/>
              <w:jc w:val="center"/>
              <w:rPr>
                <w:rFonts w:ascii="Times New Roman" w:eastAsia="Times New Roman" w:hAnsi="Times New Roman" w:cs="Times New Roman"/>
                <w:sz w:val="24"/>
                <w:szCs w:val="24"/>
              </w:rPr>
            </w:pPr>
            <w:r w:rsidRPr="00263C3B">
              <w:rPr>
                <w:rFonts w:ascii="Times New Roman" w:eastAsia="Times New Roman" w:hAnsi="Times New Roman" w:cs="Times New Roman"/>
                <w:bCs/>
                <w:sz w:val="24"/>
                <w:szCs w:val="24"/>
              </w:rPr>
              <w:t>Ways and Means; Finance</w:t>
            </w:r>
          </w:p>
        </w:tc>
        <w:tc>
          <w:tcPr>
            <w:tcW w:w="2206" w:type="dxa"/>
          </w:tcPr>
          <w:p w14:paraId="292B28AD" w14:textId="77777777" w:rsidR="00AA4087" w:rsidRPr="00263C3B" w:rsidRDefault="00AA4087" w:rsidP="00637D87">
            <w:pPr>
              <w:spacing w:line="240" w:lineRule="auto"/>
              <w:ind w:hanging="2"/>
              <w:rPr>
                <w:rFonts w:ascii="Times New Roman" w:eastAsia="Times New Roman" w:hAnsi="Times New Roman" w:cs="Times New Roman"/>
                <w:bCs/>
                <w:sz w:val="24"/>
                <w:szCs w:val="24"/>
              </w:rPr>
            </w:pPr>
            <w:r w:rsidRPr="00263C3B">
              <w:rPr>
                <w:rFonts w:ascii="Times New Roman" w:eastAsia="Times New Roman" w:hAnsi="Times New Roman" w:cs="Times New Roman"/>
                <w:bCs/>
                <w:sz w:val="24"/>
                <w:szCs w:val="24"/>
              </w:rPr>
              <w:t>Transmitted:</w:t>
            </w:r>
          </w:p>
          <w:p w14:paraId="77C43E33" w14:textId="77777777" w:rsidR="00AA4087" w:rsidRPr="00263C3B" w:rsidRDefault="00AA4087" w:rsidP="00637D87">
            <w:pPr>
              <w:spacing w:line="240" w:lineRule="auto"/>
              <w:ind w:hanging="2"/>
              <w:rPr>
                <w:rFonts w:ascii="Times New Roman" w:eastAsia="Times New Roman" w:hAnsi="Times New Roman" w:cs="Times New Roman"/>
                <w:bCs/>
                <w:sz w:val="24"/>
                <w:szCs w:val="24"/>
              </w:rPr>
            </w:pPr>
            <w:r w:rsidRPr="00263C3B">
              <w:rPr>
                <w:rFonts w:ascii="Times New Roman" w:eastAsia="Times New Roman" w:hAnsi="Times New Roman" w:cs="Times New Roman"/>
                <w:bCs/>
                <w:sz w:val="24"/>
                <w:szCs w:val="24"/>
              </w:rPr>
              <w:t>February 23, 2023</w:t>
            </w:r>
          </w:p>
          <w:p w14:paraId="3E932410" w14:textId="77777777" w:rsidR="00AA4087" w:rsidRPr="00263C3B" w:rsidRDefault="00AA4087" w:rsidP="00637D87">
            <w:pPr>
              <w:spacing w:line="240" w:lineRule="auto"/>
              <w:ind w:hanging="2"/>
              <w:rPr>
                <w:rFonts w:ascii="Times New Roman" w:eastAsia="Times New Roman" w:hAnsi="Times New Roman" w:cs="Times New Roman"/>
                <w:bCs/>
                <w:sz w:val="24"/>
                <w:szCs w:val="24"/>
              </w:rPr>
            </w:pPr>
          </w:p>
          <w:p w14:paraId="2DDB4544" w14:textId="77777777" w:rsidR="00AA4087" w:rsidRPr="00263C3B" w:rsidRDefault="00AA4087" w:rsidP="00637D87">
            <w:pPr>
              <w:spacing w:line="240" w:lineRule="auto"/>
              <w:ind w:hanging="2"/>
              <w:rPr>
                <w:rFonts w:ascii="Times New Roman" w:eastAsia="Times New Roman" w:hAnsi="Times New Roman" w:cs="Times New Roman"/>
                <w:bCs/>
                <w:sz w:val="24"/>
                <w:szCs w:val="24"/>
              </w:rPr>
            </w:pPr>
            <w:r w:rsidRPr="00263C3B">
              <w:rPr>
                <w:rFonts w:ascii="Times New Roman" w:eastAsia="Times New Roman" w:hAnsi="Times New Roman" w:cs="Times New Roman"/>
                <w:bCs/>
                <w:sz w:val="24"/>
                <w:szCs w:val="24"/>
              </w:rPr>
              <w:t>Referred:</w:t>
            </w:r>
          </w:p>
          <w:p w14:paraId="4FFD182B" w14:textId="77777777" w:rsidR="00AA4087" w:rsidRPr="00263C3B" w:rsidRDefault="00AA4087" w:rsidP="00637D87">
            <w:pPr>
              <w:spacing w:line="240" w:lineRule="auto"/>
              <w:ind w:hanging="2"/>
              <w:rPr>
                <w:rFonts w:ascii="Times New Roman" w:eastAsia="Times New Roman" w:hAnsi="Times New Roman" w:cs="Times New Roman"/>
                <w:bCs/>
                <w:sz w:val="24"/>
                <w:szCs w:val="24"/>
              </w:rPr>
            </w:pPr>
            <w:r w:rsidRPr="00263C3B">
              <w:rPr>
                <w:rFonts w:ascii="Times New Roman" w:eastAsia="Times New Roman" w:hAnsi="Times New Roman" w:cs="Times New Roman"/>
                <w:bCs/>
                <w:sz w:val="24"/>
                <w:szCs w:val="24"/>
              </w:rPr>
              <w:t>March 1, 2023</w:t>
            </w:r>
          </w:p>
          <w:p w14:paraId="3B951AFD" w14:textId="77777777" w:rsidR="00AA4087" w:rsidRPr="00263C3B" w:rsidRDefault="00AA4087" w:rsidP="00637D87">
            <w:pPr>
              <w:spacing w:line="240" w:lineRule="auto"/>
              <w:ind w:hanging="2"/>
              <w:rPr>
                <w:rFonts w:ascii="Times New Roman" w:eastAsia="Times New Roman" w:hAnsi="Times New Roman" w:cs="Times New Roman"/>
                <w:bCs/>
                <w:sz w:val="24"/>
                <w:szCs w:val="24"/>
              </w:rPr>
            </w:pPr>
          </w:p>
          <w:p w14:paraId="62392EEE" w14:textId="77777777" w:rsidR="00AA4087" w:rsidRPr="00263C3B" w:rsidRDefault="00AA4087" w:rsidP="00637D87">
            <w:pPr>
              <w:spacing w:line="240" w:lineRule="auto"/>
              <w:ind w:hanging="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Heard</w:t>
            </w:r>
            <w:r w:rsidRPr="00263C3B">
              <w:rPr>
                <w:rFonts w:ascii="Times New Roman" w:eastAsia="Times New Roman" w:hAnsi="Times New Roman" w:cs="Times New Roman"/>
                <w:bCs/>
                <w:sz w:val="24"/>
                <w:szCs w:val="24"/>
              </w:rPr>
              <w:t>:</w:t>
            </w:r>
          </w:p>
          <w:p w14:paraId="46CA4431" w14:textId="77777777" w:rsidR="00AA4087" w:rsidRDefault="00AA4087" w:rsidP="00637D87">
            <w:pPr>
              <w:spacing w:line="240" w:lineRule="auto"/>
              <w:ind w:hanging="2"/>
              <w:rPr>
                <w:rFonts w:ascii="Times New Roman" w:eastAsia="Times New Roman" w:hAnsi="Times New Roman" w:cs="Times New Roman"/>
                <w:bCs/>
                <w:sz w:val="24"/>
                <w:szCs w:val="24"/>
              </w:rPr>
            </w:pPr>
            <w:r w:rsidRPr="00263C3B">
              <w:rPr>
                <w:rFonts w:ascii="Times New Roman" w:eastAsia="Times New Roman" w:hAnsi="Times New Roman" w:cs="Times New Roman"/>
                <w:bCs/>
                <w:sz w:val="24"/>
                <w:szCs w:val="24"/>
              </w:rPr>
              <w:t>May 11, 2023</w:t>
            </w:r>
          </w:p>
          <w:p w14:paraId="58A6DC93" w14:textId="77777777" w:rsidR="00AA4087" w:rsidRDefault="00AA4087" w:rsidP="00637D87">
            <w:pPr>
              <w:spacing w:line="240" w:lineRule="auto"/>
              <w:ind w:hanging="2"/>
              <w:rPr>
                <w:rFonts w:ascii="Times New Roman" w:eastAsia="Times New Roman" w:hAnsi="Times New Roman" w:cs="Times New Roman"/>
                <w:sz w:val="24"/>
                <w:szCs w:val="24"/>
              </w:rPr>
            </w:pPr>
          </w:p>
          <w:p w14:paraId="1468C5E7"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127CE1DF" w14:textId="77777777" w:rsidR="00AA4087" w:rsidRDefault="00AA4087" w:rsidP="00637D87">
            <w:pPr>
              <w:spacing w:line="240" w:lineRule="auto"/>
              <w:ind w:hanging="2"/>
              <w:rPr>
                <w:rFonts w:ascii="Times New Roman" w:eastAsia="Times New Roman" w:hAnsi="Times New Roman" w:cs="Times New Roman"/>
                <w:sz w:val="24"/>
                <w:szCs w:val="24"/>
              </w:rPr>
            </w:pPr>
          </w:p>
          <w:p w14:paraId="5BF1EF44"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6B74F9F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01A55E28"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4019E2A6" w14:textId="77777777" w:rsidR="00AA4087" w:rsidRDefault="00AA4087" w:rsidP="00637D87">
            <w:pPr>
              <w:spacing w:line="240" w:lineRule="auto"/>
              <w:ind w:hanging="2"/>
              <w:rPr>
                <w:rFonts w:ascii="Times New Roman" w:eastAsia="Times New Roman" w:hAnsi="Times New Roman" w:cs="Times New Roman"/>
                <w:sz w:val="24"/>
                <w:szCs w:val="24"/>
              </w:rPr>
            </w:pPr>
          </w:p>
          <w:p w14:paraId="3C18C409"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1D256863"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3F224CA5" w14:textId="77777777" w:rsidR="00AA4087" w:rsidRDefault="00AA4087" w:rsidP="00637D87">
            <w:pPr>
              <w:spacing w:line="240" w:lineRule="auto"/>
              <w:ind w:hanging="2"/>
              <w:rPr>
                <w:rFonts w:ascii="Times New Roman" w:hAnsi="Times New Roman" w:cs="Times New Roman"/>
                <w:sz w:val="24"/>
                <w:szCs w:val="24"/>
              </w:rPr>
            </w:pPr>
            <w:r>
              <w:rPr>
                <w:rFonts w:ascii="Times New Roman" w:hAnsi="Times New Roman" w:cs="Times New Roman"/>
                <w:sz w:val="24"/>
                <w:szCs w:val="24"/>
                <w:lang w:val="en-US"/>
              </w:rPr>
              <w:t>September 25, 2023</w:t>
            </w:r>
          </w:p>
          <w:p w14:paraId="21E33600" w14:textId="77777777" w:rsidR="00AA4087" w:rsidRDefault="00AA4087" w:rsidP="00637D87">
            <w:pPr>
              <w:spacing w:line="240" w:lineRule="auto"/>
              <w:ind w:hanging="2"/>
              <w:rPr>
                <w:rFonts w:ascii="Times New Roman" w:hAnsi="Times New Roman" w:cs="Times New Roman"/>
                <w:sz w:val="24"/>
                <w:szCs w:val="24"/>
              </w:rPr>
            </w:pPr>
          </w:p>
          <w:p w14:paraId="6E0F6E8E" w14:textId="77777777" w:rsidR="00E948B5" w:rsidRDefault="00E948B5" w:rsidP="00E948B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61112F1A" w14:textId="77777777" w:rsidR="00E948B5" w:rsidRDefault="00E948B5" w:rsidP="00E948B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6B48D97A" w14:textId="77777777" w:rsidR="00E948B5" w:rsidRDefault="00E948B5" w:rsidP="00E948B5">
            <w:pPr>
              <w:spacing w:line="240" w:lineRule="auto"/>
              <w:jc w:val="both"/>
              <w:rPr>
                <w:rFonts w:ascii="Times New Roman" w:hAnsi="Times New Roman" w:cs="Times New Roman"/>
                <w:sz w:val="24"/>
                <w:szCs w:val="24"/>
                <w:lang w:val="en-US"/>
              </w:rPr>
            </w:pPr>
          </w:p>
          <w:p w14:paraId="3CDDE4B6" w14:textId="77777777" w:rsidR="00AA4087" w:rsidRDefault="00E948B5" w:rsidP="00E948B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Signed Enrolled Copies Returned to HOR:</w:t>
            </w:r>
            <w:r>
              <w:rPr>
                <w:rFonts w:ascii="Times New Roman" w:hAnsi="Times New Roman" w:cs="Times New Roman"/>
                <w:sz w:val="24"/>
                <w:szCs w:val="24"/>
                <w:lang w:val="en-US"/>
              </w:rPr>
              <w:br/>
              <w:t>November 22, 2023</w:t>
            </w:r>
          </w:p>
          <w:p w14:paraId="50876B56" w14:textId="012042D9" w:rsidR="00E948B5" w:rsidRPr="00E948B5" w:rsidRDefault="00E948B5" w:rsidP="00E948B5">
            <w:pPr>
              <w:spacing w:line="240" w:lineRule="auto"/>
              <w:jc w:val="both"/>
              <w:rPr>
                <w:rFonts w:ascii="Times New Roman" w:hAnsi="Times New Roman" w:cs="Times New Roman"/>
                <w:sz w:val="24"/>
                <w:szCs w:val="24"/>
                <w:lang w:val="en-US"/>
              </w:rPr>
            </w:pPr>
          </w:p>
        </w:tc>
        <w:tc>
          <w:tcPr>
            <w:tcW w:w="2611" w:type="dxa"/>
          </w:tcPr>
          <w:p w14:paraId="762D9CAD"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7088 filed under CRN 111 on August 29, 2023</w:t>
            </w:r>
          </w:p>
          <w:p w14:paraId="02B8F161" w14:textId="77777777" w:rsidR="00AA4087" w:rsidRPr="00263C3B" w:rsidRDefault="00AA4087" w:rsidP="00637D87">
            <w:pPr>
              <w:spacing w:line="240" w:lineRule="auto"/>
              <w:ind w:hanging="2"/>
              <w:rPr>
                <w:rFonts w:ascii="Times New Roman" w:eastAsia="Times New Roman" w:hAnsi="Times New Roman" w:cs="Times New Roman"/>
                <w:bCs/>
                <w:sz w:val="24"/>
                <w:szCs w:val="24"/>
              </w:rPr>
            </w:pPr>
          </w:p>
          <w:p w14:paraId="0C10BD94" w14:textId="77777777" w:rsidR="00AA4087" w:rsidRDefault="00AA4087" w:rsidP="00637D87">
            <w:pPr>
              <w:spacing w:line="240" w:lineRule="auto"/>
              <w:ind w:hanging="2"/>
              <w:jc w:val="both"/>
              <w:rPr>
                <w:rFonts w:ascii="Times New Roman" w:eastAsia="Times New Roman" w:hAnsi="Times New Roman" w:cs="Times New Roman"/>
                <w:sz w:val="24"/>
                <w:szCs w:val="24"/>
              </w:rPr>
            </w:pPr>
            <w:r w:rsidRPr="00263C3B">
              <w:rPr>
                <w:rFonts w:ascii="Times New Roman" w:eastAsia="Times New Roman" w:hAnsi="Times New Roman" w:cs="Times New Roman"/>
                <w:bCs/>
                <w:sz w:val="24"/>
                <w:szCs w:val="24"/>
              </w:rPr>
              <w:t>*Include standard provision proposed by CHED</w:t>
            </w:r>
          </w:p>
        </w:tc>
      </w:tr>
      <w:tr w:rsidR="00AA4087" w:rsidRPr="00C902CF" w14:paraId="6D35270F" w14:textId="77777777" w:rsidTr="00637D87">
        <w:trPr>
          <w:trHeight w:val="432"/>
        </w:trPr>
        <w:tc>
          <w:tcPr>
            <w:tcW w:w="10456" w:type="dxa"/>
            <w:gridSpan w:val="5"/>
            <w:shd w:val="clear" w:color="auto" w:fill="D9D9D9" w:themeFill="background1" w:themeFillShade="D9"/>
            <w:vAlign w:val="center"/>
          </w:tcPr>
          <w:p w14:paraId="4E033C82" w14:textId="77777777" w:rsidR="00AA4087" w:rsidRPr="00C902CF" w:rsidRDefault="00AA4087" w:rsidP="00637D87">
            <w:pPr>
              <w:spacing w:line="240" w:lineRule="auto"/>
              <w:jc w:val="center"/>
              <w:rPr>
                <w:rFonts w:ascii="Times New Roman" w:hAnsi="Times New Roman" w:cs="Times New Roman"/>
                <w:sz w:val="24"/>
                <w:szCs w:val="24"/>
                <w:lang w:val="en-US"/>
              </w:rPr>
            </w:pPr>
            <w:r w:rsidRPr="00FD6C71">
              <w:rPr>
                <w:rFonts w:ascii="Times New Roman" w:eastAsia="Times New Roman" w:hAnsi="Times New Roman" w:cs="Times New Roman"/>
                <w:b/>
                <w:bCs/>
                <w:sz w:val="24"/>
                <w:szCs w:val="24"/>
              </w:rPr>
              <w:t>BICOL UNIVERSITY–COLLEGE OF VETERINARY MEDICINE</w:t>
            </w:r>
          </w:p>
        </w:tc>
      </w:tr>
      <w:tr w:rsidR="00AA4087" w14:paraId="6115784D" w14:textId="77777777" w:rsidTr="00AA4087">
        <w:tc>
          <w:tcPr>
            <w:tcW w:w="690" w:type="dxa"/>
          </w:tcPr>
          <w:p w14:paraId="2B285081"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44A527A0" w14:textId="77777777" w:rsidR="00AA4087" w:rsidRDefault="00AA4087" w:rsidP="00637D8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HBN 7397 – </w:t>
            </w:r>
            <w:r>
              <w:rPr>
                <w:rFonts w:ascii="Times New Roman" w:eastAsia="Times New Roman" w:hAnsi="Times New Roman" w:cs="Times New Roman"/>
                <w:sz w:val="24"/>
                <w:szCs w:val="24"/>
              </w:rPr>
              <w:t xml:space="preserve">An Act Establishing in the City of </w:t>
            </w:r>
            <w:proofErr w:type="spellStart"/>
            <w:r>
              <w:rPr>
                <w:rFonts w:ascii="Times New Roman" w:eastAsia="Times New Roman" w:hAnsi="Times New Roman" w:cs="Times New Roman"/>
                <w:sz w:val="24"/>
                <w:szCs w:val="24"/>
              </w:rPr>
              <w:t>Ligao</w:t>
            </w:r>
            <w:proofErr w:type="spellEnd"/>
            <w:r>
              <w:rPr>
                <w:rFonts w:ascii="Times New Roman" w:eastAsia="Times New Roman" w:hAnsi="Times New Roman" w:cs="Times New Roman"/>
                <w:sz w:val="24"/>
                <w:szCs w:val="24"/>
              </w:rPr>
              <w:t xml:space="preserve">, Province of Albay, a College of Veterinary Medicine of the Bicol University, to be Known as the Bicol University–College of Veterinary Medicine, and Appropriating Funds Therefor (Reps. </w:t>
            </w:r>
            <w:proofErr w:type="spellStart"/>
            <w:r>
              <w:rPr>
                <w:rFonts w:ascii="Times New Roman" w:eastAsia="Times New Roman" w:hAnsi="Times New Roman" w:cs="Times New Roman"/>
                <w:sz w:val="24"/>
                <w:szCs w:val="24"/>
              </w:rPr>
              <w:t>Cabredo</w:t>
            </w:r>
            <w:proofErr w:type="spellEnd"/>
            <w:r>
              <w:rPr>
                <w:rFonts w:ascii="Times New Roman" w:eastAsia="Times New Roman" w:hAnsi="Times New Roman" w:cs="Times New Roman"/>
                <w:sz w:val="24"/>
                <w:szCs w:val="24"/>
              </w:rPr>
              <w:t>, Go (M.), Salceda, Macapagal-Arroyo, Ty, Luistro, et. al.)</w:t>
            </w:r>
          </w:p>
        </w:tc>
        <w:tc>
          <w:tcPr>
            <w:tcW w:w="1801" w:type="dxa"/>
          </w:tcPr>
          <w:p w14:paraId="0EEDF8E6" w14:textId="77777777" w:rsidR="00AA4087" w:rsidRDefault="00AA4087" w:rsidP="00637D8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2206" w:type="dxa"/>
          </w:tcPr>
          <w:p w14:paraId="5A7245E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6CEF96A9"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16, 2023</w:t>
            </w:r>
          </w:p>
          <w:p w14:paraId="3E73CE00" w14:textId="77777777" w:rsidR="00AA4087" w:rsidRDefault="00AA4087" w:rsidP="00637D87">
            <w:pPr>
              <w:spacing w:line="240" w:lineRule="auto"/>
              <w:ind w:hanging="2"/>
              <w:rPr>
                <w:rFonts w:ascii="Times New Roman" w:eastAsia="Times New Roman" w:hAnsi="Times New Roman" w:cs="Times New Roman"/>
                <w:sz w:val="24"/>
                <w:szCs w:val="24"/>
              </w:rPr>
            </w:pPr>
          </w:p>
          <w:p w14:paraId="7BB2B288"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1178182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21, 2023</w:t>
            </w:r>
          </w:p>
          <w:p w14:paraId="47423BE5" w14:textId="77777777" w:rsidR="00AA4087" w:rsidRDefault="00AA4087" w:rsidP="00637D87">
            <w:pPr>
              <w:spacing w:line="240" w:lineRule="auto"/>
              <w:ind w:hanging="2"/>
              <w:rPr>
                <w:rFonts w:ascii="Times New Roman" w:eastAsia="Times New Roman" w:hAnsi="Times New Roman" w:cs="Times New Roman"/>
                <w:sz w:val="24"/>
                <w:szCs w:val="24"/>
              </w:rPr>
            </w:pPr>
          </w:p>
          <w:p w14:paraId="5300A9D7"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5B807B4A"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6B06AC15" w14:textId="77777777" w:rsidR="00AA4087" w:rsidRDefault="00AA4087" w:rsidP="00637D87">
            <w:pPr>
              <w:spacing w:line="240" w:lineRule="auto"/>
              <w:ind w:hanging="2"/>
              <w:rPr>
                <w:rFonts w:ascii="Times New Roman" w:eastAsia="Times New Roman" w:hAnsi="Times New Roman" w:cs="Times New Roman"/>
                <w:sz w:val="24"/>
                <w:szCs w:val="24"/>
              </w:rPr>
            </w:pPr>
          </w:p>
          <w:p w14:paraId="7A049889"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1D5CCA2A" w14:textId="77777777" w:rsidR="00AA4087" w:rsidRDefault="00AA4087" w:rsidP="00637D87">
            <w:pPr>
              <w:spacing w:line="240" w:lineRule="auto"/>
              <w:ind w:hanging="2"/>
              <w:rPr>
                <w:rFonts w:ascii="Times New Roman" w:eastAsia="Times New Roman" w:hAnsi="Times New Roman" w:cs="Times New Roman"/>
                <w:sz w:val="24"/>
                <w:szCs w:val="24"/>
              </w:rPr>
            </w:pPr>
          </w:p>
          <w:p w14:paraId="0BC4739E"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0A943D62"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740388ED"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46A8F25E" w14:textId="77777777" w:rsidR="00AA4087" w:rsidRDefault="00AA4087" w:rsidP="00637D87">
            <w:pPr>
              <w:spacing w:line="240" w:lineRule="auto"/>
              <w:ind w:hanging="2"/>
              <w:rPr>
                <w:rFonts w:ascii="Times New Roman" w:eastAsia="Times New Roman" w:hAnsi="Times New Roman" w:cs="Times New Roman"/>
                <w:sz w:val="24"/>
                <w:szCs w:val="24"/>
              </w:rPr>
            </w:pPr>
          </w:p>
          <w:p w14:paraId="22EB26B3" w14:textId="77777777" w:rsidR="00E948B5" w:rsidRDefault="00E948B5" w:rsidP="00637D87">
            <w:pPr>
              <w:spacing w:line="240" w:lineRule="auto"/>
              <w:ind w:hanging="2"/>
              <w:rPr>
                <w:rFonts w:ascii="Times New Roman" w:eastAsia="Times New Roman" w:hAnsi="Times New Roman" w:cs="Times New Roman"/>
                <w:sz w:val="24"/>
                <w:szCs w:val="24"/>
              </w:rPr>
            </w:pPr>
          </w:p>
          <w:p w14:paraId="36AFA34B" w14:textId="77777777" w:rsidR="00E948B5" w:rsidRDefault="00E948B5" w:rsidP="00637D87">
            <w:pPr>
              <w:spacing w:line="240" w:lineRule="auto"/>
              <w:ind w:hanging="2"/>
              <w:rPr>
                <w:rFonts w:ascii="Times New Roman" w:eastAsia="Times New Roman" w:hAnsi="Times New Roman" w:cs="Times New Roman"/>
                <w:sz w:val="24"/>
                <w:szCs w:val="24"/>
              </w:rPr>
            </w:pPr>
          </w:p>
          <w:p w14:paraId="5A66ED2B"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Approved on</w:t>
            </w:r>
          </w:p>
          <w:p w14:paraId="39A56F7A"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1AB26188" w14:textId="77777777" w:rsidR="00AA4087" w:rsidRDefault="00AA4087" w:rsidP="00637D87">
            <w:pPr>
              <w:spacing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September 25, 2023</w:t>
            </w:r>
          </w:p>
          <w:p w14:paraId="48545973" w14:textId="77777777" w:rsidR="00AA4087" w:rsidRDefault="00AA4087" w:rsidP="00637D87">
            <w:pPr>
              <w:spacing w:line="240" w:lineRule="auto"/>
              <w:ind w:hanging="2"/>
              <w:rPr>
                <w:rFonts w:ascii="Times New Roman" w:hAnsi="Times New Roman" w:cs="Times New Roman"/>
                <w:sz w:val="24"/>
                <w:szCs w:val="24"/>
                <w:lang w:val="en-US"/>
              </w:rPr>
            </w:pPr>
          </w:p>
          <w:p w14:paraId="46793D60" w14:textId="77777777" w:rsidR="00E948B5" w:rsidRDefault="00E948B5" w:rsidP="00E948B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34345C33" w14:textId="77777777" w:rsidR="00E948B5" w:rsidRDefault="00E948B5" w:rsidP="00E948B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57C1DF93" w14:textId="77777777" w:rsidR="00E948B5" w:rsidRDefault="00E948B5" w:rsidP="00E948B5">
            <w:pPr>
              <w:spacing w:line="240" w:lineRule="auto"/>
              <w:jc w:val="both"/>
              <w:rPr>
                <w:rFonts w:ascii="Times New Roman" w:hAnsi="Times New Roman" w:cs="Times New Roman"/>
                <w:sz w:val="24"/>
                <w:szCs w:val="24"/>
                <w:lang w:val="en-US"/>
              </w:rPr>
            </w:pPr>
          </w:p>
          <w:p w14:paraId="347E5579" w14:textId="77777777" w:rsidR="00AA4087" w:rsidRDefault="00E948B5" w:rsidP="00E948B5">
            <w:pPr>
              <w:spacing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Signed Enrolled Copies Returned to HOR:</w:t>
            </w:r>
            <w:r>
              <w:rPr>
                <w:rFonts w:ascii="Times New Roman" w:hAnsi="Times New Roman" w:cs="Times New Roman"/>
                <w:sz w:val="24"/>
                <w:szCs w:val="24"/>
                <w:lang w:val="en-US"/>
              </w:rPr>
              <w:br/>
              <w:t>November 22, 2023</w:t>
            </w:r>
          </w:p>
          <w:p w14:paraId="40D29992" w14:textId="652E1686" w:rsidR="00786548" w:rsidRPr="00BF5AE3" w:rsidRDefault="00786548" w:rsidP="00E948B5">
            <w:pPr>
              <w:spacing w:line="240" w:lineRule="auto"/>
              <w:ind w:hanging="2"/>
            </w:pPr>
          </w:p>
        </w:tc>
        <w:tc>
          <w:tcPr>
            <w:tcW w:w="2611" w:type="dxa"/>
          </w:tcPr>
          <w:p w14:paraId="6A5A5A4A"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Amendments to HBN 7397 filed under CRN 114 on August 29, 2023</w:t>
            </w:r>
          </w:p>
          <w:p w14:paraId="2746CA70" w14:textId="77777777" w:rsidR="00AA4087" w:rsidRDefault="00AA4087" w:rsidP="00637D87">
            <w:pPr>
              <w:spacing w:line="240" w:lineRule="auto"/>
              <w:ind w:hanging="2"/>
              <w:rPr>
                <w:rFonts w:ascii="Times New Roman" w:eastAsia="Times New Roman" w:hAnsi="Times New Roman" w:cs="Times New Roman"/>
                <w:sz w:val="24"/>
                <w:szCs w:val="24"/>
              </w:rPr>
            </w:pPr>
          </w:p>
          <w:p w14:paraId="6827FCAD"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standard provision proposed by CHED</w:t>
            </w:r>
          </w:p>
        </w:tc>
      </w:tr>
      <w:tr w:rsidR="00AA4087" w:rsidRPr="00C902CF" w14:paraId="73795630" w14:textId="77777777" w:rsidTr="00637D87">
        <w:trPr>
          <w:trHeight w:val="432"/>
        </w:trPr>
        <w:tc>
          <w:tcPr>
            <w:tcW w:w="10456" w:type="dxa"/>
            <w:gridSpan w:val="5"/>
            <w:shd w:val="clear" w:color="auto" w:fill="D9D9D9" w:themeFill="background1" w:themeFillShade="D9"/>
            <w:vAlign w:val="center"/>
          </w:tcPr>
          <w:p w14:paraId="3F030F93" w14:textId="77777777" w:rsidR="00AA4087" w:rsidRPr="00C902CF" w:rsidRDefault="00AA4087"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bCs/>
                <w:sz w:val="24"/>
                <w:szCs w:val="24"/>
              </w:rPr>
              <w:t xml:space="preserve">VISAYAS STATE UNIVERSITY </w:t>
            </w:r>
            <w:r w:rsidRPr="00FD6C7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FD6C71">
              <w:rPr>
                <w:rFonts w:ascii="Times New Roman" w:eastAsia="Times New Roman" w:hAnsi="Times New Roman" w:cs="Times New Roman"/>
                <w:b/>
                <w:bCs/>
                <w:sz w:val="24"/>
                <w:szCs w:val="24"/>
              </w:rPr>
              <w:t>COLLEGE OF MEDICINE</w:t>
            </w:r>
          </w:p>
        </w:tc>
      </w:tr>
      <w:tr w:rsidR="00AA4087" w14:paraId="440FC2CE" w14:textId="77777777" w:rsidTr="00AA4087">
        <w:tc>
          <w:tcPr>
            <w:tcW w:w="690" w:type="dxa"/>
          </w:tcPr>
          <w:p w14:paraId="10EC5CD6" w14:textId="77777777" w:rsidR="00AA4087" w:rsidRPr="00C902CF" w:rsidRDefault="00AA4087" w:rsidP="00AA4087">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56B238B6" w14:textId="77777777" w:rsidR="00AA4087" w:rsidRDefault="00AA4087" w:rsidP="00637D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HBN 7412 – </w:t>
            </w:r>
            <w:r>
              <w:rPr>
                <w:rFonts w:ascii="Times New Roman" w:eastAsia="Times New Roman" w:hAnsi="Times New Roman" w:cs="Times New Roman"/>
                <w:sz w:val="24"/>
                <w:szCs w:val="24"/>
              </w:rPr>
              <w:t>An Act Establishing a College of Medicine in the Visayas State University Located in the City of Baybay, Province of Leyte, to be Known as the Visayas State University–College of Medicine, and Appropriating Funds Therefor (Reps. Cari, Go (M.), Salceda, Macapagal-Arroyo, Ty, Luistro, et. al.)</w:t>
            </w:r>
          </w:p>
          <w:p w14:paraId="0E367616" w14:textId="77777777" w:rsidR="00AA4087" w:rsidRDefault="00AA4087" w:rsidP="00637D87">
            <w:pPr>
              <w:jc w:val="both"/>
              <w:rPr>
                <w:rFonts w:ascii="Times New Roman" w:eastAsia="Times New Roman" w:hAnsi="Times New Roman" w:cs="Times New Roman"/>
                <w:sz w:val="24"/>
                <w:szCs w:val="24"/>
              </w:rPr>
            </w:pPr>
          </w:p>
          <w:p w14:paraId="5A5CE6E8" w14:textId="77777777" w:rsidR="00AA4087" w:rsidRDefault="00AA4087" w:rsidP="00637D87">
            <w:pPr>
              <w:spacing w:line="240" w:lineRule="auto"/>
              <w:jc w:val="both"/>
              <w:rPr>
                <w:rFonts w:ascii="Times New Roman" w:eastAsia="Times New Roman" w:hAnsi="Times New Roman" w:cs="Times New Roman"/>
                <w:b/>
                <w:sz w:val="24"/>
                <w:szCs w:val="24"/>
              </w:rPr>
            </w:pPr>
          </w:p>
        </w:tc>
        <w:tc>
          <w:tcPr>
            <w:tcW w:w="1801" w:type="dxa"/>
          </w:tcPr>
          <w:p w14:paraId="391345F9" w14:textId="77777777" w:rsidR="00AA4087" w:rsidRDefault="00AA4087" w:rsidP="00637D8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2206" w:type="dxa"/>
          </w:tcPr>
          <w:p w14:paraId="33702651"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707AC87D"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16, 2023</w:t>
            </w:r>
          </w:p>
          <w:p w14:paraId="316A6629" w14:textId="77777777" w:rsidR="00AA4087" w:rsidRDefault="00AA4087" w:rsidP="00637D87">
            <w:pPr>
              <w:spacing w:line="240" w:lineRule="auto"/>
              <w:ind w:hanging="2"/>
              <w:rPr>
                <w:rFonts w:ascii="Times New Roman" w:eastAsia="Times New Roman" w:hAnsi="Times New Roman" w:cs="Times New Roman"/>
                <w:sz w:val="24"/>
                <w:szCs w:val="24"/>
              </w:rPr>
            </w:pPr>
          </w:p>
          <w:p w14:paraId="59DE0B62"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36679C4C"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21, 2023</w:t>
            </w:r>
          </w:p>
          <w:p w14:paraId="3FE3E674" w14:textId="77777777" w:rsidR="00AA4087" w:rsidRDefault="00AA4087" w:rsidP="00637D87">
            <w:pPr>
              <w:spacing w:line="240" w:lineRule="auto"/>
              <w:ind w:hanging="2"/>
              <w:rPr>
                <w:rFonts w:ascii="Times New Roman" w:eastAsia="Times New Roman" w:hAnsi="Times New Roman" w:cs="Times New Roman"/>
                <w:sz w:val="24"/>
                <w:szCs w:val="24"/>
              </w:rPr>
            </w:pPr>
          </w:p>
          <w:p w14:paraId="250CB7A0"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3ED338A"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6DDF1ABC" w14:textId="77777777" w:rsidR="00AA4087" w:rsidRDefault="00AA4087" w:rsidP="00637D87">
            <w:pPr>
              <w:spacing w:line="240" w:lineRule="auto"/>
              <w:ind w:hanging="2"/>
              <w:rPr>
                <w:rFonts w:ascii="Times New Roman" w:eastAsia="Times New Roman" w:hAnsi="Times New Roman" w:cs="Times New Roman"/>
                <w:sz w:val="24"/>
                <w:szCs w:val="24"/>
              </w:rPr>
            </w:pPr>
          </w:p>
          <w:p w14:paraId="231183D4"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71FB1449" w14:textId="77777777" w:rsidR="00AA4087" w:rsidRDefault="00AA4087" w:rsidP="00637D87">
            <w:pPr>
              <w:spacing w:line="240" w:lineRule="auto"/>
              <w:ind w:hanging="2"/>
              <w:rPr>
                <w:rFonts w:ascii="Times New Roman" w:eastAsia="Times New Roman" w:hAnsi="Times New Roman" w:cs="Times New Roman"/>
                <w:sz w:val="24"/>
                <w:szCs w:val="24"/>
              </w:rPr>
            </w:pPr>
          </w:p>
          <w:p w14:paraId="48461E2B"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450035F5"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3422C5C8" w14:textId="77777777" w:rsidR="00AA4087" w:rsidRDefault="00AA4087"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350A51F7" w14:textId="77777777" w:rsidR="00AA4087" w:rsidRDefault="00AA4087" w:rsidP="00637D87">
            <w:pPr>
              <w:spacing w:line="240" w:lineRule="auto"/>
              <w:ind w:hanging="2"/>
              <w:rPr>
                <w:rFonts w:ascii="Times New Roman" w:eastAsia="Times New Roman" w:hAnsi="Times New Roman" w:cs="Times New Roman"/>
                <w:sz w:val="24"/>
                <w:szCs w:val="24"/>
              </w:rPr>
            </w:pPr>
          </w:p>
          <w:p w14:paraId="67F72F12"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10D5A42D" w14:textId="77777777" w:rsidR="00AA4087" w:rsidRDefault="00AA4087"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6C01E56E" w14:textId="77777777" w:rsidR="00230AD5" w:rsidRDefault="00AA4087" w:rsidP="00230AD5">
            <w:pPr>
              <w:spacing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September 25, 2023</w:t>
            </w:r>
          </w:p>
          <w:p w14:paraId="0D3FEF38" w14:textId="77777777" w:rsidR="00230AD5" w:rsidRDefault="00230AD5" w:rsidP="00230AD5">
            <w:pPr>
              <w:spacing w:line="240" w:lineRule="auto"/>
              <w:ind w:hanging="2"/>
              <w:rPr>
                <w:rFonts w:ascii="Times New Roman" w:hAnsi="Times New Roman" w:cs="Times New Roman"/>
                <w:sz w:val="24"/>
                <w:szCs w:val="24"/>
                <w:lang w:val="en-US"/>
              </w:rPr>
            </w:pPr>
          </w:p>
          <w:p w14:paraId="1FCB90C5" w14:textId="77777777" w:rsidR="00230AD5" w:rsidRDefault="00230AD5" w:rsidP="00230AD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5F7D86F1" w14:textId="77777777" w:rsidR="00230AD5" w:rsidRDefault="00230AD5" w:rsidP="00230AD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6DAEC049" w14:textId="77777777" w:rsidR="00230AD5" w:rsidRDefault="00230AD5" w:rsidP="00230AD5">
            <w:pPr>
              <w:spacing w:line="240" w:lineRule="auto"/>
              <w:jc w:val="both"/>
              <w:rPr>
                <w:rFonts w:ascii="Times New Roman" w:hAnsi="Times New Roman" w:cs="Times New Roman"/>
                <w:sz w:val="24"/>
                <w:szCs w:val="24"/>
                <w:lang w:val="en-US"/>
              </w:rPr>
            </w:pPr>
          </w:p>
          <w:p w14:paraId="6F0815A1" w14:textId="6413B092" w:rsidR="00AA4087" w:rsidRDefault="00230AD5" w:rsidP="00230AD5">
            <w:pPr>
              <w:spacing w:line="240" w:lineRule="auto"/>
              <w:ind w:hanging="2"/>
              <w:rPr>
                <w:rFonts w:ascii="Times New Roman" w:eastAsia="Times New Roman" w:hAnsi="Times New Roman" w:cs="Times New Roman"/>
                <w:sz w:val="24"/>
                <w:szCs w:val="24"/>
              </w:rPr>
            </w:pPr>
            <w:r>
              <w:rPr>
                <w:rFonts w:ascii="Times New Roman" w:hAnsi="Times New Roman" w:cs="Times New Roman"/>
                <w:sz w:val="24"/>
                <w:szCs w:val="24"/>
                <w:lang w:val="en-US"/>
              </w:rPr>
              <w:t>Signed Enrolled Copies Returned to HOR:</w:t>
            </w:r>
            <w:r>
              <w:rPr>
                <w:rFonts w:ascii="Times New Roman" w:hAnsi="Times New Roman" w:cs="Times New Roman"/>
                <w:sz w:val="24"/>
                <w:szCs w:val="24"/>
                <w:lang w:val="en-US"/>
              </w:rPr>
              <w:br/>
              <w:t>November 22, 2023</w:t>
            </w:r>
          </w:p>
          <w:p w14:paraId="2432C60A" w14:textId="77777777" w:rsidR="00AA4087" w:rsidRPr="00BF5AE3" w:rsidRDefault="00AA4087" w:rsidP="00637D87">
            <w:pPr>
              <w:spacing w:line="240" w:lineRule="auto"/>
              <w:ind w:hanging="2"/>
              <w:rPr>
                <w:rFonts w:ascii="Times New Roman" w:eastAsia="Times New Roman" w:hAnsi="Times New Roman" w:cs="Times New Roman"/>
                <w:b/>
                <w:bCs/>
                <w:sz w:val="24"/>
                <w:szCs w:val="24"/>
              </w:rPr>
            </w:pPr>
          </w:p>
        </w:tc>
        <w:tc>
          <w:tcPr>
            <w:tcW w:w="2611" w:type="dxa"/>
          </w:tcPr>
          <w:p w14:paraId="2EB42B61" w14:textId="022CA634" w:rsidR="00AA4087" w:rsidRDefault="00AA4087" w:rsidP="00230AD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7412 filed under CRN 116 on September 19, 2023</w:t>
            </w:r>
            <w:r>
              <w:rPr>
                <w:rFonts w:ascii="Times New Roman" w:eastAsia="Times New Roman" w:hAnsi="Times New Roman" w:cs="Times New Roman"/>
                <w:sz w:val="24"/>
                <w:szCs w:val="24"/>
              </w:rPr>
              <w:br/>
            </w:r>
          </w:p>
          <w:p w14:paraId="50F0E1B5" w14:textId="77777777" w:rsidR="00AA4087" w:rsidRDefault="00AA4087"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standard provision proposed by CHED</w:t>
            </w:r>
            <w:r>
              <w:rPr>
                <w:rFonts w:ascii="Times New Roman" w:eastAsia="Times New Roman" w:hAnsi="Times New Roman" w:cs="Times New Roman"/>
              </w:rPr>
              <w:t xml:space="preserve"> </w:t>
            </w:r>
          </w:p>
        </w:tc>
      </w:tr>
    </w:tbl>
    <w:p w14:paraId="27EF2942" w14:textId="77777777" w:rsidR="00AA4087" w:rsidRDefault="00AA4087" w:rsidP="00AA4087">
      <w:pPr>
        <w:pStyle w:val="ListParagraph"/>
        <w:tabs>
          <w:tab w:val="left" w:pos="720"/>
        </w:tabs>
        <w:spacing w:line="240" w:lineRule="auto"/>
        <w:jc w:val="both"/>
        <w:rPr>
          <w:rFonts w:ascii="Times New Roman" w:hAnsi="Times New Roman" w:cs="Times New Roman"/>
          <w:b/>
          <w:bCs/>
          <w:sz w:val="24"/>
          <w:szCs w:val="24"/>
          <w:lang w:val="en-US"/>
        </w:rPr>
      </w:pPr>
    </w:p>
    <w:p w14:paraId="54106E8A" w14:textId="77777777" w:rsidR="00AA4087" w:rsidRDefault="00AA4087" w:rsidP="00AA4087">
      <w:pPr>
        <w:pStyle w:val="ListParagraph"/>
        <w:tabs>
          <w:tab w:val="left" w:pos="720"/>
        </w:tabs>
        <w:spacing w:line="240" w:lineRule="auto"/>
        <w:jc w:val="both"/>
        <w:rPr>
          <w:rFonts w:ascii="Times New Roman" w:hAnsi="Times New Roman" w:cs="Times New Roman"/>
          <w:b/>
          <w:bCs/>
          <w:sz w:val="24"/>
          <w:szCs w:val="24"/>
          <w:lang w:val="en-US"/>
        </w:rPr>
      </w:pPr>
    </w:p>
    <w:p w14:paraId="71C88DDA" w14:textId="77777777" w:rsidR="00230AD5" w:rsidRDefault="00230AD5" w:rsidP="00AA4087">
      <w:pPr>
        <w:pStyle w:val="ListParagraph"/>
        <w:tabs>
          <w:tab w:val="left" w:pos="720"/>
        </w:tabs>
        <w:spacing w:line="240" w:lineRule="auto"/>
        <w:jc w:val="both"/>
        <w:rPr>
          <w:rFonts w:ascii="Times New Roman" w:hAnsi="Times New Roman" w:cs="Times New Roman"/>
          <w:b/>
          <w:bCs/>
          <w:sz w:val="24"/>
          <w:szCs w:val="24"/>
          <w:lang w:val="en-US"/>
        </w:rPr>
      </w:pPr>
    </w:p>
    <w:p w14:paraId="5A3D9F0A" w14:textId="77777777" w:rsidR="00230AD5" w:rsidRDefault="00230AD5" w:rsidP="00AA4087">
      <w:pPr>
        <w:pStyle w:val="ListParagraph"/>
        <w:tabs>
          <w:tab w:val="left" w:pos="720"/>
        </w:tabs>
        <w:spacing w:line="240" w:lineRule="auto"/>
        <w:jc w:val="both"/>
        <w:rPr>
          <w:rFonts w:ascii="Times New Roman" w:hAnsi="Times New Roman" w:cs="Times New Roman"/>
          <w:b/>
          <w:bCs/>
          <w:sz w:val="24"/>
          <w:szCs w:val="24"/>
          <w:lang w:val="en-US"/>
        </w:rPr>
      </w:pPr>
    </w:p>
    <w:p w14:paraId="0ECB0C08" w14:textId="77777777" w:rsidR="00230AD5" w:rsidRDefault="00230AD5" w:rsidP="00AA4087">
      <w:pPr>
        <w:pStyle w:val="ListParagraph"/>
        <w:tabs>
          <w:tab w:val="left" w:pos="720"/>
        </w:tabs>
        <w:spacing w:line="240" w:lineRule="auto"/>
        <w:jc w:val="both"/>
        <w:rPr>
          <w:rFonts w:ascii="Times New Roman" w:hAnsi="Times New Roman" w:cs="Times New Roman"/>
          <w:b/>
          <w:bCs/>
          <w:sz w:val="24"/>
          <w:szCs w:val="24"/>
          <w:lang w:val="en-US"/>
        </w:rPr>
      </w:pPr>
    </w:p>
    <w:p w14:paraId="794F52DD" w14:textId="77777777" w:rsidR="00230AD5" w:rsidRDefault="00230AD5" w:rsidP="00AA4087">
      <w:pPr>
        <w:pStyle w:val="ListParagraph"/>
        <w:tabs>
          <w:tab w:val="left" w:pos="720"/>
        </w:tabs>
        <w:spacing w:line="240" w:lineRule="auto"/>
        <w:jc w:val="both"/>
        <w:rPr>
          <w:rFonts w:ascii="Times New Roman" w:hAnsi="Times New Roman" w:cs="Times New Roman"/>
          <w:b/>
          <w:bCs/>
          <w:sz w:val="24"/>
          <w:szCs w:val="24"/>
          <w:lang w:val="en-US"/>
        </w:rPr>
      </w:pPr>
    </w:p>
    <w:p w14:paraId="502E74D8" w14:textId="77777777" w:rsidR="00230AD5" w:rsidRDefault="00230AD5" w:rsidP="00AA4087">
      <w:pPr>
        <w:pStyle w:val="ListParagraph"/>
        <w:tabs>
          <w:tab w:val="left" w:pos="720"/>
        </w:tabs>
        <w:spacing w:line="240" w:lineRule="auto"/>
        <w:jc w:val="both"/>
        <w:rPr>
          <w:rFonts w:ascii="Times New Roman" w:hAnsi="Times New Roman" w:cs="Times New Roman"/>
          <w:b/>
          <w:bCs/>
          <w:sz w:val="24"/>
          <w:szCs w:val="24"/>
          <w:lang w:val="en-US"/>
        </w:rPr>
      </w:pPr>
    </w:p>
    <w:p w14:paraId="7D21124C" w14:textId="77777777" w:rsidR="00230AD5" w:rsidRDefault="00230AD5" w:rsidP="00AA4087">
      <w:pPr>
        <w:pStyle w:val="ListParagraph"/>
        <w:tabs>
          <w:tab w:val="left" w:pos="720"/>
        </w:tabs>
        <w:spacing w:line="240" w:lineRule="auto"/>
        <w:jc w:val="both"/>
        <w:rPr>
          <w:rFonts w:ascii="Times New Roman" w:hAnsi="Times New Roman" w:cs="Times New Roman"/>
          <w:b/>
          <w:bCs/>
          <w:sz w:val="24"/>
          <w:szCs w:val="24"/>
          <w:lang w:val="en-US"/>
        </w:rPr>
      </w:pPr>
    </w:p>
    <w:p w14:paraId="38DC8AA0" w14:textId="77777777" w:rsidR="00AA4087" w:rsidRDefault="00AA4087" w:rsidP="00AA4087">
      <w:pPr>
        <w:pStyle w:val="ListParagraph"/>
        <w:tabs>
          <w:tab w:val="left" w:pos="720"/>
        </w:tabs>
        <w:spacing w:line="240" w:lineRule="auto"/>
        <w:jc w:val="both"/>
        <w:rPr>
          <w:rFonts w:ascii="Times New Roman" w:hAnsi="Times New Roman" w:cs="Times New Roman"/>
          <w:b/>
          <w:bCs/>
          <w:sz w:val="24"/>
          <w:szCs w:val="24"/>
          <w:lang w:val="en-US"/>
        </w:rPr>
      </w:pPr>
    </w:p>
    <w:p w14:paraId="668F555E" w14:textId="062012C6" w:rsidR="002E6F26" w:rsidRDefault="00294A7C" w:rsidP="00294A7C">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FOR PREPARATION OF </w:t>
      </w:r>
      <w:r w:rsidR="002E6F26">
        <w:rPr>
          <w:rFonts w:ascii="Times New Roman" w:hAnsi="Times New Roman" w:cs="Times New Roman"/>
          <w:b/>
          <w:bCs/>
          <w:sz w:val="24"/>
          <w:szCs w:val="24"/>
          <w:lang w:val="en-US"/>
        </w:rPr>
        <w:t>ENROLLED COPIES</w:t>
      </w:r>
      <w:r w:rsidR="00A82652">
        <w:rPr>
          <w:rFonts w:ascii="Times New Roman" w:hAnsi="Times New Roman" w:cs="Times New Roman"/>
          <w:b/>
          <w:bCs/>
          <w:sz w:val="24"/>
          <w:szCs w:val="24"/>
          <w:lang w:val="en-US"/>
        </w:rPr>
        <w:t xml:space="preserve"> OF THE BILL</w:t>
      </w:r>
      <w:r w:rsidR="002E6F26">
        <w:rPr>
          <w:rFonts w:ascii="Times New Roman" w:hAnsi="Times New Roman" w:cs="Times New Roman"/>
          <w:b/>
          <w:bCs/>
          <w:sz w:val="24"/>
          <w:szCs w:val="24"/>
          <w:lang w:val="en-US"/>
        </w:rPr>
        <w:t xml:space="preserve"> </w:t>
      </w:r>
    </w:p>
    <w:p w14:paraId="26899B12" w14:textId="77777777" w:rsidR="002E6F26" w:rsidRDefault="002E6F26" w:rsidP="00294A7C">
      <w:pPr>
        <w:pStyle w:val="ListParagraph"/>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90"/>
        <w:gridCol w:w="3148"/>
        <w:gridCol w:w="1801"/>
        <w:gridCol w:w="2206"/>
        <w:gridCol w:w="2611"/>
      </w:tblGrid>
      <w:tr w:rsidR="002E6F26" w:rsidRPr="00C902CF" w14:paraId="4CBDE1EB" w14:textId="77777777" w:rsidTr="00E948B5">
        <w:trPr>
          <w:tblHeader/>
        </w:trPr>
        <w:tc>
          <w:tcPr>
            <w:tcW w:w="690" w:type="dxa"/>
            <w:shd w:val="clear" w:color="auto" w:fill="00B0F0"/>
          </w:tcPr>
          <w:p w14:paraId="0A3A9D09" w14:textId="77777777" w:rsidR="002E6F26" w:rsidRPr="00C902CF" w:rsidRDefault="002E6F26"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148" w:type="dxa"/>
            <w:shd w:val="clear" w:color="auto" w:fill="00B0F0"/>
          </w:tcPr>
          <w:p w14:paraId="05A72988" w14:textId="77777777" w:rsidR="002E6F26" w:rsidRPr="00C902CF" w:rsidRDefault="002E6F26"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801" w:type="dxa"/>
            <w:shd w:val="clear" w:color="auto" w:fill="00B0F0"/>
          </w:tcPr>
          <w:p w14:paraId="78F0EFEA" w14:textId="77777777" w:rsidR="002E6F26" w:rsidRPr="00C902CF" w:rsidRDefault="002E6F26"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206" w:type="dxa"/>
            <w:shd w:val="clear" w:color="auto" w:fill="00B0F0"/>
          </w:tcPr>
          <w:p w14:paraId="4E30D5F9" w14:textId="77777777" w:rsidR="002E6F26" w:rsidRPr="00C902CF" w:rsidRDefault="002E6F26"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11" w:type="dxa"/>
            <w:shd w:val="clear" w:color="auto" w:fill="00B0F0"/>
          </w:tcPr>
          <w:p w14:paraId="428D95F0" w14:textId="77777777" w:rsidR="002E6F26" w:rsidRPr="00C902CF" w:rsidRDefault="002E6F26"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2E6F26" w:rsidRPr="00C902CF" w14:paraId="6BBCD0E0" w14:textId="77777777" w:rsidTr="00E948B5">
        <w:trPr>
          <w:trHeight w:val="432"/>
        </w:trPr>
        <w:tc>
          <w:tcPr>
            <w:tcW w:w="10456" w:type="dxa"/>
            <w:gridSpan w:val="5"/>
            <w:shd w:val="clear" w:color="auto" w:fill="D9D9D9" w:themeFill="background1" w:themeFillShade="D9"/>
            <w:vAlign w:val="center"/>
          </w:tcPr>
          <w:p w14:paraId="2B90C405" w14:textId="77777777" w:rsidR="002E6F26" w:rsidRPr="00C902CF" w:rsidRDefault="002E6F26" w:rsidP="00637D87">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STATE UNIVERSITIES AND COLLEGES</w:t>
            </w:r>
          </w:p>
        </w:tc>
      </w:tr>
      <w:tr w:rsidR="00294A7C" w:rsidRPr="00C902CF" w14:paraId="586B2EE6" w14:textId="77777777" w:rsidTr="00E948B5">
        <w:trPr>
          <w:trHeight w:val="432"/>
        </w:trPr>
        <w:tc>
          <w:tcPr>
            <w:tcW w:w="10456" w:type="dxa"/>
            <w:gridSpan w:val="5"/>
            <w:shd w:val="clear" w:color="auto" w:fill="D9D9D9" w:themeFill="background1" w:themeFillShade="D9"/>
            <w:vAlign w:val="center"/>
          </w:tcPr>
          <w:p w14:paraId="4B27FEEA" w14:textId="77777777" w:rsidR="00294A7C" w:rsidRPr="00C902CF" w:rsidRDefault="00294A7C"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PAMPANGA STATE AGRICULTURAL UNIVERSITY – FLORIDABLANCA CAMPUS</w:t>
            </w:r>
          </w:p>
        </w:tc>
      </w:tr>
      <w:tr w:rsidR="00294A7C" w14:paraId="6D85F0B1" w14:textId="77777777" w:rsidTr="00E948B5">
        <w:tc>
          <w:tcPr>
            <w:tcW w:w="690" w:type="dxa"/>
          </w:tcPr>
          <w:p w14:paraId="22F309DE" w14:textId="77777777" w:rsidR="00294A7C" w:rsidRPr="00C902CF" w:rsidRDefault="00294A7C" w:rsidP="00294A7C">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60CE5B18" w14:textId="77777777" w:rsidR="00294A7C" w:rsidRDefault="00294A7C" w:rsidP="00637D8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HBN 6128 </w:t>
            </w:r>
            <w:r>
              <w:rPr>
                <w:rFonts w:ascii="Times New Roman" w:eastAsia="Times New Roman" w:hAnsi="Times New Roman" w:cs="Times New Roman"/>
                <w:sz w:val="24"/>
                <w:szCs w:val="24"/>
                <w:highlight w:val="white"/>
              </w:rPr>
              <w:t xml:space="preserve">– An Act Establishing in the Municipality of </w:t>
            </w:r>
            <w:proofErr w:type="spellStart"/>
            <w:r>
              <w:rPr>
                <w:rFonts w:ascii="Times New Roman" w:eastAsia="Times New Roman" w:hAnsi="Times New Roman" w:cs="Times New Roman"/>
                <w:sz w:val="24"/>
                <w:szCs w:val="24"/>
                <w:highlight w:val="white"/>
              </w:rPr>
              <w:t>Floridablanca</w:t>
            </w:r>
            <w:proofErr w:type="spellEnd"/>
            <w:r>
              <w:rPr>
                <w:rFonts w:ascii="Times New Roman" w:eastAsia="Times New Roman" w:hAnsi="Times New Roman" w:cs="Times New Roman"/>
                <w:sz w:val="24"/>
                <w:szCs w:val="24"/>
                <w:highlight w:val="white"/>
              </w:rPr>
              <w:t xml:space="preserve">, Province of Pampanga, a Campus of the Pampanga State Agricultural University, to be Known as the Pampanga State Agricultural University – </w:t>
            </w:r>
            <w:proofErr w:type="spellStart"/>
            <w:r>
              <w:rPr>
                <w:rFonts w:ascii="Times New Roman" w:eastAsia="Times New Roman" w:hAnsi="Times New Roman" w:cs="Times New Roman"/>
                <w:sz w:val="24"/>
                <w:szCs w:val="24"/>
                <w:highlight w:val="white"/>
              </w:rPr>
              <w:t>Floridablanca</w:t>
            </w:r>
            <w:proofErr w:type="spellEnd"/>
            <w:r>
              <w:rPr>
                <w:rFonts w:ascii="Times New Roman" w:eastAsia="Times New Roman" w:hAnsi="Times New Roman" w:cs="Times New Roman"/>
                <w:sz w:val="24"/>
                <w:szCs w:val="24"/>
                <w:highlight w:val="white"/>
              </w:rPr>
              <w:t xml:space="preserve"> Campus, and Appropriating Funds Therefor (Rep. Gloria Macapagal-Arroyo, Rep. Mark Go, Rep. Elizalde Co, and Rep. Jose Maria Zubiri, Jr.)</w:t>
            </w:r>
          </w:p>
        </w:tc>
        <w:tc>
          <w:tcPr>
            <w:tcW w:w="1801" w:type="dxa"/>
          </w:tcPr>
          <w:p w14:paraId="67899290" w14:textId="77777777" w:rsidR="00294A7C" w:rsidRPr="007E70AA" w:rsidRDefault="00294A7C" w:rsidP="00637D8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2206" w:type="dxa"/>
          </w:tcPr>
          <w:p w14:paraId="23C89F44"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 November 29, 2022</w:t>
            </w:r>
          </w:p>
          <w:p w14:paraId="6292BE54" w14:textId="77777777" w:rsidR="00294A7C" w:rsidRDefault="00294A7C" w:rsidP="00637D87">
            <w:pPr>
              <w:spacing w:line="240" w:lineRule="auto"/>
              <w:ind w:hanging="2"/>
              <w:rPr>
                <w:rFonts w:ascii="Times New Roman" w:eastAsia="Times New Roman" w:hAnsi="Times New Roman" w:cs="Times New Roman"/>
                <w:sz w:val="24"/>
                <w:szCs w:val="24"/>
              </w:rPr>
            </w:pPr>
          </w:p>
          <w:p w14:paraId="329C996C"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CB69635"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 2022</w:t>
            </w:r>
          </w:p>
          <w:p w14:paraId="43AD3E27" w14:textId="77777777" w:rsidR="00294A7C" w:rsidRDefault="00294A7C" w:rsidP="00637D87">
            <w:pPr>
              <w:spacing w:line="240" w:lineRule="auto"/>
              <w:ind w:hanging="2"/>
              <w:rPr>
                <w:rFonts w:ascii="Times New Roman" w:eastAsia="Times New Roman" w:hAnsi="Times New Roman" w:cs="Times New Roman"/>
                <w:sz w:val="24"/>
                <w:szCs w:val="24"/>
              </w:rPr>
            </w:pPr>
          </w:p>
          <w:p w14:paraId="68364245"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049944AF"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06ECAB78" w14:textId="77777777" w:rsidR="00294A7C" w:rsidRDefault="00294A7C" w:rsidP="00637D87">
            <w:pPr>
              <w:spacing w:line="240" w:lineRule="auto"/>
              <w:ind w:hanging="2"/>
              <w:rPr>
                <w:rFonts w:ascii="Times New Roman" w:eastAsia="Times New Roman" w:hAnsi="Times New Roman" w:cs="Times New Roman"/>
                <w:sz w:val="24"/>
                <w:szCs w:val="24"/>
              </w:rPr>
            </w:pPr>
          </w:p>
          <w:p w14:paraId="407ACF6B"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427417E2" w14:textId="77777777" w:rsidR="00294A7C" w:rsidRDefault="00294A7C" w:rsidP="00637D87">
            <w:pPr>
              <w:spacing w:line="240" w:lineRule="auto"/>
              <w:ind w:hanging="2"/>
              <w:rPr>
                <w:rFonts w:ascii="Times New Roman" w:eastAsia="Times New Roman" w:hAnsi="Times New Roman" w:cs="Times New Roman"/>
                <w:sz w:val="24"/>
                <w:szCs w:val="24"/>
              </w:rPr>
            </w:pPr>
          </w:p>
          <w:p w14:paraId="7AC51509"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75C4F599"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200EEE30"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77D467CC" w14:textId="77777777" w:rsidR="00294A7C" w:rsidRDefault="00294A7C" w:rsidP="00637D87">
            <w:pPr>
              <w:spacing w:line="240" w:lineRule="auto"/>
              <w:ind w:hanging="2"/>
              <w:rPr>
                <w:rFonts w:ascii="Times New Roman" w:eastAsia="Times New Roman" w:hAnsi="Times New Roman" w:cs="Times New Roman"/>
                <w:sz w:val="24"/>
                <w:szCs w:val="24"/>
              </w:rPr>
            </w:pPr>
          </w:p>
          <w:p w14:paraId="2A9EFE70" w14:textId="77777777" w:rsidR="00294A7C" w:rsidRDefault="00294A7C"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3093D5F2" w14:textId="77777777" w:rsidR="00294A7C" w:rsidRDefault="00294A7C"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328374CA" w14:textId="77777777" w:rsidR="00294A7C" w:rsidRDefault="00294A7C" w:rsidP="00637D87">
            <w:pPr>
              <w:spacing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September 25, 2023</w:t>
            </w:r>
          </w:p>
          <w:p w14:paraId="1BA16312" w14:textId="77777777" w:rsidR="00294A7C" w:rsidRDefault="00294A7C" w:rsidP="00637D87">
            <w:pPr>
              <w:spacing w:line="240" w:lineRule="auto"/>
              <w:ind w:hanging="2"/>
              <w:rPr>
                <w:rFonts w:ascii="Times New Roman" w:hAnsi="Times New Roman" w:cs="Times New Roman"/>
                <w:sz w:val="24"/>
                <w:szCs w:val="24"/>
                <w:lang w:val="en-US"/>
              </w:rPr>
            </w:pPr>
          </w:p>
          <w:p w14:paraId="782434FB" w14:textId="77777777" w:rsidR="00294A7C" w:rsidRDefault="00294A7C"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49517380" w14:textId="77777777" w:rsidR="00230AD5" w:rsidRDefault="00294A7C" w:rsidP="00230AD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6D7D4CFE" w14:textId="77777777" w:rsidR="00C41562" w:rsidRDefault="00C41562" w:rsidP="00230AD5">
            <w:pPr>
              <w:spacing w:line="240" w:lineRule="auto"/>
              <w:jc w:val="both"/>
              <w:rPr>
                <w:rFonts w:ascii="Times New Roman" w:hAnsi="Times New Roman" w:cs="Times New Roman"/>
                <w:sz w:val="24"/>
                <w:szCs w:val="24"/>
                <w:lang w:val="en-US"/>
              </w:rPr>
            </w:pPr>
          </w:p>
          <w:p w14:paraId="33DF0289" w14:textId="46B5E76C" w:rsidR="00C41562" w:rsidRDefault="00C41562" w:rsidP="00C4156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House Transmittal of Enrolled Copies for Signature: December </w:t>
            </w:r>
            <w:r>
              <w:rPr>
                <w:rFonts w:ascii="Times New Roman" w:hAnsi="Times New Roman" w:cs="Times New Roman"/>
                <w:sz w:val="24"/>
                <w:szCs w:val="24"/>
                <w:lang w:val="en-US"/>
              </w:rPr>
              <w:t>7</w:t>
            </w:r>
            <w:r>
              <w:rPr>
                <w:rFonts w:ascii="Times New Roman" w:hAnsi="Times New Roman" w:cs="Times New Roman"/>
                <w:sz w:val="24"/>
                <w:szCs w:val="24"/>
                <w:lang w:val="en-US"/>
              </w:rPr>
              <w:t>, 2023</w:t>
            </w:r>
          </w:p>
          <w:p w14:paraId="20118BF4" w14:textId="78D41B59" w:rsidR="00230AD5" w:rsidRPr="00AA4087" w:rsidRDefault="00230AD5" w:rsidP="00230AD5">
            <w:pPr>
              <w:spacing w:line="240" w:lineRule="auto"/>
              <w:jc w:val="both"/>
              <w:rPr>
                <w:rFonts w:ascii="Times New Roman" w:hAnsi="Times New Roman" w:cs="Times New Roman"/>
                <w:sz w:val="24"/>
                <w:szCs w:val="24"/>
                <w:lang w:val="en-US"/>
              </w:rPr>
            </w:pPr>
          </w:p>
        </w:tc>
        <w:tc>
          <w:tcPr>
            <w:tcW w:w="2611" w:type="dxa"/>
          </w:tcPr>
          <w:p w14:paraId="5C32D266" w14:textId="77777777" w:rsidR="00294A7C" w:rsidRDefault="00294A7C"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6128 filed under CRN 96 on June 19, 2023</w:t>
            </w:r>
          </w:p>
          <w:p w14:paraId="24BE8D31" w14:textId="77777777" w:rsidR="00294A7C" w:rsidRDefault="00294A7C" w:rsidP="00637D87">
            <w:pPr>
              <w:spacing w:line="240" w:lineRule="auto"/>
              <w:ind w:hanging="2"/>
              <w:jc w:val="both"/>
              <w:rPr>
                <w:rFonts w:ascii="Times New Roman" w:eastAsia="Times New Roman" w:hAnsi="Times New Roman" w:cs="Times New Roman"/>
                <w:sz w:val="24"/>
                <w:szCs w:val="24"/>
              </w:rPr>
            </w:pPr>
          </w:p>
          <w:p w14:paraId="3D3B4720" w14:textId="77777777" w:rsidR="00294A7C" w:rsidRDefault="00294A7C"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of Representatives concurred with the Senate amendments on September 27, 2023</w:t>
            </w:r>
          </w:p>
          <w:p w14:paraId="2624648D" w14:textId="77777777" w:rsidR="00294A7C" w:rsidRDefault="00294A7C" w:rsidP="00637D87">
            <w:pPr>
              <w:spacing w:line="240" w:lineRule="auto"/>
              <w:ind w:hanging="2"/>
              <w:jc w:val="center"/>
              <w:rPr>
                <w:rFonts w:ascii="Times New Roman" w:eastAsia="Times New Roman" w:hAnsi="Times New Roman" w:cs="Times New Roman"/>
                <w:b/>
                <w:sz w:val="24"/>
                <w:szCs w:val="24"/>
              </w:rPr>
            </w:pPr>
          </w:p>
          <w:p w14:paraId="5D324B77" w14:textId="77777777" w:rsidR="00294A7C" w:rsidRDefault="00294A7C" w:rsidP="00637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into consideration amendments proposed by CHED</w:t>
            </w:r>
          </w:p>
        </w:tc>
      </w:tr>
      <w:tr w:rsidR="00294A7C" w14:paraId="1BC22113" w14:textId="77777777" w:rsidTr="00E948B5">
        <w:tc>
          <w:tcPr>
            <w:tcW w:w="690" w:type="dxa"/>
          </w:tcPr>
          <w:p w14:paraId="102B7D04" w14:textId="77777777" w:rsidR="00294A7C" w:rsidRPr="00C902CF" w:rsidRDefault="00294A7C" w:rsidP="00294A7C">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6F67BC25" w14:textId="77777777" w:rsidR="00294A7C" w:rsidRDefault="00294A7C" w:rsidP="00637D87">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SBN 1935 – </w:t>
            </w:r>
            <w:r>
              <w:rPr>
                <w:rFonts w:ascii="Times New Roman" w:eastAsia="Times New Roman" w:hAnsi="Times New Roman" w:cs="Times New Roman"/>
                <w:sz w:val="24"/>
                <w:szCs w:val="24"/>
              </w:rPr>
              <w:t xml:space="preserve">An Act Establishing in the Municipality of </w:t>
            </w:r>
            <w:proofErr w:type="spellStart"/>
            <w:r>
              <w:rPr>
                <w:rFonts w:ascii="Times New Roman" w:eastAsia="Times New Roman" w:hAnsi="Times New Roman" w:cs="Times New Roman"/>
                <w:sz w:val="24"/>
                <w:szCs w:val="24"/>
              </w:rPr>
              <w:t>Floridablanca</w:t>
            </w:r>
            <w:proofErr w:type="spellEnd"/>
            <w:r>
              <w:rPr>
                <w:rFonts w:ascii="Times New Roman" w:eastAsia="Times New Roman" w:hAnsi="Times New Roman" w:cs="Times New Roman"/>
                <w:sz w:val="24"/>
                <w:szCs w:val="24"/>
              </w:rPr>
              <w:t xml:space="preserve">, Province of Pampanga, A Campus of the Pampanga State Agricultural University, To Be Known as the “Pampanga State Agricultural University – </w:t>
            </w:r>
            <w:proofErr w:type="spellStart"/>
            <w:r>
              <w:rPr>
                <w:rFonts w:ascii="Times New Roman" w:eastAsia="Times New Roman" w:hAnsi="Times New Roman" w:cs="Times New Roman"/>
                <w:sz w:val="24"/>
                <w:szCs w:val="24"/>
              </w:rPr>
              <w:t>Floridablanca</w:t>
            </w:r>
            <w:proofErr w:type="spellEnd"/>
            <w:r>
              <w:rPr>
                <w:rFonts w:ascii="Times New Roman" w:eastAsia="Times New Roman" w:hAnsi="Times New Roman" w:cs="Times New Roman"/>
                <w:sz w:val="24"/>
                <w:szCs w:val="24"/>
              </w:rPr>
              <w:t xml:space="preserve"> Campus”, and Appropriating Funds Therefor (Sen. Marcos)</w:t>
            </w:r>
          </w:p>
        </w:tc>
        <w:tc>
          <w:tcPr>
            <w:tcW w:w="1801" w:type="dxa"/>
          </w:tcPr>
          <w:p w14:paraId="79A9D265" w14:textId="77777777" w:rsidR="00294A7C" w:rsidRDefault="00294A7C" w:rsidP="00637D87">
            <w:pPr>
              <w:spacing w:line="240" w:lineRule="auto"/>
              <w:ind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Finance</w:t>
            </w:r>
          </w:p>
        </w:tc>
        <w:tc>
          <w:tcPr>
            <w:tcW w:w="2206" w:type="dxa"/>
          </w:tcPr>
          <w:p w14:paraId="02F96FBF"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36409A06"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28, 2023</w:t>
            </w:r>
          </w:p>
          <w:p w14:paraId="6761B564" w14:textId="77777777" w:rsidR="00294A7C" w:rsidRDefault="00294A7C" w:rsidP="00637D87">
            <w:pPr>
              <w:spacing w:line="240" w:lineRule="auto"/>
              <w:ind w:hanging="2"/>
              <w:rPr>
                <w:rFonts w:ascii="Times New Roman" w:eastAsia="Times New Roman" w:hAnsi="Times New Roman" w:cs="Times New Roman"/>
                <w:sz w:val="24"/>
                <w:szCs w:val="24"/>
              </w:rPr>
            </w:pPr>
          </w:p>
          <w:p w14:paraId="2A78ACAC"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7285192C"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 2023</w:t>
            </w:r>
          </w:p>
          <w:p w14:paraId="7723B341" w14:textId="77777777" w:rsidR="00294A7C" w:rsidRDefault="00294A7C" w:rsidP="00637D87">
            <w:pPr>
              <w:spacing w:line="240" w:lineRule="auto"/>
              <w:ind w:hanging="2"/>
              <w:rPr>
                <w:rFonts w:ascii="Times New Roman" w:eastAsia="Times New Roman" w:hAnsi="Times New Roman" w:cs="Times New Roman"/>
                <w:sz w:val="24"/>
                <w:szCs w:val="24"/>
              </w:rPr>
            </w:pPr>
          </w:p>
          <w:p w14:paraId="2FA0B1A3"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702E655" w14:textId="77A2BA6C" w:rsidR="00230AD5"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11, 2023 </w:t>
            </w:r>
          </w:p>
          <w:p w14:paraId="79D5F1AD" w14:textId="77777777" w:rsidR="00230AD5" w:rsidRDefault="00230AD5" w:rsidP="00637D87">
            <w:pPr>
              <w:spacing w:line="240" w:lineRule="auto"/>
              <w:ind w:hanging="2"/>
              <w:rPr>
                <w:rFonts w:ascii="Times New Roman" w:eastAsia="Times New Roman" w:hAnsi="Times New Roman" w:cs="Times New Roman"/>
                <w:sz w:val="24"/>
                <w:szCs w:val="24"/>
              </w:rPr>
            </w:pPr>
          </w:p>
          <w:p w14:paraId="329D000E" w14:textId="77777777" w:rsidR="00230AD5" w:rsidRDefault="00230AD5" w:rsidP="00637D87">
            <w:pPr>
              <w:spacing w:line="240" w:lineRule="auto"/>
              <w:ind w:hanging="2"/>
              <w:rPr>
                <w:rFonts w:ascii="Times New Roman" w:eastAsia="Times New Roman" w:hAnsi="Times New Roman" w:cs="Times New Roman"/>
                <w:sz w:val="24"/>
                <w:szCs w:val="24"/>
              </w:rPr>
            </w:pPr>
          </w:p>
          <w:p w14:paraId="103B5BD7" w14:textId="77777777" w:rsidR="00230AD5" w:rsidRDefault="00230AD5" w:rsidP="00637D87">
            <w:pPr>
              <w:spacing w:line="240" w:lineRule="auto"/>
              <w:ind w:hanging="2"/>
              <w:rPr>
                <w:rFonts w:ascii="Times New Roman" w:eastAsia="Times New Roman" w:hAnsi="Times New Roman" w:cs="Times New Roman"/>
                <w:sz w:val="24"/>
                <w:szCs w:val="24"/>
              </w:rPr>
            </w:pPr>
          </w:p>
          <w:p w14:paraId="62A8BCD5" w14:textId="77777777" w:rsidR="00230AD5" w:rsidRDefault="00230AD5" w:rsidP="00637D87">
            <w:pPr>
              <w:spacing w:line="240" w:lineRule="auto"/>
              <w:ind w:hanging="2"/>
              <w:rPr>
                <w:rFonts w:ascii="Times New Roman" w:eastAsia="Times New Roman" w:hAnsi="Times New Roman" w:cs="Times New Roman"/>
                <w:sz w:val="24"/>
                <w:szCs w:val="24"/>
              </w:rPr>
            </w:pPr>
          </w:p>
          <w:p w14:paraId="134A01F5" w14:textId="77777777" w:rsidR="00230AD5" w:rsidRDefault="00230AD5" w:rsidP="00637D87">
            <w:pPr>
              <w:spacing w:line="240" w:lineRule="auto"/>
              <w:ind w:hanging="2"/>
              <w:rPr>
                <w:rFonts w:ascii="Times New Roman" w:eastAsia="Times New Roman" w:hAnsi="Times New Roman" w:cs="Times New Roman"/>
                <w:sz w:val="24"/>
                <w:szCs w:val="24"/>
              </w:rPr>
            </w:pPr>
          </w:p>
          <w:p w14:paraId="1EE00C9C" w14:textId="77777777" w:rsidR="00230AD5" w:rsidRDefault="00230AD5" w:rsidP="00637D87">
            <w:pPr>
              <w:spacing w:line="240" w:lineRule="auto"/>
              <w:ind w:hanging="2"/>
              <w:rPr>
                <w:rFonts w:ascii="Times New Roman" w:eastAsia="Times New Roman" w:hAnsi="Times New Roman" w:cs="Times New Roman"/>
                <w:sz w:val="24"/>
                <w:szCs w:val="24"/>
              </w:rPr>
            </w:pPr>
          </w:p>
          <w:p w14:paraId="2BC4A58B" w14:textId="77777777" w:rsidR="00230AD5" w:rsidRDefault="00230AD5" w:rsidP="00637D87">
            <w:pPr>
              <w:spacing w:line="240" w:lineRule="auto"/>
              <w:ind w:hanging="2"/>
              <w:rPr>
                <w:rFonts w:ascii="Times New Roman" w:eastAsia="Times New Roman" w:hAnsi="Times New Roman" w:cs="Times New Roman"/>
                <w:sz w:val="24"/>
                <w:szCs w:val="24"/>
              </w:rPr>
            </w:pPr>
          </w:p>
        </w:tc>
        <w:tc>
          <w:tcPr>
            <w:tcW w:w="2611" w:type="dxa"/>
          </w:tcPr>
          <w:p w14:paraId="320F845D"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96</w:t>
            </w:r>
          </w:p>
          <w:p w14:paraId="1855A679" w14:textId="77777777" w:rsidR="00294A7C" w:rsidRDefault="00294A7C" w:rsidP="00637D87">
            <w:pPr>
              <w:spacing w:line="240" w:lineRule="auto"/>
              <w:ind w:hanging="2"/>
              <w:rPr>
                <w:rFonts w:ascii="Times New Roman" w:eastAsia="Times New Roman" w:hAnsi="Times New Roman" w:cs="Times New Roman"/>
                <w:sz w:val="24"/>
                <w:szCs w:val="24"/>
              </w:rPr>
            </w:pPr>
          </w:p>
          <w:p w14:paraId="28E03CC3" w14:textId="77777777" w:rsidR="00294A7C" w:rsidRDefault="00294A7C"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of Representatives concurred with the Senate amendments on September 27, 2023</w:t>
            </w:r>
          </w:p>
          <w:p w14:paraId="3D87BF49" w14:textId="77777777" w:rsidR="00294A7C" w:rsidRDefault="00294A7C" w:rsidP="00637D87">
            <w:pPr>
              <w:spacing w:line="240" w:lineRule="auto"/>
              <w:ind w:hanging="2"/>
              <w:rPr>
                <w:rFonts w:ascii="Times New Roman" w:eastAsia="Times New Roman" w:hAnsi="Times New Roman" w:cs="Times New Roman"/>
                <w:sz w:val="24"/>
                <w:szCs w:val="24"/>
              </w:rPr>
            </w:pPr>
          </w:p>
        </w:tc>
      </w:tr>
      <w:tr w:rsidR="00294A7C" w:rsidRPr="00C902CF" w14:paraId="28D451D0" w14:textId="77777777" w:rsidTr="00E948B5">
        <w:trPr>
          <w:trHeight w:val="432"/>
        </w:trPr>
        <w:tc>
          <w:tcPr>
            <w:tcW w:w="10456" w:type="dxa"/>
            <w:gridSpan w:val="5"/>
            <w:shd w:val="clear" w:color="auto" w:fill="D9D9D9" w:themeFill="background1" w:themeFillShade="D9"/>
            <w:vAlign w:val="center"/>
          </w:tcPr>
          <w:p w14:paraId="514D9830" w14:textId="77777777" w:rsidR="00294A7C" w:rsidRPr="00C902CF" w:rsidRDefault="00294A7C" w:rsidP="00637D87">
            <w:pPr>
              <w:spacing w:line="240" w:lineRule="auto"/>
              <w:jc w:val="center"/>
              <w:rPr>
                <w:rFonts w:ascii="Times New Roman" w:hAnsi="Times New Roman" w:cs="Times New Roman"/>
                <w:sz w:val="24"/>
                <w:szCs w:val="24"/>
                <w:lang w:val="en-US"/>
              </w:rPr>
            </w:pPr>
            <w:r w:rsidRPr="001F6C5B">
              <w:rPr>
                <w:rFonts w:ascii="Times New Roman" w:eastAsia="Times New Roman" w:hAnsi="Times New Roman" w:cs="Times New Roman"/>
                <w:b/>
                <w:sz w:val="24"/>
                <w:szCs w:val="24"/>
              </w:rPr>
              <w:lastRenderedPageBreak/>
              <w:t>REVISED BULACAN STATE UNIVERSITY CHARTER</w:t>
            </w:r>
          </w:p>
        </w:tc>
      </w:tr>
      <w:tr w:rsidR="00294A7C" w:rsidRPr="001F6C5B" w14:paraId="7734E0BF" w14:textId="77777777" w:rsidTr="00E948B5">
        <w:tc>
          <w:tcPr>
            <w:tcW w:w="690" w:type="dxa"/>
          </w:tcPr>
          <w:p w14:paraId="7453735F" w14:textId="77777777" w:rsidR="00294A7C" w:rsidRPr="00C902CF" w:rsidRDefault="00294A7C" w:rsidP="00294A7C">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407E0969" w14:textId="77777777" w:rsidR="00294A7C" w:rsidRPr="001F6C5B" w:rsidRDefault="00294A7C" w:rsidP="00637D87">
            <w:pPr>
              <w:spacing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rPr>
              <w:t>HBN 7961</w:t>
            </w:r>
            <w:r w:rsidRPr="000E6BA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E6BAB">
              <w:rPr>
                <w:rFonts w:ascii="Times New Roman" w:eastAsia="Times New Roman" w:hAnsi="Times New Roman" w:cs="Times New Roman"/>
                <w:bCs/>
                <w:sz w:val="24"/>
                <w:szCs w:val="24"/>
              </w:rPr>
              <w:t xml:space="preserve"> An</w:t>
            </w:r>
            <w:r>
              <w:rPr>
                <w:rFonts w:ascii="Times New Roman" w:eastAsia="Times New Roman" w:hAnsi="Times New Roman" w:cs="Times New Roman"/>
                <w:bCs/>
                <w:sz w:val="24"/>
                <w:szCs w:val="24"/>
              </w:rPr>
              <w:t xml:space="preserve"> </w:t>
            </w:r>
            <w:r w:rsidRPr="000E6BAB">
              <w:rPr>
                <w:rFonts w:ascii="Times New Roman" w:eastAsia="Times New Roman" w:hAnsi="Times New Roman" w:cs="Times New Roman"/>
                <w:bCs/>
                <w:sz w:val="24"/>
                <w:szCs w:val="24"/>
              </w:rPr>
              <w:t xml:space="preserve">Act Strengthening </w:t>
            </w:r>
            <w:r>
              <w:rPr>
                <w:rFonts w:ascii="Times New Roman" w:eastAsia="Times New Roman" w:hAnsi="Times New Roman" w:cs="Times New Roman"/>
                <w:bCs/>
                <w:sz w:val="24"/>
                <w:szCs w:val="24"/>
              </w:rPr>
              <w:t>t</w:t>
            </w:r>
            <w:r w:rsidRPr="000E6BAB">
              <w:rPr>
                <w:rFonts w:ascii="Times New Roman" w:eastAsia="Times New Roman" w:hAnsi="Times New Roman" w:cs="Times New Roman"/>
                <w:bCs/>
                <w:sz w:val="24"/>
                <w:szCs w:val="24"/>
              </w:rPr>
              <w:t xml:space="preserve">he Bulacan State University </w:t>
            </w:r>
            <w:r>
              <w:rPr>
                <w:rFonts w:ascii="Times New Roman" w:eastAsia="Times New Roman" w:hAnsi="Times New Roman" w:cs="Times New Roman"/>
                <w:bCs/>
                <w:sz w:val="24"/>
                <w:szCs w:val="24"/>
              </w:rPr>
              <w:t>a</w:t>
            </w:r>
            <w:r w:rsidRPr="000E6BAB">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a</w:t>
            </w:r>
            <w:r w:rsidRPr="000E6BAB">
              <w:rPr>
                <w:rFonts w:ascii="Times New Roman" w:eastAsia="Times New Roman" w:hAnsi="Times New Roman" w:cs="Times New Roman"/>
                <w:bCs/>
                <w:sz w:val="24"/>
                <w:szCs w:val="24"/>
              </w:rPr>
              <w:t xml:space="preserve"> System</w:t>
            </w:r>
            <w:r>
              <w:rPr>
                <w:rFonts w:ascii="Times New Roman" w:eastAsia="Times New Roman" w:hAnsi="Times New Roman" w:cs="Times New Roman"/>
                <w:bCs/>
                <w:sz w:val="24"/>
                <w:szCs w:val="24"/>
              </w:rPr>
              <w:t xml:space="preserve"> </w:t>
            </w:r>
            <w:r w:rsidRPr="000E6BAB">
              <w:rPr>
                <w:rFonts w:ascii="Times New Roman" w:eastAsia="Times New Roman" w:hAnsi="Times New Roman" w:cs="Times New Roman"/>
                <w:bCs/>
                <w:sz w:val="24"/>
                <w:szCs w:val="24"/>
              </w:rPr>
              <w:t xml:space="preserve">Expanding </w:t>
            </w:r>
            <w:r>
              <w:rPr>
                <w:rFonts w:ascii="Times New Roman" w:eastAsia="Times New Roman" w:hAnsi="Times New Roman" w:cs="Times New Roman"/>
                <w:bCs/>
                <w:sz w:val="24"/>
                <w:szCs w:val="24"/>
              </w:rPr>
              <w:t>i</w:t>
            </w:r>
            <w:r w:rsidRPr="000E6BAB">
              <w:rPr>
                <w:rFonts w:ascii="Times New Roman" w:eastAsia="Times New Roman" w:hAnsi="Times New Roman" w:cs="Times New Roman"/>
                <w:bCs/>
                <w:sz w:val="24"/>
                <w:szCs w:val="24"/>
              </w:rPr>
              <w:t>ts Curricular Offerings And The Composition</w:t>
            </w:r>
            <w:r>
              <w:rPr>
                <w:rFonts w:ascii="Times New Roman" w:eastAsia="Times New Roman" w:hAnsi="Times New Roman" w:cs="Times New Roman"/>
                <w:bCs/>
                <w:sz w:val="24"/>
                <w:szCs w:val="24"/>
              </w:rPr>
              <w:t xml:space="preserve"> of the</w:t>
            </w:r>
            <w:r w:rsidRPr="000E6BAB">
              <w:rPr>
                <w:rFonts w:ascii="Times New Roman" w:eastAsia="Times New Roman" w:hAnsi="Times New Roman" w:cs="Times New Roman"/>
                <w:bCs/>
                <w:sz w:val="24"/>
                <w:szCs w:val="24"/>
              </w:rPr>
              <w:t xml:space="preserve"> Governing Board And Appropriating Funds Therefor</w:t>
            </w:r>
            <w:r>
              <w:rPr>
                <w:rFonts w:ascii="Times New Roman" w:eastAsia="Times New Roman" w:hAnsi="Times New Roman" w:cs="Times New Roman"/>
                <w:bCs/>
                <w:sz w:val="24"/>
                <w:szCs w:val="24"/>
              </w:rPr>
              <w:t xml:space="preserve"> (Reps. </w:t>
            </w:r>
            <w:r w:rsidRPr="000E6BAB">
              <w:rPr>
                <w:rFonts w:ascii="Times New Roman" w:eastAsia="Times New Roman" w:hAnsi="Times New Roman" w:cs="Times New Roman"/>
                <w:bCs/>
                <w:sz w:val="24"/>
                <w:szCs w:val="24"/>
              </w:rPr>
              <w:t>Silverio, Villarica, Go (M.), Domingo, Robes</w:t>
            </w:r>
            <w:r>
              <w:rPr>
                <w:rFonts w:ascii="Times New Roman" w:eastAsia="Times New Roman" w:hAnsi="Times New Roman" w:cs="Times New Roman"/>
                <w:bCs/>
                <w:sz w:val="24"/>
                <w:szCs w:val="24"/>
              </w:rPr>
              <w:t>, et al.)</w:t>
            </w:r>
          </w:p>
        </w:tc>
        <w:tc>
          <w:tcPr>
            <w:tcW w:w="1801" w:type="dxa"/>
          </w:tcPr>
          <w:p w14:paraId="3E3BCB66" w14:textId="77777777" w:rsidR="00294A7C" w:rsidRPr="000E6BAB" w:rsidRDefault="00294A7C" w:rsidP="00637D87">
            <w:pPr>
              <w:spacing w:line="240" w:lineRule="auto"/>
              <w:ind w:hanging="2"/>
              <w:jc w:val="center"/>
              <w:rPr>
                <w:rFonts w:ascii="Times New Roman" w:eastAsia="Times New Roman" w:hAnsi="Times New Roman" w:cs="Times New Roman"/>
                <w:sz w:val="24"/>
                <w:szCs w:val="24"/>
              </w:rPr>
            </w:pPr>
            <w:r w:rsidRPr="000E6BAB">
              <w:rPr>
                <w:rFonts w:ascii="Times New Roman" w:eastAsia="Times New Roman" w:hAnsi="Times New Roman" w:cs="Times New Roman"/>
                <w:sz w:val="24"/>
                <w:szCs w:val="24"/>
              </w:rPr>
              <w:t>Ways and Means</w:t>
            </w:r>
            <w:r>
              <w:rPr>
                <w:rFonts w:ascii="Times New Roman" w:eastAsia="Times New Roman" w:hAnsi="Times New Roman" w:cs="Times New Roman"/>
                <w:sz w:val="24"/>
                <w:szCs w:val="24"/>
              </w:rPr>
              <w:t>;</w:t>
            </w:r>
          </w:p>
          <w:p w14:paraId="16F6E21F" w14:textId="77777777" w:rsidR="00294A7C" w:rsidRPr="001F6C5B" w:rsidRDefault="00294A7C" w:rsidP="00637D87">
            <w:pPr>
              <w:spacing w:line="240" w:lineRule="auto"/>
              <w:jc w:val="center"/>
              <w:rPr>
                <w:rFonts w:ascii="Times New Roman" w:eastAsia="Times New Roman" w:hAnsi="Times New Roman" w:cs="Times New Roman"/>
                <w:bCs/>
                <w:sz w:val="24"/>
                <w:szCs w:val="24"/>
              </w:rPr>
            </w:pPr>
            <w:r w:rsidRPr="000E6BAB">
              <w:rPr>
                <w:rFonts w:ascii="Times New Roman" w:eastAsia="Times New Roman" w:hAnsi="Times New Roman" w:cs="Times New Roman"/>
                <w:sz w:val="24"/>
                <w:szCs w:val="24"/>
              </w:rPr>
              <w:t>Finance</w:t>
            </w:r>
          </w:p>
        </w:tc>
        <w:tc>
          <w:tcPr>
            <w:tcW w:w="2206" w:type="dxa"/>
          </w:tcPr>
          <w:p w14:paraId="184D7F7A" w14:textId="77777777" w:rsidR="00294A7C" w:rsidRPr="00E318F6"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70203858" w14:textId="77777777" w:rsidR="00294A7C" w:rsidRPr="00E318F6"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24</w:t>
            </w:r>
            <w:r w:rsidRPr="00E318F6">
              <w:rPr>
                <w:rFonts w:ascii="Times New Roman" w:eastAsia="Times New Roman" w:hAnsi="Times New Roman" w:cs="Times New Roman"/>
                <w:sz w:val="24"/>
                <w:szCs w:val="24"/>
              </w:rPr>
              <w:t>, 2023</w:t>
            </w:r>
          </w:p>
          <w:p w14:paraId="1F1E7DAF" w14:textId="77777777" w:rsidR="00294A7C" w:rsidRPr="00E318F6" w:rsidRDefault="00294A7C" w:rsidP="00637D87">
            <w:pPr>
              <w:spacing w:line="240" w:lineRule="auto"/>
              <w:ind w:hanging="2"/>
              <w:rPr>
                <w:rFonts w:ascii="Times New Roman" w:eastAsia="Times New Roman" w:hAnsi="Times New Roman" w:cs="Times New Roman"/>
                <w:sz w:val="24"/>
                <w:szCs w:val="24"/>
              </w:rPr>
            </w:pPr>
          </w:p>
          <w:p w14:paraId="6FC863D6" w14:textId="77777777" w:rsidR="00294A7C" w:rsidRPr="00E318F6" w:rsidRDefault="00294A7C" w:rsidP="00637D87">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75AAEA98"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24</w:t>
            </w:r>
            <w:r w:rsidRPr="00E318F6">
              <w:rPr>
                <w:rFonts w:ascii="Times New Roman" w:eastAsia="Times New Roman" w:hAnsi="Times New Roman" w:cs="Times New Roman"/>
                <w:sz w:val="24"/>
                <w:szCs w:val="24"/>
              </w:rPr>
              <w:t>, 2023</w:t>
            </w:r>
          </w:p>
          <w:p w14:paraId="38F6D21D" w14:textId="77777777" w:rsidR="00294A7C" w:rsidRDefault="00294A7C" w:rsidP="00637D87">
            <w:pPr>
              <w:spacing w:line="240" w:lineRule="auto"/>
              <w:ind w:hanging="2"/>
              <w:rPr>
                <w:rFonts w:ascii="Times New Roman" w:eastAsia="Times New Roman" w:hAnsi="Times New Roman" w:cs="Times New Roman"/>
                <w:sz w:val="24"/>
                <w:szCs w:val="24"/>
              </w:rPr>
            </w:pPr>
          </w:p>
          <w:p w14:paraId="6FE776FA"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1DCC49DC"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413A4C45" w14:textId="77777777" w:rsidR="00294A7C" w:rsidRDefault="00294A7C" w:rsidP="00637D87">
            <w:pPr>
              <w:spacing w:line="240" w:lineRule="auto"/>
              <w:ind w:hanging="2"/>
              <w:rPr>
                <w:rFonts w:ascii="Times New Roman" w:eastAsia="Times New Roman" w:hAnsi="Times New Roman" w:cs="Times New Roman"/>
                <w:sz w:val="24"/>
                <w:szCs w:val="24"/>
              </w:rPr>
            </w:pPr>
          </w:p>
          <w:p w14:paraId="748CDA9D"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5AABBA49" w14:textId="77777777" w:rsidR="00294A7C" w:rsidRDefault="00294A7C" w:rsidP="00637D87">
            <w:pPr>
              <w:spacing w:line="240" w:lineRule="auto"/>
              <w:ind w:hanging="2"/>
              <w:rPr>
                <w:rFonts w:ascii="Times New Roman" w:eastAsia="Times New Roman" w:hAnsi="Times New Roman" w:cs="Times New Roman"/>
                <w:sz w:val="24"/>
                <w:szCs w:val="24"/>
              </w:rPr>
            </w:pPr>
          </w:p>
          <w:p w14:paraId="0916691A"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3BCAB11C"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69F94E85"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1C462BDF" w14:textId="77777777" w:rsidR="00294A7C" w:rsidRDefault="00294A7C" w:rsidP="00637D87">
            <w:pPr>
              <w:spacing w:line="240" w:lineRule="auto"/>
              <w:jc w:val="both"/>
              <w:rPr>
                <w:rFonts w:ascii="Times New Roman" w:hAnsi="Times New Roman" w:cs="Times New Roman"/>
                <w:sz w:val="24"/>
                <w:szCs w:val="24"/>
                <w:lang w:val="en-US"/>
              </w:rPr>
            </w:pPr>
          </w:p>
          <w:p w14:paraId="4B0DBE89" w14:textId="77777777" w:rsidR="00294A7C" w:rsidRDefault="00294A7C"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69537445" w14:textId="77777777" w:rsidR="00294A7C" w:rsidRDefault="00294A7C"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41A0677D" w14:textId="77777777" w:rsidR="00294A7C" w:rsidRDefault="00294A7C" w:rsidP="00637D87">
            <w:pPr>
              <w:spacing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September 25, 2023</w:t>
            </w:r>
          </w:p>
          <w:p w14:paraId="41AEF9E1" w14:textId="77777777" w:rsidR="00294A7C" w:rsidRDefault="00294A7C" w:rsidP="00637D87">
            <w:pPr>
              <w:spacing w:line="240" w:lineRule="auto"/>
              <w:ind w:hanging="2"/>
              <w:rPr>
                <w:rFonts w:ascii="Times New Roman" w:hAnsi="Times New Roman" w:cs="Times New Roman"/>
                <w:bCs/>
                <w:sz w:val="24"/>
                <w:szCs w:val="24"/>
                <w:lang w:val="en-US"/>
              </w:rPr>
            </w:pPr>
          </w:p>
          <w:p w14:paraId="70B513E9" w14:textId="77777777" w:rsidR="00294A7C" w:rsidRDefault="00294A7C"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6DC9D66A" w14:textId="77777777" w:rsidR="00294A7C" w:rsidRDefault="00294A7C"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73339B9D" w14:textId="77777777" w:rsidR="00294A7C" w:rsidRDefault="00294A7C" w:rsidP="00637D87">
            <w:pPr>
              <w:spacing w:line="240" w:lineRule="auto"/>
              <w:jc w:val="both"/>
              <w:rPr>
                <w:rFonts w:ascii="Times New Roman" w:hAnsi="Times New Roman" w:cs="Times New Roman"/>
                <w:sz w:val="24"/>
                <w:szCs w:val="24"/>
                <w:lang w:val="en-US"/>
              </w:rPr>
            </w:pPr>
          </w:p>
          <w:p w14:paraId="209B603A" w14:textId="593EE480" w:rsidR="00230AD5" w:rsidRDefault="00294A7C" w:rsidP="00230AD5">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House Transmittal of Enrolled Copies for Signature: December 6, 2023</w:t>
            </w:r>
          </w:p>
          <w:p w14:paraId="76836590" w14:textId="77777777" w:rsidR="00230AD5" w:rsidRDefault="00230AD5" w:rsidP="00230AD5">
            <w:pPr>
              <w:spacing w:line="240" w:lineRule="auto"/>
              <w:jc w:val="both"/>
              <w:rPr>
                <w:rFonts w:ascii="Times New Roman" w:eastAsia="Times New Roman" w:hAnsi="Times New Roman" w:cs="Times New Roman"/>
                <w:bCs/>
                <w:sz w:val="24"/>
                <w:szCs w:val="24"/>
              </w:rPr>
            </w:pPr>
          </w:p>
          <w:p w14:paraId="6D85EC1D" w14:textId="77777777" w:rsidR="00786548" w:rsidRDefault="00786548" w:rsidP="00230AD5">
            <w:pPr>
              <w:spacing w:line="240" w:lineRule="auto"/>
              <w:jc w:val="both"/>
              <w:rPr>
                <w:rFonts w:ascii="Times New Roman" w:eastAsia="Times New Roman" w:hAnsi="Times New Roman" w:cs="Times New Roman"/>
                <w:bCs/>
                <w:sz w:val="24"/>
                <w:szCs w:val="24"/>
              </w:rPr>
            </w:pPr>
          </w:p>
          <w:p w14:paraId="749ACBD2" w14:textId="77777777" w:rsidR="00C41562" w:rsidRDefault="00C41562" w:rsidP="00230AD5">
            <w:pPr>
              <w:spacing w:line="240" w:lineRule="auto"/>
              <w:jc w:val="both"/>
              <w:rPr>
                <w:rFonts w:ascii="Times New Roman" w:eastAsia="Times New Roman" w:hAnsi="Times New Roman" w:cs="Times New Roman"/>
                <w:bCs/>
                <w:sz w:val="24"/>
                <w:szCs w:val="24"/>
              </w:rPr>
            </w:pPr>
          </w:p>
          <w:p w14:paraId="5DDBD5F7" w14:textId="77777777" w:rsidR="00C41562" w:rsidRDefault="00C41562" w:rsidP="00230AD5">
            <w:pPr>
              <w:spacing w:line="240" w:lineRule="auto"/>
              <w:jc w:val="both"/>
              <w:rPr>
                <w:rFonts w:ascii="Times New Roman" w:eastAsia="Times New Roman" w:hAnsi="Times New Roman" w:cs="Times New Roman"/>
                <w:bCs/>
                <w:sz w:val="24"/>
                <w:szCs w:val="24"/>
              </w:rPr>
            </w:pPr>
          </w:p>
          <w:p w14:paraId="1C3D1660" w14:textId="77777777" w:rsidR="00C41562" w:rsidRDefault="00C41562" w:rsidP="00230AD5">
            <w:pPr>
              <w:spacing w:line="240" w:lineRule="auto"/>
              <w:jc w:val="both"/>
              <w:rPr>
                <w:rFonts w:ascii="Times New Roman" w:eastAsia="Times New Roman" w:hAnsi="Times New Roman" w:cs="Times New Roman"/>
                <w:bCs/>
                <w:sz w:val="24"/>
                <w:szCs w:val="24"/>
              </w:rPr>
            </w:pPr>
          </w:p>
          <w:p w14:paraId="028689AB" w14:textId="7FC257B0" w:rsidR="00C41562" w:rsidRPr="001F6C5B" w:rsidRDefault="00C41562" w:rsidP="00230AD5">
            <w:pPr>
              <w:spacing w:line="240" w:lineRule="auto"/>
              <w:jc w:val="both"/>
              <w:rPr>
                <w:rFonts w:ascii="Times New Roman" w:eastAsia="Times New Roman" w:hAnsi="Times New Roman" w:cs="Times New Roman"/>
                <w:bCs/>
                <w:sz w:val="24"/>
                <w:szCs w:val="24"/>
              </w:rPr>
            </w:pPr>
          </w:p>
        </w:tc>
        <w:tc>
          <w:tcPr>
            <w:tcW w:w="2611" w:type="dxa"/>
          </w:tcPr>
          <w:p w14:paraId="7E5C0483" w14:textId="77777777" w:rsidR="00294A7C" w:rsidRDefault="00294A7C"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7961 filed under CRN 108 on September 19, 2023</w:t>
            </w:r>
          </w:p>
          <w:p w14:paraId="2B2619EB" w14:textId="77777777" w:rsidR="00294A7C" w:rsidRDefault="00294A7C" w:rsidP="00637D87">
            <w:pPr>
              <w:spacing w:line="240" w:lineRule="auto"/>
              <w:ind w:hanging="2"/>
              <w:jc w:val="both"/>
              <w:rPr>
                <w:rFonts w:ascii="Times New Roman" w:eastAsia="Times New Roman" w:hAnsi="Times New Roman" w:cs="Times New Roman"/>
                <w:sz w:val="24"/>
                <w:szCs w:val="24"/>
              </w:rPr>
            </w:pPr>
          </w:p>
          <w:p w14:paraId="6FBD0E61" w14:textId="77777777" w:rsidR="00294A7C" w:rsidRDefault="00294A7C"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provision for the development of unique characteristics, specialization and quality of education</w:t>
            </w:r>
          </w:p>
          <w:p w14:paraId="42DDA06A" w14:textId="77777777" w:rsidR="00294A7C" w:rsidRDefault="00294A7C" w:rsidP="00637D87">
            <w:pPr>
              <w:spacing w:line="240" w:lineRule="auto"/>
              <w:ind w:hanging="2"/>
              <w:jc w:val="both"/>
              <w:rPr>
                <w:rFonts w:ascii="Times New Roman" w:eastAsia="Times New Roman" w:hAnsi="Times New Roman" w:cs="Times New Roman"/>
                <w:sz w:val="24"/>
                <w:szCs w:val="24"/>
              </w:rPr>
            </w:pPr>
          </w:p>
          <w:p w14:paraId="4B5FE20B" w14:textId="77777777" w:rsidR="00294A7C" w:rsidRDefault="00294A7C" w:rsidP="00637D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CHED says there’s no need for a law. Chair requested CHED to formally write a position paper.</w:t>
            </w:r>
          </w:p>
          <w:p w14:paraId="386F8A2D" w14:textId="77777777" w:rsidR="00294A7C" w:rsidRDefault="00294A7C" w:rsidP="00637D87">
            <w:pPr>
              <w:spacing w:line="240" w:lineRule="auto"/>
              <w:jc w:val="both"/>
              <w:rPr>
                <w:rFonts w:ascii="Times New Roman" w:eastAsia="Times New Roman" w:hAnsi="Times New Roman" w:cs="Times New Roman"/>
                <w:sz w:val="24"/>
                <w:szCs w:val="24"/>
              </w:rPr>
            </w:pPr>
          </w:p>
          <w:p w14:paraId="2A14B372" w14:textId="77777777" w:rsidR="00294A7C" w:rsidRPr="001F6C5B" w:rsidRDefault="00294A7C" w:rsidP="00637D87">
            <w:pPr>
              <w:spacing w:line="240" w:lineRule="auto"/>
              <w:ind w:hanging="2"/>
              <w:rPr>
                <w:rFonts w:ascii="Times New Roman" w:eastAsia="Times New Roman" w:hAnsi="Times New Roman" w:cs="Times New Roman"/>
                <w:bCs/>
                <w:sz w:val="24"/>
                <w:szCs w:val="24"/>
              </w:rPr>
            </w:pPr>
            <w:r>
              <w:rPr>
                <w:rFonts w:ascii="Times New Roman" w:eastAsia="Times New Roman" w:hAnsi="Times New Roman" w:cs="Times New Roman"/>
                <w:sz w:val="24"/>
                <w:szCs w:val="24"/>
              </w:rPr>
              <w:t>Committee will send said letter to O/S Villanueva for comments</w:t>
            </w:r>
          </w:p>
        </w:tc>
      </w:tr>
      <w:tr w:rsidR="00294A7C" w:rsidRPr="001F6C5B" w14:paraId="08FEFEC3" w14:textId="77777777" w:rsidTr="00E948B5">
        <w:tc>
          <w:tcPr>
            <w:tcW w:w="690" w:type="dxa"/>
          </w:tcPr>
          <w:p w14:paraId="429EF267" w14:textId="77777777" w:rsidR="00294A7C" w:rsidRPr="00C902CF" w:rsidRDefault="00294A7C" w:rsidP="00294A7C">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66C62C5D" w14:textId="77777777" w:rsidR="00294A7C" w:rsidRPr="001F6C5B" w:rsidRDefault="00294A7C" w:rsidP="00637D87">
            <w:pPr>
              <w:spacing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rPr>
              <w:t xml:space="preserve">SBN 1620 </w:t>
            </w:r>
            <w:r>
              <w:rPr>
                <w:rFonts w:ascii="Times New Roman" w:eastAsia="Times New Roman" w:hAnsi="Times New Roman" w:cs="Times New Roman"/>
                <w:sz w:val="24"/>
                <w:szCs w:val="24"/>
              </w:rPr>
              <w:t>– An Act Establishing the Bulacan State University System Integrating all its Campuses, Appropriating Funds Therefor, and For Other Purposes (Sen. Villanueva)</w:t>
            </w:r>
          </w:p>
        </w:tc>
        <w:tc>
          <w:tcPr>
            <w:tcW w:w="1801" w:type="dxa"/>
          </w:tcPr>
          <w:p w14:paraId="5BA0C88C" w14:textId="77777777" w:rsidR="00294A7C" w:rsidRPr="001F6C5B" w:rsidRDefault="00294A7C" w:rsidP="00637D87">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Ways and Means; Finance</w:t>
            </w:r>
          </w:p>
        </w:tc>
        <w:tc>
          <w:tcPr>
            <w:tcW w:w="2206" w:type="dxa"/>
          </w:tcPr>
          <w:p w14:paraId="423A77C1"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5810F93C"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14, 2022</w:t>
            </w:r>
          </w:p>
          <w:p w14:paraId="1E364FA3" w14:textId="77777777" w:rsidR="00294A7C" w:rsidRDefault="00294A7C" w:rsidP="00637D87">
            <w:pPr>
              <w:spacing w:line="240" w:lineRule="auto"/>
              <w:ind w:hanging="2"/>
              <w:rPr>
                <w:rFonts w:ascii="Times New Roman" w:eastAsia="Times New Roman" w:hAnsi="Times New Roman" w:cs="Times New Roman"/>
                <w:sz w:val="24"/>
                <w:szCs w:val="24"/>
              </w:rPr>
            </w:pPr>
          </w:p>
          <w:p w14:paraId="2499D5B7"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January 23, 2023</w:t>
            </w:r>
          </w:p>
          <w:p w14:paraId="3CA89B7B" w14:textId="77777777" w:rsidR="00294A7C" w:rsidRDefault="00294A7C" w:rsidP="00637D87">
            <w:pPr>
              <w:spacing w:line="240" w:lineRule="auto"/>
              <w:ind w:hanging="2"/>
              <w:rPr>
                <w:rFonts w:ascii="Times New Roman" w:eastAsia="Times New Roman" w:hAnsi="Times New Roman" w:cs="Times New Roman"/>
                <w:sz w:val="24"/>
                <w:szCs w:val="24"/>
              </w:rPr>
            </w:pPr>
          </w:p>
          <w:p w14:paraId="2B619AE5"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1DD36174" w14:textId="5553D3C0" w:rsidR="00230AD5" w:rsidRDefault="00294A7C" w:rsidP="00230AD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7F898B8C" w14:textId="77777777" w:rsidR="00230AD5" w:rsidRDefault="00230AD5" w:rsidP="00230AD5">
            <w:pPr>
              <w:spacing w:line="240" w:lineRule="auto"/>
              <w:ind w:hanging="2"/>
              <w:rPr>
                <w:rFonts w:ascii="Times New Roman" w:eastAsia="Times New Roman" w:hAnsi="Times New Roman" w:cs="Times New Roman"/>
                <w:sz w:val="24"/>
                <w:szCs w:val="24"/>
              </w:rPr>
            </w:pPr>
          </w:p>
          <w:p w14:paraId="4EA69928" w14:textId="77777777" w:rsidR="00786548" w:rsidRDefault="00786548" w:rsidP="00230AD5">
            <w:pPr>
              <w:spacing w:line="240" w:lineRule="auto"/>
              <w:ind w:hanging="2"/>
              <w:rPr>
                <w:rFonts w:ascii="Times New Roman" w:eastAsia="Times New Roman" w:hAnsi="Times New Roman" w:cs="Times New Roman"/>
                <w:sz w:val="24"/>
                <w:szCs w:val="24"/>
              </w:rPr>
            </w:pPr>
          </w:p>
          <w:p w14:paraId="227EF5EE" w14:textId="77777777" w:rsidR="00C41562" w:rsidRDefault="00C41562" w:rsidP="00230AD5">
            <w:pPr>
              <w:spacing w:line="240" w:lineRule="auto"/>
              <w:ind w:hanging="2"/>
              <w:rPr>
                <w:rFonts w:ascii="Times New Roman" w:eastAsia="Times New Roman" w:hAnsi="Times New Roman" w:cs="Times New Roman"/>
                <w:sz w:val="24"/>
                <w:szCs w:val="24"/>
              </w:rPr>
            </w:pPr>
          </w:p>
          <w:p w14:paraId="4678DF57" w14:textId="77777777" w:rsidR="00C41562" w:rsidRDefault="00C41562" w:rsidP="00230AD5">
            <w:pPr>
              <w:spacing w:line="240" w:lineRule="auto"/>
              <w:ind w:hanging="2"/>
              <w:rPr>
                <w:rFonts w:ascii="Times New Roman" w:eastAsia="Times New Roman" w:hAnsi="Times New Roman" w:cs="Times New Roman"/>
                <w:sz w:val="24"/>
                <w:szCs w:val="24"/>
              </w:rPr>
            </w:pPr>
          </w:p>
          <w:p w14:paraId="3E56EE5D" w14:textId="77777777" w:rsidR="00C41562" w:rsidRDefault="00C41562" w:rsidP="00230AD5">
            <w:pPr>
              <w:spacing w:line="240" w:lineRule="auto"/>
              <w:ind w:hanging="2"/>
              <w:rPr>
                <w:rFonts w:ascii="Times New Roman" w:eastAsia="Times New Roman" w:hAnsi="Times New Roman" w:cs="Times New Roman"/>
                <w:sz w:val="24"/>
                <w:szCs w:val="24"/>
              </w:rPr>
            </w:pPr>
          </w:p>
          <w:p w14:paraId="44D23BD7" w14:textId="0B021FBB" w:rsidR="00C41562" w:rsidRPr="0082714A" w:rsidRDefault="00C41562" w:rsidP="00230AD5">
            <w:pPr>
              <w:spacing w:line="240" w:lineRule="auto"/>
              <w:ind w:hanging="2"/>
              <w:rPr>
                <w:rFonts w:ascii="Times New Roman" w:eastAsia="Times New Roman" w:hAnsi="Times New Roman" w:cs="Times New Roman"/>
                <w:sz w:val="24"/>
                <w:szCs w:val="24"/>
              </w:rPr>
            </w:pPr>
          </w:p>
        </w:tc>
        <w:tc>
          <w:tcPr>
            <w:tcW w:w="2611" w:type="dxa"/>
          </w:tcPr>
          <w:p w14:paraId="504E7F72" w14:textId="77777777" w:rsidR="00294A7C" w:rsidRDefault="00294A7C" w:rsidP="00637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108</w:t>
            </w:r>
          </w:p>
          <w:p w14:paraId="6E7C182B" w14:textId="77777777" w:rsidR="00294A7C" w:rsidRDefault="00294A7C" w:rsidP="00637D87">
            <w:pPr>
              <w:spacing w:line="240" w:lineRule="auto"/>
              <w:rPr>
                <w:rFonts w:ascii="Times New Roman" w:eastAsia="Times New Roman" w:hAnsi="Times New Roman" w:cs="Times New Roman"/>
                <w:sz w:val="24"/>
                <w:szCs w:val="24"/>
              </w:rPr>
            </w:pPr>
          </w:p>
          <w:p w14:paraId="29B82F12" w14:textId="77777777" w:rsidR="00294A7C" w:rsidRDefault="00294A7C" w:rsidP="00637D87">
            <w:pPr>
              <w:spacing w:line="240" w:lineRule="auto"/>
              <w:jc w:val="both"/>
              <w:rPr>
                <w:rFonts w:ascii="Times New Roman" w:eastAsia="Times New Roman" w:hAnsi="Times New Roman" w:cs="Times New Roman"/>
                <w:sz w:val="24"/>
                <w:szCs w:val="24"/>
              </w:rPr>
            </w:pPr>
          </w:p>
          <w:p w14:paraId="19F28C59" w14:textId="77777777" w:rsidR="00294A7C" w:rsidRPr="001F6C5B" w:rsidRDefault="00294A7C" w:rsidP="00637D87">
            <w:pPr>
              <w:spacing w:line="240" w:lineRule="auto"/>
              <w:ind w:hanging="2"/>
              <w:rPr>
                <w:rFonts w:ascii="Times New Roman" w:eastAsia="Times New Roman" w:hAnsi="Times New Roman" w:cs="Times New Roman"/>
                <w:bCs/>
                <w:sz w:val="24"/>
                <w:szCs w:val="24"/>
              </w:rPr>
            </w:pPr>
          </w:p>
        </w:tc>
      </w:tr>
      <w:tr w:rsidR="00294A7C" w:rsidRPr="001F6C5B" w14:paraId="57251BFC" w14:textId="77777777" w:rsidTr="00E948B5">
        <w:tc>
          <w:tcPr>
            <w:tcW w:w="690" w:type="dxa"/>
          </w:tcPr>
          <w:p w14:paraId="39803CCE" w14:textId="77777777" w:rsidR="00294A7C" w:rsidRPr="00C902CF" w:rsidRDefault="00294A7C" w:rsidP="00294A7C">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07A98CFF" w14:textId="77777777" w:rsidR="00294A7C" w:rsidRPr="001F6C5B" w:rsidRDefault="00294A7C" w:rsidP="00637D87">
            <w:pPr>
              <w:spacing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rPr>
              <w:t>SBN 2295</w:t>
            </w:r>
            <w:r>
              <w:rPr>
                <w:rFonts w:ascii="Times New Roman" w:eastAsia="Times New Roman" w:hAnsi="Times New Roman" w:cs="Times New Roman"/>
                <w:bCs/>
                <w:sz w:val="24"/>
                <w:szCs w:val="24"/>
              </w:rPr>
              <w:t xml:space="preserve"> – </w:t>
            </w:r>
            <w:r w:rsidRPr="007E70AA">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7E70AA">
              <w:rPr>
                <w:rFonts w:ascii="Times New Roman" w:eastAsia="Times New Roman" w:hAnsi="Times New Roman" w:cs="Times New Roman"/>
                <w:bCs/>
                <w:sz w:val="24"/>
                <w:szCs w:val="24"/>
              </w:rPr>
              <w:t>Act Strengthening the Bulacan State University as a System, Providing for its Powers And Functions, Amending for the Purpose Republic Act No. 7665, Otherwise Known as An Act Converting the Bulacan College of Arts and Trades in the Province of Bulacan into a State University to be Known as the Bulacan State University, and Appropriating Funds Therefor, and for Other Purposes</w:t>
            </w:r>
          </w:p>
        </w:tc>
        <w:tc>
          <w:tcPr>
            <w:tcW w:w="1801" w:type="dxa"/>
          </w:tcPr>
          <w:p w14:paraId="0E92C42B" w14:textId="77777777" w:rsidR="00294A7C" w:rsidRPr="007E70AA" w:rsidRDefault="00294A7C" w:rsidP="00637D87">
            <w:pPr>
              <w:spacing w:line="240" w:lineRule="auto"/>
              <w:ind w:hanging="2"/>
              <w:jc w:val="center"/>
              <w:rPr>
                <w:rFonts w:ascii="Times New Roman" w:eastAsia="Times New Roman" w:hAnsi="Times New Roman" w:cs="Times New Roman"/>
                <w:sz w:val="24"/>
                <w:szCs w:val="24"/>
              </w:rPr>
            </w:pPr>
            <w:r w:rsidRPr="007E70AA">
              <w:rPr>
                <w:rFonts w:ascii="Times New Roman" w:eastAsia="Times New Roman" w:hAnsi="Times New Roman" w:cs="Times New Roman"/>
                <w:sz w:val="24"/>
                <w:szCs w:val="24"/>
              </w:rPr>
              <w:t>Ways and Means</w:t>
            </w:r>
            <w:r>
              <w:rPr>
                <w:rFonts w:ascii="Times New Roman" w:eastAsia="Times New Roman" w:hAnsi="Times New Roman" w:cs="Times New Roman"/>
                <w:sz w:val="24"/>
                <w:szCs w:val="24"/>
              </w:rPr>
              <w:t>;</w:t>
            </w:r>
          </w:p>
          <w:p w14:paraId="2F7C5B92" w14:textId="77777777" w:rsidR="00294A7C" w:rsidRPr="001F6C5B" w:rsidRDefault="00294A7C" w:rsidP="00637D87">
            <w:pPr>
              <w:spacing w:line="240" w:lineRule="auto"/>
              <w:jc w:val="center"/>
              <w:rPr>
                <w:rFonts w:ascii="Times New Roman" w:eastAsia="Times New Roman" w:hAnsi="Times New Roman" w:cs="Times New Roman"/>
                <w:bCs/>
                <w:sz w:val="24"/>
                <w:szCs w:val="24"/>
              </w:rPr>
            </w:pPr>
            <w:r w:rsidRPr="007E70AA">
              <w:rPr>
                <w:rFonts w:ascii="Times New Roman" w:eastAsia="Times New Roman" w:hAnsi="Times New Roman" w:cs="Times New Roman"/>
                <w:sz w:val="24"/>
                <w:szCs w:val="24"/>
              </w:rPr>
              <w:t>Finance</w:t>
            </w:r>
          </w:p>
        </w:tc>
        <w:tc>
          <w:tcPr>
            <w:tcW w:w="2206" w:type="dxa"/>
          </w:tcPr>
          <w:p w14:paraId="50D1C17C"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19F89CE6"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12, 2023</w:t>
            </w:r>
          </w:p>
          <w:p w14:paraId="71A7D7C7" w14:textId="77777777" w:rsidR="00294A7C" w:rsidRDefault="00294A7C" w:rsidP="00637D87">
            <w:pPr>
              <w:spacing w:line="240" w:lineRule="auto"/>
              <w:ind w:hanging="2"/>
              <w:rPr>
                <w:rFonts w:ascii="Times New Roman" w:eastAsia="Times New Roman" w:hAnsi="Times New Roman" w:cs="Times New Roman"/>
                <w:sz w:val="24"/>
                <w:szCs w:val="24"/>
              </w:rPr>
            </w:pPr>
          </w:p>
          <w:p w14:paraId="4F0DDE49"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2156D0F"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6B05D0C8" w14:textId="77777777" w:rsidR="00294A7C" w:rsidRDefault="00294A7C" w:rsidP="00637D87">
            <w:pPr>
              <w:spacing w:line="240" w:lineRule="auto"/>
              <w:ind w:hanging="2"/>
              <w:rPr>
                <w:rFonts w:ascii="Times New Roman" w:eastAsia="Times New Roman" w:hAnsi="Times New Roman" w:cs="Times New Roman"/>
                <w:sz w:val="24"/>
                <w:szCs w:val="24"/>
              </w:rPr>
            </w:pPr>
          </w:p>
          <w:p w14:paraId="59277DEB" w14:textId="5C669FBD" w:rsidR="00294A7C" w:rsidRDefault="00230AD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r w:rsidR="00294A7C">
              <w:rPr>
                <w:rFonts w:ascii="Times New Roman" w:eastAsia="Times New Roman" w:hAnsi="Times New Roman" w:cs="Times New Roman"/>
                <w:sz w:val="24"/>
                <w:szCs w:val="24"/>
              </w:rPr>
              <w:t xml:space="preserve">: </w:t>
            </w:r>
          </w:p>
          <w:p w14:paraId="5B16848D" w14:textId="77777777" w:rsidR="00294A7C" w:rsidRDefault="00294A7C"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09E7E972" w14:textId="77777777" w:rsidR="00294A7C" w:rsidRDefault="00294A7C" w:rsidP="00637D87">
            <w:pPr>
              <w:spacing w:line="240" w:lineRule="auto"/>
              <w:ind w:hanging="2"/>
              <w:rPr>
                <w:rFonts w:ascii="Times New Roman" w:eastAsia="Times New Roman" w:hAnsi="Times New Roman" w:cs="Times New Roman"/>
                <w:sz w:val="24"/>
                <w:szCs w:val="24"/>
              </w:rPr>
            </w:pPr>
          </w:p>
          <w:p w14:paraId="20F37430" w14:textId="77777777" w:rsidR="00294A7C" w:rsidRDefault="00294A7C" w:rsidP="00637D87">
            <w:pPr>
              <w:spacing w:line="240" w:lineRule="auto"/>
              <w:rPr>
                <w:rFonts w:ascii="Times New Roman" w:hAnsi="Times New Roman" w:cs="Times New Roman"/>
                <w:b/>
                <w:bCs/>
                <w:sz w:val="24"/>
                <w:szCs w:val="24"/>
                <w:lang w:val="en-US"/>
              </w:rPr>
            </w:pPr>
          </w:p>
          <w:p w14:paraId="36BD0AA3" w14:textId="77777777" w:rsidR="00294A7C" w:rsidRDefault="00294A7C" w:rsidP="00637D87">
            <w:pPr>
              <w:spacing w:line="240" w:lineRule="auto"/>
              <w:ind w:hanging="2"/>
              <w:rPr>
                <w:rFonts w:ascii="Times New Roman" w:hAnsi="Times New Roman" w:cs="Times New Roman"/>
                <w:b/>
                <w:bCs/>
                <w:sz w:val="24"/>
                <w:szCs w:val="24"/>
                <w:lang w:val="en-US"/>
              </w:rPr>
            </w:pPr>
          </w:p>
          <w:p w14:paraId="46F4CFDA" w14:textId="77777777" w:rsidR="00230AD5" w:rsidRDefault="00230AD5" w:rsidP="00637D87">
            <w:pPr>
              <w:spacing w:line="240" w:lineRule="auto"/>
              <w:ind w:hanging="2"/>
              <w:rPr>
                <w:rFonts w:ascii="Times New Roman" w:hAnsi="Times New Roman" w:cs="Times New Roman"/>
                <w:b/>
                <w:bCs/>
                <w:sz w:val="24"/>
                <w:szCs w:val="24"/>
                <w:lang w:val="en-US"/>
              </w:rPr>
            </w:pPr>
          </w:p>
          <w:p w14:paraId="0D4DE7B5" w14:textId="77777777" w:rsidR="00294A7C" w:rsidRDefault="00294A7C" w:rsidP="00637D87">
            <w:pPr>
              <w:spacing w:line="240" w:lineRule="auto"/>
              <w:ind w:hanging="2"/>
              <w:rPr>
                <w:rFonts w:ascii="Times New Roman" w:hAnsi="Times New Roman" w:cs="Times New Roman"/>
                <w:b/>
                <w:bCs/>
                <w:sz w:val="24"/>
                <w:szCs w:val="24"/>
                <w:lang w:val="en-US"/>
              </w:rPr>
            </w:pPr>
          </w:p>
          <w:p w14:paraId="12D37009" w14:textId="77777777" w:rsidR="00294A7C" w:rsidRDefault="00294A7C" w:rsidP="00637D87">
            <w:pPr>
              <w:spacing w:line="240" w:lineRule="auto"/>
              <w:ind w:hanging="2"/>
              <w:rPr>
                <w:rFonts w:ascii="Times New Roman" w:eastAsia="Times New Roman" w:hAnsi="Times New Roman" w:cs="Times New Roman"/>
                <w:b/>
                <w:bCs/>
                <w:sz w:val="24"/>
                <w:szCs w:val="24"/>
              </w:rPr>
            </w:pPr>
          </w:p>
          <w:p w14:paraId="60B87335" w14:textId="77777777" w:rsidR="00C41562" w:rsidRDefault="00C41562" w:rsidP="00637D87">
            <w:pPr>
              <w:spacing w:line="240" w:lineRule="auto"/>
              <w:ind w:hanging="2"/>
              <w:rPr>
                <w:rFonts w:ascii="Times New Roman" w:eastAsia="Times New Roman" w:hAnsi="Times New Roman" w:cs="Times New Roman"/>
                <w:b/>
                <w:bCs/>
                <w:sz w:val="24"/>
                <w:szCs w:val="24"/>
              </w:rPr>
            </w:pPr>
          </w:p>
          <w:p w14:paraId="7406228A" w14:textId="77777777" w:rsidR="00C41562" w:rsidRDefault="00C41562" w:rsidP="00637D87">
            <w:pPr>
              <w:spacing w:line="240" w:lineRule="auto"/>
              <w:ind w:hanging="2"/>
              <w:rPr>
                <w:rFonts w:ascii="Times New Roman" w:eastAsia="Times New Roman" w:hAnsi="Times New Roman" w:cs="Times New Roman"/>
                <w:b/>
                <w:bCs/>
                <w:sz w:val="24"/>
                <w:szCs w:val="24"/>
              </w:rPr>
            </w:pPr>
          </w:p>
          <w:p w14:paraId="7506121F" w14:textId="77777777" w:rsidR="00C41562" w:rsidRDefault="00C41562" w:rsidP="00637D87">
            <w:pPr>
              <w:spacing w:line="240" w:lineRule="auto"/>
              <w:ind w:hanging="2"/>
              <w:rPr>
                <w:rFonts w:ascii="Times New Roman" w:eastAsia="Times New Roman" w:hAnsi="Times New Roman" w:cs="Times New Roman"/>
                <w:b/>
                <w:bCs/>
                <w:sz w:val="24"/>
                <w:szCs w:val="24"/>
              </w:rPr>
            </w:pPr>
          </w:p>
          <w:p w14:paraId="5AEB505A" w14:textId="77777777" w:rsidR="00C41562" w:rsidRDefault="00C41562" w:rsidP="00637D87">
            <w:pPr>
              <w:spacing w:line="240" w:lineRule="auto"/>
              <w:ind w:hanging="2"/>
              <w:rPr>
                <w:rFonts w:ascii="Times New Roman" w:eastAsia="Times New Roman" w:hAnsi="Times New Roman" w:cs="Times New Roman"/>
                <w:b/>
                <w:bCs/>
                <w:sz w:val="24"/>
                <w:szCs w:val="24"/>
              </w:rPr>
            </w:pPr>
          </w:p>
          <w:p w14:paraId="7ACC6E5E" w14:textId="77777777" w:rsidR="00230AD5" w:rsidRDefault="00230AD5" w:rsidP="00637D87">
            <w:pPr>
              <w:spacing w:line="240" w:lineRule="auto"/>
              <w:ind w:hanging="2"/>
              <w:rPr>
                <w:rFonts w:ascii="Times New Roman" w:eastAsia="Times New Roman" w:hAnsi="Times New Roman" w:cs="Times New Roman"/>
                <w:b/>
                <w:bCs/>
                <w:sz w:val="24"/>
                <w:szCs w:val="24"/>
              </w:rPr>
            </w:pPr>
          </w:p>
          <w:p w14:paraId="00BED217" w14:textId="77777777" w:rsidR="00230AD5" w:rsidRPr="00BF5AE3" w:rsidRDefault="00230AD5" w:rsidP="00637D87">
            <w:pPr>
              <w:spacing w:line="240" w:lineRule="auto"/>
              <w:ind w:hanging="2"/>
              <w:rPr>
                <w:rFonts w:ascii="Times New Roman" w:eastAsia="Times New Roman" w:hAnsi="Times New Roman" w:cs="Times New Roman"/>
                <w:b/>
                <w:bCs/>
                <w:sz w:val="24"/>
                <w:szCs w:val="24"/>
              </w:rPr>
            </w:pPr>
          </w:p>
        </w:tc>
        <w:tc>
          <w:tcPr>
            <w:tcW w:w="2611" w:type="dxa"/>
          </w:tcPr>
          <w:p w14:paraId="338E6CD6" w14:textId="77777777" w:rsidR="00294A7C" w:rsidRDefault="00294A7C" w:rsidP="00637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108</w:t>
            </w:r>
          </w:p>
          <w:p w14:paraId="79F21539" w14:textId="77777777" w:rsidR="00294A7C" w:rsidRPr="001F6C5B" w:rsidRDefault="00294A7C" w:rsidP="00637D87">
            <w:pPr>
              <w:spacing w:line="240" w:lineRule="auto"/>
              <w:ind w:hanging="2"/>
              <w:jc w:val="both"/>
              <w:rPr>
                <w:rFonts w:ascii="Times New Roman" w:eastAsia="Times New Roman" w:hAnsi="Times New Roman" w:cs="Times New Roman"/>
                <w:bCs/>
                <w:sz w:val="24"/>
                <w:szCs w:val="24"/>
              </w:rPr>
            </w:pPr>
          </w:p>
        </w:tc>
      </w:tr>
      <w:tr w:rsidR="00E948B5" w:rsidRPr="00C902CF" w14:paraId="7E525D4A" w14:textId="77777777" w:rsidTr="00E948B5">
        <w:trPr>
          <w:trHeight w:val="432"/>
        </w:trPr>
        <w:tc>
          <w:tcPr>
            <w:tcW w:w="10456" w:type="dxa"/>
            <w:gridSpan w:val="5"/>
            <w:shd w:val="clear" w:color="auto" w:fill="D9D9D9" w:themeFill="background1" w:themeFillShade="D9"/>
            <w:vAlign w:val="center"/>
          </w:tcPr>
          <w:p w14:paraId="1F1B888D" w14:textId="77777777" w:rsidR="00E948B5" w:rsidRPr="00C902CF" w:rsidRDefault="00E948B5"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DON MARIANO MARCOS MEMORIAL STATE UNIVERSITY – SOUTH LA UNION CAMPUS – COLLEGE OF MEDICINE</w:t>
            </w:r>
          </w:p>
        </w:tc>
      </w:tr>
      <w:tr w:rsidR="00E948B5" w14:paraId="26FB2DEF" w14:textId="77777777" w:rsidTr="00E948B5">
        <w:tc>
          <w:tcPr>
            <w:tcW w:w="690" w:type="dxa"/>
          </w:tcPr>
          <w:p w14:paraId="38D1D871" w14:textId="77777777" w:rsidR="00E948B5" w:rsidRPr="00C902CF" w:rsidRDefault="00E948B5" w:rsidP="00E948B5">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65694AEE" w14:textId="77777777" w:rsidR="00E948B5" w:rsidRDefault="00E948B5"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HBN 7090 – </w:t>
            </w:r>
            <w:r>
              <w:rPr>
                <w:rFonts w:ascii="Times New Roman" w:eastAsia="Times New Roman" w:hAnsi="Times New Roman" w:cs="Times New Roman"/>
                <w:sz w:val="24"/>
                <w:szCs w:val="24"/>
              </w:rPr>
              <w:t xml:space="preserve">An Act Establishing a College of Medicine in the Don Mariano Marcos Memorial State University – South La Union Campus Located in the Municipality of </w:t>
            </w:r>
            <w:proofErr w:type="spellStart"/>
            <w:r>
              <w:rPr>
                <w:rFonts w:ascii="Times New Roman" w:eastAsia="Times New Roman" w:hAnsi="Times New Roman" w:cs="Times New Roman"/>
                <w:sz w:val="24"/>
                <w:szCs w:val="24"/>
              </w:rPr>
              <w:t>Agoo</w:t>
            </w:r>
            <w:proofErr w:type="spellEnd"/>
            <w:r>
              <w:rPr>
                <w:rFonts w:ascii="Times New Roman" w:eastAsia="Times New Roman" w:hAnsi="Times New Roman" w:cs="Times New Roman"/>
                <w:sz w:val="24"/>
                <w:szCs w:val="24"/>
              </w:rPr>
              <w:t xml:space="preserve">, Province of La Union, to be Known as the Don Mariano Marcos Memorial State University – South La Union Campus –College of Medicine, and Appropriating Funds Therefor. (Reps. Garcia (D), Go (M), </w:t>
            </w:r>
            <w:proofErr w:type="spellStart"/>
            <w:r>
              <w:rPr>
                <w:rFonts w:ascii="Times New Roman" w:eastAsia="Times New Roman" w:hAnsi="Times New Roman" w:cs="Times New Roman"/>
                <w:sz w:val="24"/>
                <w:szCs w:val="24"/>
              </w:rPr>
              <w:t>Suansing</w:t>
            </w:r>
            <w:proofErr w:type="spellEnd"/>
            <w:r>
              <w:rPr>
                <w:rFonts w:ascii="Times New Roman" w:eastAsia="Times New Roman" w:hAnsi="Times New Roman" w:cs="Times New Roman"/>
                <w:sz w:val="24"/>
                <w:szCs w:val="24"/>
              </w:rPr>
              <w:t>, et. al.)</w:t>
            </w:r>
          </w:p>
          <w:p w14:paraId="136C6B2C" w14:textId="77777777" w:rsidR="00E948B5" w:rsidRDefault="00E948B5" w:rsidP="00637D87">
            <w:pPr>
              <w:spacing w:line="240" w:lineRule="auto"/>
              <w:jc w:val="both"/>
              <w:rPr>
                <w:rFonts w:ascii="Times New Roman" w:eastAsia="Times New Roman" w:hAnsi="Times New Roman" w:cs="Times New Roman"/>
                <w:b/>
                <w:sz w:val="24"/>
                <w:szCs w:val="24"/>
              </w:rPr>
            </w:pPr>
          </w:p>
        </w:tc>
        <w:tc>
          <w:tcPr>
            <w:tcW w:w="1801" w:type="dxa"/>
          </w:tcPr>
          <w:p w14:paraId="4158413D" w14:textId="77777777" w:rsidR="00E948B5" w:rsidRDefault="00E948B5" w:rsidP="00637D8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2206" w:type="dxa"/>
          </w:tcPr>
          <w:p w14:paraId="71CB9B39"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p>
          <w:p w14:paraId="2B0EC049"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23, 2023</w:t>
            </w:r>
          </w:p>
          <w:p w14:paraId="6FF37D9E" w14:textId="77777777" w:rsidR="00E948B5" w:rsidRDefault="00E948B5" w:rsidP="00637D87">
            <w:pPr>
              <w:spacing w:line="240" w:lineRule="auto"/>
              <w:ind w:hanging="2"/>
              <w:rPr>
                <w:rFonts w:ascii="Times New Roman" w:eastAsia="Times New Roman" w:hAnsi="Times New Roman" w:cs="Times New Roman"/>
                <w:sz w:val="24"/>
                <w:szCs w:val="24"/>
              </w:rPr>
            </w:pPr>
          </w:p>
          <w:p w14:paraId="6B271314"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5513C9B2"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 2023</w:t>
            </w:r>
          </w:p>
          <w:p w14:paraId="732D8D00" w14:textId="77777777" w:rsidR="00E948B5" w:rsidRDefault="00E948B5" w:rsidP="00637D87">
            <w:pPr>
              <w:spacing w:line="240" w:lineRule="auto"/>
              <w:ind w:hanging="2"/>
              <w:rPr>
                <w:rFonts w:ascii="Times New Roman" w:eastAsia="Times New Roman" w:hAnsi="Times New Roman" w:cs="Times New Roman"/>
                <w:sz w:val="24"/>
                <w:szCs w:val="24"/>
              </w:rPr>
            </w:pPr>
          </w:p>
          <w:p w14:paraId="358722F3"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1C549820"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745CC0EA" w14:textId="77777777" w:rsidR="00E948B5" w:rsidRDefault="00E948B5" w:rsidP="00637D87">
            <w:pPr>
              <w:spacing w:line="240" w:lineRule="auto"/>
              <w:ind w:hanging="2"/>
              <w:rPr>
                <w:rFonts w:ascii="Times New Roman" w:eastAsia="Times New Roman" w:hAnsi="Times New Roman" w:cs="Times New Roman"/>
                <w:sz w:val="24"/>
                <w:szCs w:val="24"/>
              </w:rPr>
            </w:pPr>
          </w:p>
          <w:p w14:paraId="2561C12D"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323CB20A" w14:textId="77777777" w:rsidR="00E948B5" w:rsidRDefault="00E948B5" w:rsidP="00637D87">
            <w:pPr>
              <w:spacing w:line="240" w:lineRule="auto"/>
              <w:ind w:hanging="2"/>
              <w:rPr>
                <w:rFonts w:ascii="Times New Roman" w:eastAsia="Times New Roman" w:hAnsi="Times New Roman" w:cs="Times New Roman"/>
                <w:sz w:val="24"/>
                <w:szCs w:val="24"/>
              </w:rPr>
            </w:pPr>
          </w:p>
          <w:p w14:paraId="5D87098A"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2085E028"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4AF51D05"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38673563" w14:textId="77777777" w:rsidR="00E948B5" w:rsidRDefault="00E948B5" w:rsidP="00637D87">
            <w:pPr>
              <w:spacing w:line="240" w:lineRule="auto"/>
              <w:ind w:hanging="2"/>
              <w:rPr>
                <w:rFonts w:ascii="Times New Roman" w:eastAsia="Times New Roman" w:hAnsi="Times New Roman" w:cs="Times New Roman"/>
                <w:sz w:val="24"/>
                <w:szCs w:val="24"/>
              </w:rPr>
            </w:pPr>
          </w:p>
          <w:p w14:paraId="6A77F85F" w14:textId="77777777" w:rsidR="00E948B5" w:rsidRDefault="00E948B5"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17803373" w14:textId="77777777" w:rsidR="00E948B5" w:rsidRDefault="00E948B5"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2C427B93" w14:textId="77777777" w:rsidR="00E948B5" w:rsidRPr="00BF5AE3" w:rsidRDefault="00E948B5" w:rsidP="00637D87">
            <w:pPr>
              <w:spacing w:line="240" w:lineRule="auto"/>
              <w:ind w:hanging="2"/>
              <w:rPr>
                <w:rFonts w:ascii="Times New Roman" w:eastAsia="Times New Roman" w:hAnsi="Times New Roman" w:cs="Times New Roman"/>
                <w:b/>
                <w:bCs/>
                <w:sz w:val="24"/>
                <w:szCs w:val="24"/>
              </w:rPr>
            </w:pPr>
            <w:r>
              <w:rPr>
                <w:rFonts w:ascii="Times New Roman" w:hAnsi="Times New Roman" w:cs="Times New Roman"/>
                <w:sz w:val="24"/>
                <w:szCs w:val="24"/>
                <w:lang w:val="en-US"/>
              </w:rPr>
              <w:t>September 25, 2023</w:t>
            </w:r>
          </w:p>
          <w:p w14:paraId="0D8B841B" w14:textId="77777777" w:rsidR="00E948B5" w:rsidRDefault="00E948B5" w:rsidP="00637D87">
            <w:pPr>
              <w:spacing w:line="240" w:lineRule="auto"/>
              <w:ind w:hanging="2"/>
              <w:rPr>
                <w:rFonts w:ascii="Times New Roman" w:eastAsia="Times New Roman" w:hAnsi="Times New Roman" w:cs="Times New Roman"/>
                <w:sz w:val="24"/>
                <w:szCs w:val="24"/>
              </w:rPr>
            </w:pPr>
          </w:p>
          <w:p w14:paraId="01511504" w14:textId="77777777" w:rsidR="00E948B5" w:rsidRDefault="00E948B5" w:rsidP="00E948B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0D999145" w14:textId="6A21B394" w:rsidR="00E948B5" w:rsidRDefault="00E948B5" w:rsidP="00230AD5">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September 27, 2023</w:t>
            </w:r>
            <w:r w:rsidR="00230AD5">
              <w:rPr>
                <w:rFonts w:ascii="Times New Roman" w:hAnsi="Times New Roman" w:cs="Times New Roman"/>
                <w:sz w:val="24"/>
                <w:szCs w:val="24"/>
                <w:lang w:val="en-US"/>
              </w:rPr>
              <w:br/>
            </w:r>
          </w:p>
          <w:p w14:paraId="107671DA" w14:textId="051CB2F4" w:rsidR="00C41562" w:rsidRDefault="00C41562" w:rsidP="00C4156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House Transmittal of Enrolled Copies for Signature: December </w:t>
            </w:r>
            <w:r>
              <w:rPr>
                <w:rFonts w:ascii="Times New Roman" w:hAnsi="Times New Roman" w:cs="Times New Roman"/>
                <w:sz w:val="24"/>
                <w:szCs w:val="24"/>
                <w:lang w:val="en-US"/>
              </w:rPr>
              <w:t>7,</w:t>
            </w:r>
            <w:r>
              <w:rPr>
                <w:rFonts w:ascii="Times New Roman" w:hAnsi="Times New Roman" w:cs="Times New Roman"/>
                <w:sz w:val="24"/>
                <w:szCs w:val="24"/>
                <w:lang w:val="en-US"/>
              </w:rPr>
              <w:t xml:space="preserve"> 2023</w:t>
            </w:r>
          </w:p>
          <w:p w14:paraId="5766BBF6" w14:textId="77777777" w:rsidR="00C41562" w:rsidRDefault="00C41562" w:rsidP="00637D87">
            <w:pPr>
              <w:spacing w:line="240" w:lineRule="auto"/>
              <w:ind w:hanging="2"/>
              <w:rPr>
                <w:rFonts w:ascii="Times New Roman" w:eastAsia="Times New Roman" w:hAnsi="Times New Roman" w:cs="Times New Roman"/>
                <w:sz w:val="24"/>
                <w:szCs w:val="24"/>
              </w:rPr>
            </w:pPr>
          </w:p>
        </w:tc>
        <w:tc>
          <w:tcPr>
            <w:tcW w:w="2611" w:type="dxa"/>
          </w:tcPr>
          <w:p w14:paraId="1B45B98A" w14:textId="77777777" w:rsidR="00E948B5" w:rsidRDefault="00E948B5"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7090 filed under CRN 112 on August 29, 2023</w:t>
            </w:r>
          </w:p>
          <w:p w14:paraId="5CEBAF8F" w14:textId="77777777" w:rsidR="00E948B5" w:rsidRDefault="00E948B5" w:rsidP="00637D87">
            <w:pPr>
              <w:spacing w:line="240" w:lineRule="auto"/>
              <w:ind w:hanging="2"/>
              <w:rPr>
                <w:rFonts w:ascii="Times New Roman" w:eastAsia="Times New Roman" w:hAnsi="Times New Roman" w:cs="Times New Roman"/>
                <w:sz w:val="24"/>
                <w:szCs w:val="24"/>
              </w:rPr>
            </w:pPr>
          </w:p>
          <w:p w14:paraId="58BAE547" w14:textId="77777777" w:rsidR="00E948B5" w:rsidRDefault="00E948B5"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of Representatives concurred with the Senate amendments on September 27, 2023</w:t>
            </w:r>
          </w:p>
          <w:p w14:paraId="14FAB6F4" w14:textId="77777777" w:rsidR="00E948B5" w:rsidRDefault="00E948B5" w:rsidP="00637D87">
            <w:pPr>
              <w:spacing w:line="240" w:lineRule="auto"/>
              <w:ind w:hanging="2"/>
              <w:rPr>
                <w:rFonts w:ascii="Times New Roman" w:eastAsia="Times New Roman" w:hAnsi="Times New Roman" w:cs="Times New Roman"/>
                <w:sz w:val="24"/>
                <w:szCs w:val="24"/>
              </w:rPr>
            </w:pPr>
          </w:p>
          <w:p w14:paraId="7149602A" w14:textId="77777777" w:rsidR="00E948B5" w:rsidRDefault="00E948B5"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standard provision proposed by CHED</w:t>
            </w:r>
          </w:p>
        </w:tc>
      </w:tr>
      <w:tr w:rsidR="00E948B5" w14:paraId="20FEE946" w14:textId="77777777" w:rsidTr="00E948B5">
        <w:tc>
          <w:tcPr>
            <w:tcW w:w="690" w:type="dxa"/>
          </w:tcPr>
          <w:p w14:paraId="0D1DFB46" w14:textId="77777777" w:rsidR="00E948B5" w:rsidRPr="00C902CF" w:rsidRDefault="00E948B5" w:rsidP="00E948B5">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1A219B99" w14:textId="1010D6AA" w:rsidR="00E948B5" w:rsidRDefault="00E948B5" w:rsidP="00754AD9">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2095 - </w:t>
            </w:r>
            <w:r w:rsidRPr="00CD529E">
              <w:rPr>
                <w:rFonts w:ascii="Times New Roman" w:eastAsia="Times New Roman" w:hAnsi="Times New Roman" w:cs="Times New Roman"/>
                <w:bCs/>
                <w:sz w:val="24"/>
                <w:szCs w:val="24"/>
              </w:rPr>
              <w:t xml:space="preserve">An Act Establishing a College </w:t>
            </w:r>
            <w:r>
              <w:rPr>
                <w:rFonts w:ascii="Times New Roman" w:eastAsia="Times New Roman" w:hAnsi="Times New Roman" w:cs="Times New Roman"/>
                <w:bCs/>
                <w:sz w:val="24"/>
                <w:szCs w:val="24"/>
              </w:rPr>
              <w:t>o</w:t>
            </w:r>
            <w:r w:rsidRPr="00CD529E">
              <w:rPr>
                <w:rFonts w:ascii="Times New Roman" w:eastAsia="Times New Roman" w:hAnsi="Times New Roman" w:cs="Times New Roman"/>
                <w:bCs/>
                <w:sz w:val="24"/>
                <w:szCs w:val="24"/>
              </w:rPr>
              <w:t xml:space="preserve">f Medicine in the Don Mariano Marcos Memorial State University-South La Union Campus Located in the Municipality </w:t>
            </w:r>
            <w:r>
              <w:rPr>
                <w:rFonts w:ascii="Times New Roman" w:eastAsia="Times New Roman" w:hAnsi="Times New Roman" w:cs="Times New Roman"/>
                <w:bCs/>
                <w:sz w:val="24"/>
                <w:szCs w:val="24"/>
              </w:rPr>
              <w:t>o</w:t>
            </w:r>
            <w:r w:rsidRPr="00CD529E">
              <w:rPr>
                <w:rFonts w:ascii="Times New Roman" w:eastAsia="Times New Roman" w:hAnsi="Times New Roman" w:cs="Times New Roman"/>
                <w:bCs/>
                <w:sz w:val="24"/>
                <w:szCs w:val="24"/>
              </w:rPr>
              <w:t xml:space="preserve">f </w:t>
            </w:r>
            <w:proofErr w:type="spellStart"/>
            <w:r w:rsidRPr="00CD529E">
              <w:rPr>
                <w:rFonts w:ascii="Times New Roman" w:eastAsia="Times New Roman" w:hAnsi="Times New Roman" w:cs="Times New Roman"/>
                <w:bCs/>
                <w:sz w:val="24"/>
                <w:szCs w:val="24"/>
              </w:rPr>
              <w:t>Agoo</w:t>
            </w:r>
            <w:proofErr w:type="spellEnd"/>
            <w:r w:rsidRPr="00CD529E">
              <w:rPr>
                <w:rFonts w:ascii="Times New Roman" w:eastAsia="Times New Roman" w:hAnsi="Times New Roman" w:cs="Times New Roman"/>
                <w:bCs/>
                <w:sz w:val="24"/>
                <w:szCs w:val="24"/>
              </w:rPr>
              <w:t>, Province of La Union, To Be Known as the Don Mariano Marcos Memorial State University-South La Union Campus-College of Medicine, and Appropriating Funds Therefor</w:t>
            </w:r>
            <w:r>
              <w:rPr>
                <w:rFonts w:ascii="Times New Roman" w:eastAsia="Times New Roman" w:hAnsi="Times New Roman" w:cs="Times New Roman"/>
                <w:bCs/>
                <w:sz w:val="24"/>
                <w:szCs w:val="24"/>
              </w:rPr>
              <w:t xml:space="preserve"> (Sen. Marcos)</w:t>
            </w:r>
          </w:p>
        </w:tc>
        <w:tc>
          <w:tcPr>
            <w:tcW w:w="1801" w:type="dxa"/>
          </w:tcPr>
          <w:p w14:paraId="165B0737" w14:textId="77777777" w:rsidR="00E948B5" w:rsidRDefault="00E948B5" w:rsidP="00637D8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2206" w:type="dxa"/>
          </w:tcPr>
          <w:p w14:paraId="3D307929"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07A4EBDF"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April 25, 2023</w:t>
            </w:r>
          </w:p>
          <w:p w14:paraId="5CF9728C" w14:textId="77777777" w:rsidR="00E948B5" w:rsidRDefault="00E948B5" w:rsidP="00637D87">
            <w:pPr>
              <w:spacing w:line="240" w:lineRule="auto"/>
              <w:ind w:hanging="2"/>
              <w:rPr>
                <w:rFonts w:ascii="Times New Roman" w:eastAsia="Times New Roman" w:hAnsi="Times New Roman" w:cs="Times New Roman"/>
                <w:sz w:val="24"/>
                <w:szCs w:val="24"/>
              </w:rPr>
            </w:pPr>
          </w:p>
          <w:p w14:paraId="68AC48F6"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3477F8FC"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9, 2023</w:t>
            </w:r>
          </w:p>
          <w:p w14:paraId="7997996F" w14:textId="77777777" w:rsidR="00E948B5" w:rsidRDefault="00E948B5" w:rsidP="00637D87">
            <w:pPr>
              <w:spacing w:line="240" w:lineRule="auto"/>
              <w:ind w:hanging="2"/>
              <w:rPr>
                <w:rFonts w:ascii="Times New Roman" w:eastAsia="Times New Roman" w:hAnsi="Times New Roman" w:cs="Times New Roman"/>
                <w:sz w:val="24"/>
                <w:szCs w:val="24"/>
              </w:rPr>
            </w:pPr>
          </w:p>
          <w:p w14:paraId="47E638E0"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620C576"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2FB16F3C" w14:textId="77777777" w:rsidR="00E948B5" w:rsidRDefault="00E948B5" w:rsidP="00637D87">
            <w:pPr>
              <w:spacing w:line="240" w:lineRule="auto"/>
              <w:ind w:hanging="2"/>
              <w:rPr>
                <w:rFonts w:ascii="Times New Roman" w:hAnsi="Times New Roman" w:cs="Times New Roman"/>
                <w:sz w:val="24"/>
                <w:szCs w:val="24"/>
                <w:lang w:val="en-US"/>
              </w:rPr>
            </w:pPr>
          </w:p>
          <w:p w14:paraId="2174656F" w14:textId="77777777" w:rsidR="00230AD5" w:rsidRDefault="00230AD5" w:rsidP="00637D87">
            <w:pPr>
              <w:spacing w:line="240" w:lineRule="auto"/>
              <w:ind w:hanging="2"/>
              <w:rPr>
                <w:rFonts w:ascii="Times New Roman" w:eastAsia="Times New Roman" w:hAnsi="Times New Roman" w:cs="Times New Roman"/>
                <w:sz w:val="24"/>
                <w:szCs w:val="24"/>
              </w:rPr>
            </w:pPr>
          </w:p>
          <w:p w14:paraId="133245F3" w14:textId="77777777" w:rsidR="00230AD5" w:rsidRDefault="00230AD5" w:rsidP="00637D87">
            <w:pPr>
              <w:spacing w:line="240" w:lineRule="auto"/>
              <w:ind w:hanging="2"/>
              <w:rPr>
                <w:rFonts w:ascii="Times New Roman" w:eastAsia="Times New Roman" w:hAnsi="Times New Roman" w:cs="Times New Roman"/>
                <w:sz w:val="24"/>
                <w:szCs w:val="24"/>
              </w:rPr>
            </w:pPr>
          </w:p>
          <w:p w14:paraId="6FD83DDF" w14:textId="77777777" w:rsidR="00230AD5" w:rsidRDefault="00230AD5" w:rsidP="00637D87">
            <w:pPr>
              <w:spacing w:line="240" w:lineRule="auto"/>
              <w:ind w:hanging="2"/>
              <w:rPr>
                <w:rFonts w:ascii="Times New Roman" w:eastAsia="Times New Roman" w:hAnsi="Times New Roman" w:cs="Times New Roman"/>
                <w:sz w:val="24"/>
                <w:szCs w:val="24"/>
              </w:rPr>
            </w:pPr>
          </w:p>
          <w:p w14:paraId="5779C559" w14:textId="7594DE64" w:rsidR="00C41562" w:rsidRDefault="00C41562"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755705C7" w14:textId="77777777" w:rsidR="00C41562" w:rsidRDefault="00C41562" w:rsidP="00637D87">
            <w:pPr>
              <w:spacing w:line="240" w:lineRule="auto"/>
              <w:ind w:hanging="2"/>
              <w:rPr>
                <w:rFonts w:ascii="Times New Roman" w:eastAsia="Times New Roman" w:hAnsi="Times New Roman" w:cs="Times New Roman"/>
                <w:sz w:val="24"/>
                <w:szCs w:val="24"/>
              </w:rPr>
            </w:pPr>
          </w:p>
          <w:p w14:paraId="5F096543" w14:textId="77777777" w:rsidR="00230AD5" w:rsidRDefault="00230AD5" w:rsidP="00637D87">
            <w:pPr>
              <w:spacing w:line="240" w:lineRule="auto"/>
              <w:ind w:hanging="2"/>
              <w:rPr>
                <w:rFonts w:ascii="Times New Roman" w:eastAsia="Times New Roman" w:hAnsi="Times New Roman" w:cs="Times New Roman"/>
                <w:sz w:val="24"/>
                <w:szCs w:val="24"/>
              </w:rPr>
            </w:pPr>
          </w:p>
          <w:p w14:paraId="42EE4335" w14:textId="77777777" w:rsidR="00230AD5" w:rsidRDefault="00230AD5" w:rsidP="00637D87">
            <w:pPr>
              <w:spacing w:line="240" w:lineRule="auto"/>
              <w:ind w:hanging="2"/>
              <w:rPr>
                <w:rFonts w:ascii="Times New Roman" w:eastAsia="Times New Roman" w:hAnsi="Times New Roman" w:cs="Times New Roman"/>
                <w:sz w:val="24"/>
                <w:szCs w:val="24"/>
              </w:rPr>
            </w:pPr>
          </w:p>
          <w:p w14:paraId="45051FD9" w14:textId="77777777" w:rsidR="00230AD5" w:rsidRDefault="00230AD5" w:rsidP="00637D87">
            <w:pPr>
              <w:spacing w:line="240" w:lineRule="auto"/>
              <w:ind w:hanging="2"/>
              <w:rPr>
                <w:rFonts w:ascii="Times New Roman" w:eastAsia="Times New Roman" w:hAnsi="Times New Roman" w:cs="Times New Roman"/>
                <w:sz w:val="24"/>
                <w:szCs w:val="24"/>
              </w:rPr>
            </w:pPr>
          </w:p>
        </w:tc>
        <w:tc>
          <w:tcPr>
            <w:tcW w:w="2611" w:type="dxa"/>
          </w:tcPr>
          <w:p w14:paraId="70A39382" w14:textId="77777777" w:rsidR="00E948B5" w:rsidRDefault="00E948B5"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112</w:t>
            </w:r>
          </w:p>
          <w:p w14:paraId="4E5ECD99" w14:textId="77777777" w:rsidR="00E948B5" w:rsidRDefault="00E948B5" w:rsidP="00637D87">
            <w:pPr>
              <w:spacing w:line="240" w:lineRule="auto"/>
              <w:ind w:hanging="2"/>
              <w:jc w:val="both"/>
              <w:rPr>
                <w:rFonts w:ascii="Times New Roman" w:eastAsia="Times New Roman" w:hAnsi="Times New Roman" w:cs="Times New Roman"/>
                <w:sz w:val="24"/>
                <w:szCs w:val="24"/>
              </w:rPr>
            </w:pPr>
          </w:p>
          <w:p w14:paraId="26024BAA" w14:textId="77777777" w:rsidR="00E948B5" w:rsidRDefault="00E948B5"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of Representatives concurred with the Senate amendments on September 27, 2023</w:t>
            </w:r>
          </w:p>
          <w:p w14:paraId="411D6D82" w14:textId="77777777" w:rsidR="00E948B5" w:rsidRDefault="00E948B5" w:rsidP="00637D87">
            <w:pPr>
              <w:spacing w:line="240" w:lineRule="auto"/>
              <w:ind w:hanging="2"/>
              <w:jc w:val="both"/>
              <w:rPr>
                <w:rFonts w:ascii="Times New Roman" w:eastAsia="Times New Roman" w:hAnsi="Times New Roman" w:cs="Times New Roman"/>
                <w:sz w:val="24"/>
                <w:szCs w:val="24"/>
              </w:rPr>
            </w:pPr>
          </w:p>
        </w:tc>
      </w:tr>
      <w:tr w:rsidR="00E948B5" w:rsidRPr="00C902CF" w14:paraId="2A23C722" w14:textId="77777777" w:rsidTr="00E948B5">
        <w:trPr>
          <w:trHeight w:val="432"/>
        </w:trPr>
        <w:tc>
          <w:tcPr>
            <w:tcW w:w="10456" w:type="dxa"/>
            <w:gridSpan w:val="5"/>
            <w:shd w:val="clear" w:color="auto" w:fill="D9D9D9" w:themeFill="background1" w:themeFillShade="D9"/>
            <w:vAlign w:val="center"/>
          </w:tcPr>
          <w:p w14:paraId="200CE7C2" w14:textId="77777777" w:rsidR="00E948B5" w:rsidRPr="00C902CF" w:rsidRDefault="00E948B5" w:rsidP="00637D87">
            <w:pPr>
              <w:spacing w:line="240" w:lineRule="auto"/>
              <w:jc w:val="center"/>
              <w:rPr>
                <w:rFonts w:ascii="Times New Roman" w:hAnsi="Times New Roman" w:cs="Times New Roman"/>
                <w:sz w:val="24"/>
                <w:szCs w:val="24"/>
                <w:lang w:val="en-US"/>
              </w:rPr>
            </w:pPr>
            <w:r w:rsidRPr="00BC6D53">
              <w:rPr>
                <w:rFonts w:ascii="Times New Roman" w:eastAsia="Times New Roman" w:hAnsi="Times New Roman" w:cs="Times New Roman"/>
                <w:b/>
                <w:bCs/>
                <w:sz w:val="24"/>
                <w:szCs w:val="24"/>
              </w:rPr>
              <w:t>POLYTECHNIC UNIVERSITY OF THE PHILIPPINES – PARAÑAQUE CITY CAMPUS</w:t>
            </w:r>
          </w:p>
        </w:tc>
      </w:tr>
      <w:tr w:rsidR="00E948B5" w14:paraId="0A0449DE" w14:textId="77777777" w:rsidTr="00E948B5">
        <w:tc>
          <w:tcPr>
            <w:tcW w:w="690" w:type="dxa"/>
          </w:tcPr>
          <w:p w14:paraId="399B2C08" w14:textId="77777777" w:rsidR="00E948B5" w:rsidRPr="00C902CF" w:rsidRDefault="00E948B5" w:rsidP="00E948B5">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10F51017" w14:textId="77777777" w:rsidR="00E948B5" w:rsidRPr="009F6DF1" w:rsidRDefault="00E948B5" w:rsidP="00637D87">
            <w:pPr>
              <w:tabs>
                <w:tab w:val="left" w:pos="202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HBN 7091 – </w:t>
            </w:r>
            <w:r>
              <w:rPr>
                <w:rFonts w:ascii="Times New Roman" w:eastAsia="Times New Roman" w:hAnsi="Times New Roman" w:cs="Times New Roman"/>
                <w:sz w:val="24"/>
                <w:szCs w:val="24"/>
              </w:rPr>
              <w:t xml:space="preserve">An Act Converting the Campus of the Polytechnic University of the Philippines Located in the City of </w:t>
            </w:r>
            <w:proofErr w:type="spellStart"/>
            <w:r>
              <w:rPr>
                <w:rFonts w:ascii="Times New Roman" w:eastAsia="Times New Roman" w:hAnsi="Times New Roman" w:cs="Times New Roman"/>
                <w:sz w:val="24"/>
                <w:szCs w:val="24"/>
              </w:rPr>
              <w:t>Parañaque</w:t>
            </w:r>
            <w:proofErr w:type="spellEnd"/>
            <w:r>
              <w:rPr>
                <w:rFonts w:ascii="Times New Roman" w:eastAsia="Times New Roman" w:hAnsi="Times New Roman" w:cs="Times New Roman"/>
                <w:sz w:val="24"/>
                <w:szCs w:val="24"/>
              </w:rPr>
              <w:t xml:space="preserve">, into a Regular Campus of the Polytechnic University of the Philippines, to be Known as the Polytechnic University of the Philippines, to be Known as the Polytechnic University of the Philippines – </w:t>
            </w:r>
            <w:proofErr w:type="spellStart"/>
            <w:r>
              <w:rPr>
                <w:rFonts w:ascii="Times New Roman" w:eastAsia="Times New Roman" w:hAnsi="Times New Roman" w:cs="Times New Roman"/>
                <w:sz w:val="24"/>
                <w:szCs w:val="24"/>
              </w:rPr>
              <w:t>Parañaque</w:t>
            </w:r>
            <w:proofErr w:type="spellEnd"/>
            <w:r>
              <w:rPr>
                <w:rFonts w:ascii="Times New Roman" w:eastAsia="Times New Roman" w:hAnsi="Times New Roman" w:cs="Times New Roman"/>
                <w:sz w:val="24"/>
                <w:szCs w:val="24"/>
              </w:rPr>
              <w:t xml:space="preserve"> City Campus, and Appropriating Funds Therefor. (Reps. Olivarez, Go (M), Mariano-Hernandez and Co (E))</w:t>
            </w:r>
          </w:p>
        </w:tc>
        <w:tc>
          <w:tcPr>
            <w:tcW w:w="1801" w:type="dxa"/>
          </w:tcPr>
          <w:p w14:paraId="24770C63" w14:textId="77777777" w:rsidR="00E948B5" w:rsidRPr="009F6DF1" w:rsidRDefault="00E948B5" w:rsidP="00637D8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2206" w:type="dxa"/>
          </w:tcPr>
          <w:p w14:paraId="0622F721"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p>
          <w:p w14:paraId="066F5335"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23, 2023</w:t>
            </w:r>
          </w:p>
          <w:p w14:paraId="77D7BDCA" w14:textId="77777777" w:rsidR="00E948B5" w:rsidRDefault="00E948B5" w:rsidP="00637D87">
            <w:pPr>
              <w:spacing w:line="240" w:lineRule="auto"/>
              <w:ind w:hanging="2"/>
              <w:rPr>
                <w:rFonts w:ascii="Times New Roman" w:eastAsia="Times New Roman" w:hAnsi="Times New Roman" w:cs="Times New Roman"/>
                <w:sz w:val="24"/>
                <w:szCs w:val="24"/>
              </w:rPr>
            </w:pPr>
          </w:p>
          <w:p w14:paraId="2A98EEA9"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4808A209"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 2023</w:t>
            </w:r>
          </w:p>
          <w:p w14:paraId="0E3D088B" w14:textId="77777777" w:rsidR="00E948B5" w:rsidRDefault="00E948B5" w:rsidP="00637D87">
            <w:pPr>
              <w:spacing w:line="240" w:lineRule="auto"/>
              <w:ind w:hanging="2"/>
              <w:rPr>
                <w:rFonts w:ascii="Times New Roman" w:eastAsia="Times New Roman" w:hAnsi="Times New Roman" w:cs="Times New Roman"/>
                <w:sz w:val="24"/>
                <w:szCs w:val="24"/>
              </w:rPr>
            </w:pPr>
          </w:p>
          <w:p w14:paraId="567D64BB"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238E4888"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248140C8" w14:textId="77777777" w:rsidR="00E948B5" w:rsidRDefault="00E948B5" w:rsidP="00637D87">
            <w:pPr>
              <w:spacing w:line="240" w:lineRule="auto"/>
              <w:ind w:hanging="2"/>
              <w:rPr>
                <w:rFonts w:ascii="Times New Roman" w:eastAsia="Times New Roman" w:hAnsi="Times New Roman" w:cs="Times New Roman"/>
                <w:sz w:val="24"/>
                <w:szCs w:val="24"/>
              </w:rPr>
            </w:pPr>
          </w:p>
          <w:p w14:paraId="0D9EF50D"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r>
              <w:rPr>
                <w:rFonts w:ascii="Times New Roman" w:eastAsia="Times New Roman" w:hAnsi="Times New Roman" w:cs="Times New Roman"/>
                <w:sz w:val="24"/>
                <w:szCs w:val="24"/>
              </w:rPr>
              <w:br/>
              <w:t>August 30, 2023</w:t>
            </w:r>
          </w:p>
          <w:p w14:paraId="262BB6A3" w14:textId="77777777" w:rsidR="00E948B5" w:rsidRDefault="00E948B5" w:rsidP="00637D87">
            <w:pPr>
              <w:spacing w:line="240" w:lineRule="auto"/>
              <w:ind w:hanging="2"/>
              <w:rPr>
                <w:rFonts w:ascii="Times New Roman" w:eastAsia="Times New Roman" w:hAnsi="Times New Roman" w:cs="Times New Roman"/>
                <w:sz w:val="24"/>
                <w:szCs w:val="24"/>
              </w:rPr>
            </w:pPr>
          </w:p>
          <w:p w14:paraId="760A468E"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w:t>
            </w:r>
          </w:p>
          <w:p w14:paraId="0341B066"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w:t>
            </w:r>
          </w:p>
          <w:p w14:paraId="0A18E172"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778D8238" w14:textId="77777777" w:rsidR="00E948B5" w:rsidRDefault="00E948B5" w:rsidP="00637D87">
            <w:pPr>
              <w:spacing w:line="240" w:lineRule="auto"/>
              <w:ind w:hanging="2"/>
              <w:rPr>
                <w:rFonts w:ascii="Times New Roman" w:eastAsia="Times New Roman" w:hAnsi="Times New Roman" w:cs="Times New Roman"/>
                <w:sz w:val="24"/>
                <w:szCs w:val="24"/>
              </w:rPr>
            </w:pPr>
          </w:p>
          <w:p w14:paraId="0AC98AD6" w14:textId="77777777" w:rsidR="00E948B5" w:rsidRDefault="00E948B5"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Approved on</w:t>
            </w:r>
          </w:p>
          <w:p w14:paraId="70DFD8AE" w14:textId="77777777" w:rsidR="00E948B5" w:rsidRDefault="00E948B5"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Reading:</w:t>
            </w:r>
          </w:p>
          <w:p w14:paraId="56887A1B" w14:textId="77777777" w:rsidR="00E948B5" w:rsidRDefault="00E948B5" w:rsidP="00637D87">
            <w:pPr>
              <w:spacing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September 25, 2023</w:t>
            </w:r>
          </w:p>
          <w:p w14:paraId="54017DA1" w14:textId="77777777" w:rsidR="00230AD5" w:rsidRDefault="00230AD5" w:rsidP="00637D87">
            <w:pPr>
              <w:spacing w:line="240" w:lineRule="auto"/>
              <w:ind w:hanging="2"/>
              <w:rPr>
                <w:rFonts w:ascii="Times New Roman" w:hAnsi="Times New Roman" w:cs="Times New Roman"/>
                <w:sz w:val="24"/>
                <w:szCs w:val="24"/>
              </w:rPr>
            </w:pPr>
          </w:p>
          <w:p w14:paraId="4CC1310E" w14:textId="77777777" w:rsidR="00E948B5" w:rsidRDefault="00E948B5"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House Concurrence:</w:t>
            </w:r>
          </w:p>
          <w:p w14:paraId="5B0889BD" w14:textId="77777777" w:rsidR="00E948B5" w:rsidRDefault="00E948B5" w:rsidP="00637D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 27, 2023</w:t>
            </w:r>
          </w:p>
          <w:p w14:paraId="4A71640E" w14:textId="77777777" w:rsidR="00C41562" w:rsidRDefault="00C41562" w:rsidP="00637D87">
            <w:pPr>
              <w:spacing w:line="240" w:lineRule="auto"/>
              <w:jc w:val="both"/>
              <w:rPr>
                <w:rFonts w:ascii="Times New Roman" w:hAnsi="Times New Roman" w:cs="Times New Roman"/>
                <w:sz w:val="24"/>
                <w:szCs w:val="24"/>
                <w:lang w:val="en-US"/>
              </w:rPr>
            </w:pPr>
          </w:p>
          <w:p w14:paraId="6BBDF70F" w14:textId="4E6165E7" w:rsidR="00C41562" w:rsidRDefault="00C41562" w:rsidP="00C4156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House Transmittal of Enrolled Copies for Signature: December </w:t>
            </w:r>
            <w:r>
              <w:rPr>
                <w:rFonts w:ascii="Times New Roman" w:hAnsi="Times New Roman" w:cs="Times New Roman"/>
                <w:sz w:val="24"/>
                <w:szCs w:val="24"/>
                <w:lang w:val="en-US"/>
              </w:rPr>
              <w:t>7</w:t>
            </w:r>
            <w:r>
              <w:rPr>
                <w:rFonts w:ascii="Times New Roman" w:hAnsi="Times New Roman" w:cs="Times New Roman"/>
                <w:sz w:val="24"/>
                <w:szCs w:val="24"/>
                <w:lang w:val="en-US"/>
              </w:rPr>
              <w:t>, 2023</w:t>
            </w:r>
          </w:p>
          <w:p w14:paraId="7028E3F4" w14:textId="77777777" w:rsidR="00C41562" w:rsidRDefault="00C41562" w:rsidP="00637D87">
            <w:pPr>
              <w:spacing w:line="240" w:lineRule="auto"/>
              <w:jc w:val="both"/>
              <w:rPr>
                <w:rFonts w:ascii="Times New Roman" w:hAnsi="Times New Roman" w:cs="Times New Roman"/>
                <w:sz w:val="24"/>
                <w:szCs w:val="24"/>
                <w:lang w:val="en-US"/>
              </w:rPr>
            </w:pPr>
          </w:p>
          <w:p w14:paraId="6D09B179" w14:textId="77777777" w:rsidR="00C41562" w:rsidRDefault="00C41562" w:rsidP="00637D87">
            <w:pPr>
              <w:spacing w:line="240" w:lineRule="auto"/>
              <w:jc w:val="both"/>
              <w:rPr>
                <w:rFonts w:ascii="Times New Roman" w:hAnsi="Times New Roman" w:cs="Times New Roman"/>
                <w:sz w:val="24"/>
                <w:szCs w:val="24"/>
                <w:lang w:val="en-US"/>
              </w:rPr>
            </w:pPr>
          </w:p>
          <w:p w14:paraId="2A83B85C" w14:textId="77777777" w:rsidR="00754AD9" w:rsidRPr="00E948B5" w:rsidRDefault="00754AD9" w:rsidP="00637D87">
            <w:pPr>
              <w:spacing w:line="240" w:lineRule="auto"/>
              <w:jc w:val="both"/>
              <w:rPr>
                <w:rFonts w:ascii="Times New Roman" w:hAnsi="Times New Roman" w:cs="Times New Roman"/>
                <w:sz w:val="24"/>
                <w:szCs w:val="24"/>
                <w:lang w:val="en-US"/>
              </w:rPr>
            </w:pPr>
          </w:p>
        </w:tc>
        <w:tc>
          <w:tcPr>
            <w:tcW w:w="2611" w:type="dxa"/>
          </w:tcPr>
          <w:p w14:paraId="1A4465D6" w14:textId="77777777" w:rsidR="00E948B5" w:rsidRDefault="00E948B5"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7091 filed under CRN 113 on August 29, 2023.</w:t>
            </w:r>
          </w:p>
          <w:p w14:paraId="4D037000" w14:textId="77777777" w:rsidR="00E948B5" w:rsidRDefault="00E948B5" w:rsidP="00637D87">
            <w:pPr>
              <w:spacing w:line="240" w:lineRule="auto"/>
              <w:ind w:hanging="2"/>
              <w:jc w:val="both"/>
              <w:rPr>
                <w:rFonts w:ascii="Times New Roman" w:eastAsia="Times New Roman" w:hAnsi="Times New Roman" w:cs="Times New Roman"/>
                <w:sz w:val="24"/>
                <w:szCs w:val="24"/>
              </w:rPr>
            </w:pPr>
          </w:p>
          <w:p w14:paraId="17EC7EC1" w14:textId="77777777" w:rsidR="00E948B5" w:rsidRDefault="00E948B5"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standard provision proposed by CHED</w:t>
            </w:r>
          </w:p>
          <w:p w14:paraId="66C761EA" w14:textId="77777777" w:rsidR="00E948B5" w:rsidRDefault="00E948B5" w:rsidP="00637D87">
            <w:pPr>
              <w:spacing w:line="240" w:lineRule="auto"/>
              <w:ind w:hanging="2"/>
              <w:jc w:val="both"/>
              <w:rPr>
                <w:rFonts w:ascii="Times New Roman" w:eastAsia="Times New Roman" w:hAnsi="Times New Roman" w:cs="Times New Roman"/>
                <w:sz w:val="24"/>
                <w:szCs w:val="24"/>
              </w:rPr>
            </w:pPr>
          </w:p>
        </w:tc>
      </w:tr>
      <w:tr w:rsidR="00E948B5" w14:paraId="7D825AEC" w14:textId="77777777" w:rsidTr="00E948B5">
        <w:tc>
          <w:tcPr>
            <w:tcW w:w="690" w:type="dxa"/>
          </w:tcPr>
          <w:p w14:paraId="619286CA" w14:textId="77777777" w:rsidR="00E948B5" w:rsidRPr="00C902CF" w:rsidRDefault="00E948B5" w:rsidP="00E948B5">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4D49D59D" w14:textId="77777777" w:rsidR="00E948B5" w:rsidRPr="009F6DF1" w:rsidRDefault="00E948B5" w:rsidP="00637D8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SBN 2025</w:t>
            </w:r>
            <w:r>
              <w:rPr>
                <w:rFonts w:ascii="Times New Roman" w:eastAsia="Times New Roman" w:hAnsi="Times New Roman" w:cs="Times New Roman"/>
                <w:sz w:val="24"/>
                <w:szCs w:val="24"/>
              </w:rPr>
              <w:t xml:space="preserve"> – An Act Converting the Campus of the Polytechnic University of the Philippines Located in the City of </w:t>
            </w:r>
            <w:proofErr w:type="spellStart"/>
            <w:r>
              <w:rPr>
                <w:rFonts w:ascii="Times New Roman" w:eastAsia="Times New Roman" w:hAnsi="Times New Roman" w:cs="Times New Roman"/>
                <w:sz w:val="24"/>
                <w:szCs w:val="24"/>
              </w:rPr>
              <w:t>Parañaque</w:t>
            </w:r>
            <w:proofErr w:type="spellEnd"/>
            <w:r>
              <w:rPr>
                <w:rFonts w:ascii="Times New Roman" w:eastAsia="Times New Roman" w:hAnsi="Times New Roman" w:cs="Times New Roman"/>
                <w:sz w:val="24"/>
                <w:szCs w:val="24"/>
              </w:rPr>
              <w:t xml:space="preserve">, into a Regular Campus of the Polytechnic University of the Philippines, to be Known as the Polytechnic University of the Philippines– </w:t>
            </w:r>
            <w:proofErr w:type="spellStart"/>
            <w:r>
              <w:rPr>
                <w:rFonts w:ascii="Times New Roman" w:eastAsia="Times New Roman" w:hAnsi="Times New Roman" w:cs="Times New Roman"/>
                <w:sz w:val="24"/>
                <w:szCs w:val="24"/>
              </w:rPr>
              <w:t>Parañaque</w:t>
            </w:r>
            <w:proofErr w:type="spellEnd"/>
            <w:r>
              <w:rPr>
                <w:rFonts w:ascii="Times New Roman" w:eastAsia="Times New Roman" w:hAnsi="Times New Roman" w:cs="Times New Roman"/>
                <w:sz w:val="24"/>
                <w:szCs w:val="24"/>
              </w:rPr>
              <w:t xml:space="preserve"> City Campus, and Appropriating Funds Therefor</w:t>
            </w:r>
          </w:p>
        </w:tc>
        <w:tc>
          <w:tcPr>
            <w:tcW w:w="1801" w:type="dxa"/>
          </w:tcPr>
          <w:p w14:paraId="2494C6E5" w14:textId="77777777" w:rsidR="00E948B5" w:rsidRPr="009F6DF1" w:rsidRDefault="00E948B5" w:rsidP="00637D8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2206" w:type="dxa"/>
          </w:tcPr>
          <w:p w14:paraId="7A9F1761"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4450DC6C"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21, 2023</w:t>
            </w:r>
          </w:p>
          <w:p w14:paraId="6D25028F" w14:textId="77777777" w:rsidR="00E948B5" w:rsidRDefault="00E948B5" w:rsidP="00637D87">
            <w:pPr>
              <w:spacing w:line="240" w:lineRule="auto"/>
              <w:ind w:hanging="2"/>
              <w:rPr>
                <w:rFonts w:ascii="Times New Roman" w:eastAsia="Times New Roman" w:hAnsi="Times New Roman" w:cs="Times New Roman"/>
                <w:sz w:val="24"/>
                <w:szCs w:val="24"/>
              </w:rPr>
            </w:pPr>
          </w:p>
          <w:p w14:paraId="3FE0144C"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12777444"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22, 2023</w:t>
            </w:r>
          </w:p>
          <w:p w14:paraId="0BB40137" w14:textId="77777777" w:rsidR="00E948B5" w:rsidRDefault="00E948B5" w:rsidP="00637D87">
            <w:pPr>
              <w:spacing w:line="240" w:lineRule="auto"/>
              <w:ind w:hanging="2"/>
              <w:rPr>
                <w:rFonts w:ascii="Times New Roman" w:eastAsia="Times New Roman" w:hAnsi="Times New Roman" w:cs="Times New Roman"/>
                <w:sz w:val="24"/>
                <w:szCs w:val="24"/>
              </w:rPr>
            </w:pPr>
          </w:p>
          <w:p w14:paraId="139F4A6A"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0F67728" w14:textId="77777777" w:rsidR="00E948B5" w:rsidRDefault="00E948B5" w:rsidP="00637D8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163E6D1A" w14:textId="77777777" w:rsidR="00E948B5" w:rsidRDefault="00E948B5" w:rsidP="00637D87">
            <w:pPr>
              <w:spacing w:line="240" w:lineRule="auto"/>
              <w:ind w:hanging="2"/>
              <w:rPr>
                <w:rFonts w:ascii="Times New Roman" w:eastAsia="Times New Roman" w:hAnsi="Times New Roman" w:cs="Times New Roman"/>
                <w:sz w:val="24"/>
                <w:szCs w:val="24"/>
              </w:rPr>
            </w:pPr>
          </w:p>
          <w:p w14:paraId="49496521" w14:textId="77777777" w:rsidR="00754AD9" w:rsidRDefault="00754AD9" w:rsidP="00637D87">
            <w:pPr>
              <w:spacing w:line="240" w:lineRule="auto"/>
              <w:ind w:hanging="2"/>
              <w:rPr>
                <w:rFonts w:ascii="Times New Roman" w:eastAsia="Times New Roman" w:hAnsi="Times New Roman" w:cs="Times New Roman"/>
                <w:sz w:val="24"/>
                <w:szCs w:val="24"/>
              </w:rPr>
            </w:pPr>
          </w:p>
          <w:p w14:paraId="27FCB973" w14:textId="77777777" w:rsidR="00754AD9" w:rsidRDefault="00754AD9" w:rsidP="00637D87">
            <w:pPr>
              <w:spacing w:line="240" w:lineRule="auto"/>
              <w:ind w:hanging="2"/>
              <w:rPr>
                <w:rFonts w:ascii="Times New Roman" w:eastAsia="Times New Roman" w:hAnsi="Times New Roman" w:cs="Times New Roman"/>
                <w:sz w:val="24"/>
                <w:szCs w:val="24"/>
              </w:rPr>
            </w:pPr>
          </w:p>
          <w:p w14:paraId="6C97280D" w14:textId="77777777" w:rsidR="00754AD9" w:rsidRDefault="00754AD9" w:rsidP="00637D87">
            <w:pPr>
              <w:spacing w:line="240" w:lineRule="auto"/>
              <w:ind w:hanging="2"/>
              <w:rPr>
                <w:rFonts w:ascii="Times New Roman" w:eastAsia="Times New Roman" w:hAnsi="Times New Roman" w:cs="Times New Roman"/>
                <w:sz w:val="24"/>
                <w:szCs w:val="24"/>
              </w:rPr>
            </w:pPr>
          </w:p>
          <w:p w14:paraId="6A4631A4" w14:textId="77777777" w:rsidR="00754AD9" w:rsidRPr="009F6DF1" w:rsidRDefault="00754AD9" w:rsidP="00637D87">
            <w:pPr>
              <w:spacing w:line="240" w:lineRule="auto"/>
              <w:ind w:hanging="2"/>
              <w:rPr>
                <w:rFonts w:ascii="Times New Roman" w:eastAsia="Times New Roman" w:hAnsi="Times New Roman" w:cs="Times New Roman"/>
                <w:sz w:val="24"/>
                <w:szCs w:val="24"/>
              </w:rPr>
            </w:pPr>
          </w:p>
        </w:tc>
        <w:tc>
          <w:tcPr>
            <w:tcW w:w="2611" w:type="dxa"/>
          </w:tcPr>
          <w:p w14:paraId="21EB40F0" w14:textId="77777777" w:rsidR="00E948B5" w:rsidRDefault="00E948B5" w:rsidP="00637D8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113</w:t>
            </w:r>
          </w:p>
          <w:p w14:paraId="5927014A" w14:textId="77777777" w:rsidR="00E948B5" w:rsidRDefault="00E948B5" w:rsidP="00637D87">
            <w:pPr>
              <w:spacing w:line="240" w:lineRule="auto"/>
              <w:ind w:hanging="2"/>
              <w:jc w:val="both"/>
              <w:rPr>
                <w:rFonts w:ascii="Times New Roman" w:eastAsia="Times New Roman" w:hAnsi="Times New Roman" w:cs="Times New Roman"/>
                <w:sz w:val="24"/>
                <w:szCs w:val="24"/>
              </w:rPr>
            </w:pPr>
          </w:p>
          <w:p w14:paraId="48696660" w14:textId="77777777" w:rsidR="00E948B5" w:rsidRDefault="00E948B5" w:rsidP="00637D87">
            <w:pPr>
              <w:spacing w:line="240" w:lineRule="auto"/>
              <w:ind w:hanging="2"/>
              <w:jc w:val="both"/>
              <w:rPr>
                <w:rFonts w:ascii="Times New Roman" w:eastAsia="Times New Roman" w:hAnsi="Times New Roman" w:cs="Times New Roman"/>
                <w:sz w:val="24"/>
                <w:szCs w:val="24"/>
              </w:rPr>
            </w:pPr>
          </w:p>
          <w:p w14:paraId="0E893956" w14:textId="77777777" w:rsidR="00E948B5" w:rsidRDefault="00E948B5" w:rsidP="00637D87">
            <w:pPr>
              <w:spacing w:line="240" w:lineRule="auto"/>
              <w:ind w:hanging="2"/>
              <w:jc w:val="both"/>
              <w:rPr>
                <w:rFonts w:ascii="Times New Roman" w:eastAsia="Times New Roman" w:hAnsi="Times New Roman" w:cs="Times New Roman"/>
                <w:sz w:val="24"/>
                <w:szCs w:val="24"/>
              </w:rPr>
            </w:pPr>
          </w:p>
          <w:p w14:paraId="41693E28" w14:textId="77777777" w:rsidR="00E948B5" w:rsidRDefault="00E948B5" w:rsidP="00637D87">
            <w:pPr>
              <w:spacing w:line="240" w:lineRule="auto"/>
              <w:ind w:hanging="2"/>
              <w:jc w:val="both"/>
              <w:rPr>
                <w:rFonts w:ascii="Times New Roman" w:eastAsia="Times New Roman" w:hAnsi="Times New Roman" w:cs="Times New Roman"/>
                <w:sz w:val="24"/>
                <w:szCs w:val="24"/>
              </w:rPr>
            </w:pPr>
          </w:p>
        </w:tc>
      </w:tr>
    </w:tbl>
    <w:p w14:paraId="72503628" w14:textId="77777777" w:rsidR="002E6F26" w:rsidRDefault="002E6F26" w:rsidP="002E6F26">
      <w:pPr>
        <w:pStyle w:val="ListParagraph"/>
        <w:tabs>
          <w:tab w:val="left" w:pos="720"/>
        </w:tabs>
        <w:spacing w:line="240" w:lineRule="auto"/>
        <w:jc w:val="both"/>
        <w:rPr>
          <w:rFonts w:ascii="Times New Roman" w:hAnsi="Times New Roman" w:cs="Times New Roman"/>
          <w:b/>
          <w:bCs/>
          <w:sz w:val="24"/>
          <w:szCs w:val="24"/>
          <w:lang w:val="en-US"/>
        </w:rPr>
      </w:pPr>
    </w:p>
    <w:p w14:paraId="114B38A2" w14:textId="77777777" w:rsidR="002E6F26" w:rsidRDefault="002E6F26" w:rsidP="002E6F26">
      <w:pPr>
        <w:pStyle w:val="ListParagraph"/>
        <w:tabs>
          <w:tab w:val="left" w:pos="720"/>
        </w:tabs>
        <w:spacing w:line="240" w:lineRule="auto"/>
        <w:jc w:val="both"/>
        <w:rPr>
          <w:rFonts w:ascii="Times New Roman" w:hAnsi="Times New Roman" w:cs="Times New Roman"/>
          <w:b/>
          <w:bCs/>
          <w:sz w:val="24"/>
          <w:szCs w:val="24"/>
          <w:lang w:val="en-US"/>
        </w:rPr>
      </w:pPr>
    </w:p>
    <w:p w14:paraId="60D08F85" w14:textId="554A13C5" w:rsidR="00720A05" w:rsidRDefault="00720A05" w:rsidP="00720A05">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BICAMERAL CONFERENCE REPORT RATIFIED</w:t>
      </w:r>
    </w:p>
    <w:p w14:paraId="42343CE2" w14:textId="77777777" w:rsidR="00720A05" w:rsidRDefault="00720A05" w:rsidP="00720A05">
      <w:pPr>
        <w:pStyle w:val="ListParagraph"/>
        <w:tabs>
          <w:tab w:val="left" w:pos="720"/>
        </w:tabs>
        <w:spacing w:line="240" w:lineRule="auto"/>
        <w:jc w:val="both"/>
        <w:rPr>
          <w:rFonts w:ascii="Times New Roman" w:hAnsi="Times New Roman" w:cs="Times New Roman"/>
          <w:b/>
          <w:bCs/>
          <w:sz w:val="24"/>
          <w:szCs w:val="24"/>
          <w:lang w:val="en-US"/>
        </w:rPr>
      </w:pPr>
    </w:p>
    <w:tbl>
      <w:tblPr>
        <w:tblStyle w:val="TableGrid"/>
        <w:tblpPr w:leftFromText="180" w:rightFromText="180" w:vertAnchor="text" w:tblpY="21"/>
        <w:tblW w:w="0" w:type="auto"/>
        <w:tblCellMar>
          <w:top w:w="58" w:type="dxa"/>
          <w:bottom w:w="58" w:type="dxa"/>
        </w:tblCellMar>
        <w:tblLook w:val="04A0" w:firstRow="1" w:lastRow="0" w:firstColumn="1" w:lastColumn="0" w:noHBand="0" w:noVBand="1"/>
      </w:tblPr>
      <w:tblGrid>
        <w:gridCol w:w="689"/>
        <w:gridCol w:w="3250"/>
        <w:gridCol w:w="1737"/>
        <w:gridCol w:w="2157"/>
        <w:gridCol w:w="2623"/>
      </w:tblGrid>
      <w:tr w:rsidR="00720A05" w:rsidRPr="00C902CF" w14:paraId="29AF2C77" w14:textId="77777777" w:rsidTr="009F79D4">
        <w:trPr>
          <w:tblHeader/>
        </w:trPr>
        <w:tc>
          <w:tcPr>
            <w:tcW w:w="690" w:type="dxa"/>
            <w:shd w:val="clear" w:color="auto" w:fill="00B0F0"/>
          </w:tcPr>
          <w:p w14:paraId="045438C2" w14:textId="77777777" w:rsidR="00720A05" w:rsidRPr="00C902CF" w:rsidRDefault="00720A05" w:rsidP="009F79D4">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265" w:type="dxa"/>
            <w:shd w:val="clear" w:color="auto" w:fill="00B0F0"/>
          </w:tcPr>
          <w:p w14:paraId="2E1229A4" w14:textId="77777777" w:rsidR="00720A05" w:rsidRPr="00C902CF" w:rsidRDefault="00720A05" w:rsidP="009F79D4">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710" w:type="dxa"/>
            <w:shd w:val="clear" w:color="auto" w:fill="00B0F0"/>
          </w:tcPr>
          <w:p w14:paraId="09D45724" w14:textId="77777777" w:rsidR="00720A05" w:rsidRPr="00C902CF" w:rsidRDefault="00720A05" w:rsidP="009F79D4">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160" w:type="dxa"/>
            <w:shd w:val="clear" w:color="auto" w:fill="00B0F0"/>
          </w:tcPr>
          <w:p w14:paraId="321FBC66" w14:textId="77777777" w:rsidR="00720A05" w:rsidRPr="00C902CF" w:rsidRDefault="00720A05" w:rsidP="009F79D4">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31" w:type="dxa"/>
            <w:shd w:val="clear" w:color="auto" w:fill="00B0F0"/>
          </w:tcPr>
          <w:p w14:paraId="068B5100" w14:textId="77777777" w:rsidR="00720A05" w:rsidRPr="00C902CF" w:rsidRDefault="00720A05" w:rsidP="009F79D4">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720A05" w:rsidRPr="00C902CF" w14:paraId="64574D2B" w14:textId="77777777" w:rsidTr="009F79D4">
        <w:trPr>
          <w:trHeight w:val="691"/>
        </w:trPr>
        <w:tc>
          <w:tcPr>
            <w:tcW w:w="10456" w:type="dxa"/>
            <w:gridSpan w:val="5"/>
            <w:shd w:val="clear" w:color="auto" w:fill="D9D9D9" w:themeFill="background1" w:themeFillShade="D9"/>
            <w:vAlign w:val="center"/>
          </w:tcPr>
          <w:p w14:paraId="4049A54D" w14:textId="77777777" w:rsidR="00720A05" w:rsidRPr="00C902CF" w:rsidRDefault="00720A05" w:rsidP="009F79D4">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ANTI “NO PERMIT, NO EXAM” ACT</w:t>
            </w:r>
          </w:p>
        </w:tc>
      </w:tr>
      <w:tr w:rsidR="00720A05" w:rsidRPr="00C902CF" w14:paraId="5F477921" w14:textId="77777777" w:rsidTr="009F79D4">
        <w:tc>
          <w:tcPr>
            <w:tcW w:w="690" w:type="dxa"/>
          </w:tcPr>
          <w:p w14:paraId="04384E6E" w14:textId="77777777" w:rsidR="00720A05" w:rsidRPr="00C902CF" w:rsidRDefault="00720A05"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265" w:type="dxa"/>
          </w:tcPr>
          <w:p w14:paraId="7F258356" w14:textId="77777777" w:rsidR="00720A05" w:rsidRPr="00C902CF" w:rsidRDefault="00720A05" w:rsidP="009F79D4">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507</w:t>
            </w:r>
            <w:r w:rsidRPr="00C902CF">
              <w:rPr>
                <w:rFonts w:ascii="Times New Roman" w:eastAsia="Times New Roman" w:hAnsi="Times New Roman" w:cs="Times New Roman"/>
                <w:sz w:val="24"/>
                <w:szCs w:val="24"/>
              </w:rPr>
              <w:t xml:space="preserve"> – An Act Penalizing the Imposition of a 'No Permit, No Exam' Policy or Any Such Policy That Prohibits Students of Post-Secondary and Higher Education from Taking Their Midterm or Final Examination or Other Similar Assessments Due to Unpaid Tuition and Other School Fees (Sen. Revilla)</w:t>
            </w:r>
          </w:p>
        </w:tc>
        <w:tc>
          <w:tcPr>
            <w:tcW w:w="1710" w:type="dxa"/>
          </w:tcPr>
          <w:p w14:paraId="5D2C6EFB" w14:textId="77777777" w:rsidR="00720A05" w:rsidRPr="00C902CF" w:rsidRDefault="00720A05" w:rsidP="009F79D4">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Basic Education</w:t>
            </w:r>
          </w:p>
        </w:tc>
        <w:tc>
          <w:tcPr>
            <w:tcW w:w="2160" w:type="dxa"/>
          </w:tcPr>
          <w:p w14:paraId="0CAA6D07"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w:t>
            </w:r>
            <w:r w:rsidRPr="00C902CF">
              <w:rPr>
                <w:rFonts w:ascii="Times New Roman" w:eastAsia="Times New Roman" w:hAnsi="Times New Roman" w:cs="Times New Roman"/>
                <w:sz w:val="24"/>
                <w:szCs w:val="24"/>
              </w:rPr>
              <w:br/>
              <w:t>July 13, 2022</w:t>
            </w:r>
          </w:p>
          <w:p w14:paraId="012550DB" w14:textId="77777777" w:rsidR="00720A05" w:rsidRPr="00C902CF" w:rsidRDefault="00720A05" w:rsidP="009F79D4">
            <w:pPr>
              <w:spacing w:line="240" w:lineRule="auto"/>
              <w:ind w:hanging="2"/>
              <w:rPr>
                <w:rFonts w:ascii="Times New Roman" w:eastAsia="Times New Roman" w:hAnsi="Times New Roman" w:cs="Times New Roman"/>
                <w:sz w:val="24"/>
                <w:szCs w:val="24"/>
              </w:rPr>
            </w:pPr>
          </w:p>
          <w:p w14:paraId="0F9B9497"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r w:rsidRPr="00C902CF">
              <w:rPr>
                <w:rFonts w:ascii="Times New Roman" w:eastAsia="Times New Roman" w:hAnsi="Times New Roman" w:cs="Times New Roman"/>
                <w:sz w:val="24"/>
                <w:szCs w:val="24"/>
              </w:rPr>
              <w:br/>
              <w:t>August 16, 2022</w:t>
            </w:r>
          </w:p>
          <w:p w14:paraId="5EA00CB8" w14:textId="77777777" w:rsidR="00720A05" w:rsidRPr="00C902CF" w:rsidRDefault="00720A05" w:rsidP="009F79D4">
            <w:pPr>
              <w:spacing w:line="240" w:lineRule="auto"/>
              <w:ind w:hanging="2"/>
              <w:rPr>
                <w:rFonts w:ascii="Times New Roman" w:eastAsia="Times New Roman" w:hAnsi="Times New Roman" w:cs="Times New Roman"/>
                <w:sz w:val="24"/>
                <w:szCs w:val="24"/>
              </w:rPr>
            </w:pPr>
          </w:p>
          <w:p w14:paraId="3D14C619"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04C21329" w14:textId="77777777" w:rsidR="00720A05" w:rsidRDefault="00720A05" w:rsidP="0076601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709ED7D5" w14:textId="77777777" w:rsidR="0076601E" w:rsidRDefault="0076601E" w:rsidP="0076601E">
            <w:pPr>
              <w:spacing w:line="240" w:lineRule="auto"/>
              <w:ind w:hanging="2"/>
              <w:rPr>
                <w:rFonts w:ascii="Times New Roman" w:eastAsia="Times New Roman" w:hAnsi="Times New Roman" w:cs="Times New Roman"/>
                <w:sz w:val="24"/>
                <w:szCs w:val="24"/>
              </w:rPr>
            </w:pPr>
          </w:p>
          <w:p w14:paraId="3F669846" w14:textId="77777777" w:rsidR="0076601E" w:rsidRDefault="0076601E" w:rsidP="0076601E">
            <w:pPr>
              <w:spacing w:line="240" w:lineRule="auto"/>
              <w:ind w:hanging="2"/>
              <w:rPr>
                <w:rFonts w:ascii="Times New Roman" w:eastAsia="Times New Roman" w:hAnsi="Times New Roman" w:cs="Times New Roman"/>
                <w:sz w:val="24"/>
                <w:szCs w:val="24"/>
              </w:rPr>
            </w:pPr>
          </w:p>
          <w:p w14:paraId="563B8782" w14:textId="77777777" w:rsidR="0076601E" w:rsidRDefault="0076601E" w:rsidP="0076601E">
            <w:pPr>
              <w:spacing w:line="240" w:lineRule="auto"/>
              <w:ind w:hanging="2"/>
              <w:rPr>
                <w:rFonts w:ascii="Times New Roman" w:eastAsia="Times New Roman" w:hAnsi="Times New Roman" w:cs="Times New Roman"/>
                <w:sz w:val="24"/>
                <w:szCs w:val="24"/>
              </w:rPr>
            </w:pPr>
          </w:p>
          <w:p w14:paraId="034C8CFC" w14:textId="1252DADB" w:rsidR="0076601E" w:rsidRPr="0076601E" w:rsidRDefault="0076601E" w:rsidP="0076601E">
            <w:pPr>
              <w:spacing w:line="240" w:lineRule="auto"/>
              <w:ind w:hanging="2"/>
              <w:rPr>
                <w:rFonts w:ascii="Times New Roman" w:eastAsia="Times New Roman" w:hAnsi="Times New Roman" w:cs="Times New Roman"/>
                <w:sz w:val="24"/>
                <w:szCs w:val="24"/>
              </w:rPr>
            </w:pPr>
          </w:p>
        </w:tc>
        <w:tc>
          <w:tcPr>
            <w:tcW w:w="2631" w:type="dxa"/>
          </w:tcPr>
          <w:p w14:paraId="2AC956C5" w14:textId="77777777" w:rsidR="00720A05" w:rsidRPr="00C902CF" w:rsidRDefault="00720A05" w:rsidP="009F79D4">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Substitute measure filed as SBN 1359 under CRN 6 on October 3, 2022</w:t>
            </w:r>
          </w:p>
          <w:p w14:paraId="0CB38D7C" w14:textId="35427197" w:rsidR="00720A05" w:rsidRPr="00C902CF" w:rsidRDefault="00720A05" w:rsidP="009F79D4">
            <w:pPr>
              <w:spacing w:line="240" w:lineRule="auto"/>
              <w:jc w:val="both"/>
              <w:rPr>
                <w:rFonts w:ascii="Times New Roman" w:hAnsi="Times New Roman" w:cs="Times New Roman"/>
                <w:sz w:val="24"/>
                <w:szCs w:val="24"/>
                <w:lang w:val="en-US"/>
              </w:rPr>
            </w:pPr>
          </w:p>
        </w:tc>
      </w:tr>
      <w:tr w:rsidR="00720A05" w:rsidRPr="00C902CF" w14:paraId="57F0C307" w14:textId="77777777" w:rsidTr="009F79D4">
        <w:tc>
          <w:tcPr>
            <w:tcW w:w="690" w:type="dxa"/>
          </w:tcPr>
          <w:p w14:paraId="53FED1D6" w14:textId="77777777" w:rsidR="00720A05" w:rsidRPr="00C902CF" w:rsidRDefault="00720A05"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265" w:type="dxa"/>
          </w:tcPr>
          <w:p w14:paraId="71C4D954" w14:textId="77777777" w:rsidR="00720A05" w:rsidRPr="00C902CF" w:rsidRDefault="00720A05" w:rsidP="009F79D4">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524</w:t>
            </w:r>
            <w:r w:rsidRPr="00C902CF">
              <w:rPr>
                <w:rFonts w:ascii="Times New Roman" w:eastAsia="Times New Roman" w:hAnsi="Times New Roman" w:cs="Times New Roman"/>
                <w:sz w:val="24"/>
                <w:szCs w:val="24"/>
              </w:rPr>
              <w:t xml:space="preserve"> – An Act Penalizing the Imposition of a 'No Permit, No Exam' Policy or Any Such Policy That Prohibits Students of Post-Secondary and Higher Education from Taking Their Midterm or Final Examinations, Or Other Similar Assessments Due to Unpaid Tuition and Other School Fees (Sen. Villar, C.)</w:t>
            </w:r>
          </w:p>
        </w:tc>
        <w:tc>
          <w:tcPr>
            <w:tcW w:w="1710" w:type="dxa"/>
          </w:tcPr>
          <w:p w14:paraId="27D25C82" w14:textId="77777777" w:rsidR="00720A05" w:rsidRPr="00C902CF" w:rsidRDefault="00720A05" w:rsidP="009F79D4">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Basic Education</w:t>
            </w:r>
          </w:p>
        </w:tc>
        <w:tc>
          <w:tcPr>
            <w:tcW w:w="2160" w:type="dxa"/>
          </w:tcPr>
          <w:p w14:paraId="4C33BDC5"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13, 2022</w:t>
            </w:r>
          </w:p>
          <w:p w14:paraId="78040089" w14:textId="77777777" w:rsidR="00720A05" w:rsidRPr="00C902CF" w:rsidRDefault="00720A05" w:rsidP="009F79D4">
            <w:pPr>
              <w:spacing w:line="240" w:lineRule="auto"/>
              <w:ind w:hanging="2"/>
              <w:rPr>
                <w:rFonts w:ascii="Times New Roman" w:eastAsia="Times New Roman" w:hAnsi="Times New Roman" w:cs="Times New Roman"/>
                <w:sz w:val="24"/>
                <w:szCs w:val="24"/>
              </w:rPr>
            </w:pPr>
          </w:p>
          <w:p w14:paraId="4C957D08"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r w:rsidRPr="00C902CF">
              <w:rPr>
                <w:rFonts w:ascii="Times New Roman" w:eastAsia="Times New Roman" w:hAnsi="Times New Roman" w:cs="Times New Roman"/>
                <w:sz w:val="24"/>
                <w:szCs w:val="24"/>
              </w:rPr>
              <w:br/>
              <w:t>August 16, 2022</w:t>
            </w:r>
          </w:p>
          <w:p w14:paraId="1DEA8016" w14:textId="77777777" w:rsidR="00720A05" w:rsidRPr="00C902CF" w:rsidRDefault="00720A05" w:rsidP="009F79D4">
            <w:pPr>
              <w:spacing w:line="240" w:lineRule="auto"/>
              <w:ind w:hanging="2"/>
              <w:rPr>
                <w:rFonts w:ascii="Times New Roman" w:eastAsia="Times New Roman" w:hAnsi="Times New Roman" w:cs="Times New Roman"/>
                <w:sz w:val="24"/>
                <w:szCs w:val="24"/>
              </w:rPr>
            </w:pPr>
          </w:p>
          <w:p w14:paraId="4840A036"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724F17BF" w14:textId="77777777" w:rsidR="00720A05"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21786D80" w14:textId="77777777" w:rsidR="0076601E" w:rsidRDefault="0076601E" w:rsidP="009F79D4">
            <w:pPr>
              <w:spacing w:line="240" w:lineRule="auto"/>
              <w:ind w:hanging="2"/>
              <w:rPr>
                <w:rFonts w:ascii="Times New Roman" w:eastAsia="Times New Roman" w:hAnsi="Times New Roman" w:cs="Times New Roman"/>
                <w:sz w:val="24"/>
                <w:szCs w:val="24"/>
              </w:rPr>
            </w:pPr>
          </w:p>
          <w:p w14:paraId="341F7B66" w14:textId="77777777" w:rsidR="0076601E" w:rsidRDefault="0076601E" w:rsidP="009F79D4">
            <w:pPr>
              <w:spacing w:line="240" w:lineRule="auto"/>
              <w:ind w:hanging="2"/>
              <w:rPr>
                <w:rFonts w:ascii="Times New Roman" w:eastAsia="Times New Roman" w:hAnsi="Times New Roman" w:cs="Times New Roman"/>
                <w:sz w:val="24"/>
                <w:szCs w:val="24"/>
              </w:rPr>
            </w:pPr>
          </w:p>
          <w:p w14:paraId="63591C06" w14:textId="77777777" w:rsidR="00C41562" w:rsidRDefault="00C41562" w:rsidP="009F79D4">
            <w:pPr>
              <w:spacing w:line="240" w:lineRule="auto"/>
              <w:ind w:hanging="2"/>
              <w:rPr>
                <w:rFonts w:ascii="Times New Roman" w:eastAsia="Times New Roman" w:hAnsi="Times New Roman" w:cs="Times New Roman"/>
                <w:sz w:val="24"/>
                <w:szCs w:val="24"/>
              </w:rPr>
            </w:pPr>
          </w:p>
          <w:p w14:paraId="28FB644F" w14:textId="77777777" w:rsidR="00C41562" w:rsidRDefault="00C41562" w:rsidP="009F79D4">
            <w:pPr>
              <w:spacing w:line="240" w:lineRule="auto"/>
              <w:ind w:hanging="2"/>
              <w:rPr>
                <w:rFonts w:ascii="Times New Roman" w:eastAsia="Times New Roman" w:hAnsi="Times New Roman" w:cs="Times New Roman"/>
                <w:sz w:val="24"/>
                <w:szCs w:val="24"/>
              </w:rPr>
            </w:pPr>
          </w:p>
          <w:p w14:paraId="0F7BC111" w14:textId="77777777" w:rsidR="0076601E" w:rsidRPr="00C902CF" w:rsidRDefault="0076601E" w:rsidP="009F79D4">
            <w:pPr>
              <w:spacing w:line="240" w:lineRule="auto"/>
              <w:ind w:hanging="2"/>
              <w:rPr>
                <w:rFonts w:ascii="Times New Roman" w:eastAsia="Times New Roman" w:hAnsi="Times New Roman" w:cs="Times New Roman"/>
                <w:sz w:val="24"/>
                <w:szCs w:val="24"/>
              </w:rPr>
            </w:pPr>
          </w:p>
          <w:p w14:paraId="7FF5EEAF" w14:textId="0F13CBE7" w:rsidR="00720A05" w:rsidRPr="00720A05" w:rsidRDefault="00720A05" w:rsidP="00720A05">
            <w:pPr>
              <w:spacing w:line="240" w:lineRule="auto"/>
              <w:jc w:val="both"/>
              <w:rPr>
                <w:rFonts w:ascii="Times New Roman" w:eastAsia="Times New Roman" w:hAnsi="Times New Roman" w:cs="Times New Roman"/>
                <w:sz w:val="24"/>
                <w:szCs w:val="24"/>
              </w:rPr>
            </w:pPr>
          </w:p>
        </w:tc>
        <w:tc>
          <w:tcPr>
            <w:tcW w:w="2631" w:type="dxa"/>
          </w:tcPr>
          <w:p w14:paraId="18D2A8D0" w14:textId="77777777" w:rsidR="00720A05" w:rsidRPr="00C902CF" w:rsidRDefault="00720A05" w:rsidP="009F79D4">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Consolidated under CRN 6</w:t>
            </w:r>
          </w:p>
          <w:p w14:paraId="64A2E324" w14:textId="77777777" w:rsidR="00720A05" w:rsidRPr="00C902CF" w:rsidRDefault="00720A05" w:rsidP="009F79D4">
            <w:pPr>
              <w:spacing w:line="240" w:lineRule="auto"/>
              <w:jc w:val="both"/>
              <w:rPr>
                <w:rFonts w:ascii="Times New Roman" w:hAnsi="Times New Roman" w:cs="Times New Roman"/>
                <w:sz w:val="24"/>
                <w:szCs w:val="24"/>
                <w:lang w:val="en-US"/>
              </w:rPr>
            </w:pPr>
          </w:p>
        </w:tc>
      </w:tr>
      <w:tr w:rsidR="00720A05" w:rsidRPr="00C902CF" w14:paraId="5E8C0624" w14:textId="77777777" w:rsidTr="009F79D4">
        <w:tc>
          <w:tcPr>
            <w:tcW w:w="690" w:type="dxa"/>
          </w:tcPr>
          <w:p w14:paraId="4A76D369" w14:textId="77777777" w:rsidR="00720A05" w:rsidRPr="00C902CF" w:rsidRDefault="00720A05"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265" w:type="dxa"/>
          </w:tcPr>
          <w:p w14:paraId="51DC34AC" w14:textId="31DDCD25" w:rsidR="00720A05" w:rsidRPr="00C902CF" w:rsidRDefault="00720A05" w:rsidP="0076601E">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 xml:space="preserve">SBN 787 </w:t>
            </w:r>
            <w:r w:rsidRPr="00C902CF">
              <w:rPr>
                <w:rFonts w:ascii="Times New Roman" w:eastAsia="Times New Roman" w:hAnsi="Times New Roman" w:cs="Times New Roman"/>
                <w:sz w:val="24"/>
                <w:szCs w:val="24"/>
              </w:rPr>
              <w:t>– An Act Prohibiting a 'No Permit, No Exam' Policy or any Such Policy That Prevents Students of any Educational Institution from Taking Their Examinations Due to Unpaid Tuition and Other School Fees</w:t>
            </w:r>
          </w:p>
        </w:tc>
        <w:tc>
          <w:tcPr>
            <w:tcW w:w="1710" w:type="dxa"/>
          </w:tcPr>
          <w:p w14:paraId="07DD9A22" w14:textId="77777777" w:rsidR="00720A05" w:rsidRPr="00C902CF" w:rsidRDefault="00720A05" w:rsidP="009F79D4">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Basic Education</w:t>
            </w:r>
          </w:p>
        </w:tc>
        <w:tc>
          <w:tcPr>
            <w:tcW w:w="2160" w:type="dxa"/>
          </w:tcPr>
          <w:p w14:paraId="5B6EB030"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21, 2022</w:t>
            </w:r>
          </w:p>
          <w:p w14:paraId="406A173A" w14:textId="77777777" w:rsidR="00720A05" w:rsidRPr="00C902CF" w:rsidRDefault="00720A05" w:rsidP="009F79D4">
            <w:pPr>
              <w:spacing w:line="240" w:lineRule="auto"/>
              <w:ind w:hanging="2"/>
              <w:rPr>
                <w:rFonts w:ascii="Times New Roman" w:eastAsia="Times New Roman" w:hAnsi="Times New Roman" w:cs="Times New Roman"/>
                <w:sz w:val="24"/>
                <w:szCs w:val="24"/>
              </w:rPr>
            </w:pPr>
          </w:p>
          <w:p w14:paraId="4109D43A"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r w:rsidRPr="00C902CF">
              <w:rPr>
                <w:rFonts w:ascii="Times New Roman" w:eastAsia="Times New Roman" w:hAnsi="Times New Roman" w:cs="Times New Roman"/>
                <w:sz w:val="24"/>
                <w:szCs w:val="24"/>
              </w:rPr>
              <w:br/>
              <w:t>August 30, 2022</w:t>
            </w:r>
          </w:p>
          <w:p w14:paraId="311F8BD7" w14:textId="77777777" w:rsidR="00720A05" w:rsidRPr="00C902CF" w:rsidRDefault="00720A05" w:rsidP="009F79D4">
            <w:pPr>
              <w:spacing w:line="240" w:lineRule="auto"/>
              <w:ind w:hanging="2"/>
              <w:rPr>
                <w:rFonts w:ascii="Times New Roman" w:eastAsia="Times New Roman" w:hAnsi="Times New Roman" w:cs="Times New Roman"/>
                <w:sz w:val="24"/>
                <w:szCs w:val="24"/>
              </w:rPr>
            </w:pPr>
          </w:p>
          <w:p w14:paraId="3946921B" w14:textId="77777777" w:rsidR="00720A05" w:rsidRDefault="00720A05" w:rsidP="0076601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 September 7, 2022</w:t>
            </w:r>
          </w:p>
          <w:p w14:paraId="195AD23B" w14:textId="6A78A84F" w:rsidR="0076601E" w:rsidRPr="00720A05" w:rsidRDefault="0076601E" w:rsidP="0076601E">
            <w:pPr>
              <w:spacing w:line="240" w:lineRule="auto"/>
              <w:ind w:hanging="2"/>
              <w:rPr>
                <w:rFonts w:ascii="Times New Roman" w:eastAsia="Times New Roman" w:hAnsi="Times New Roman" w:cs="Times New Roman"/>
                <w:sz w:val="24"/>
                <w:szCs w:val="24"/>
              </w:rPr>
            </w:pPr>
          </w:p>
        </w:tc>
        <w:tc>
          <w:tcPr>
            <w:tcW w:w="2631" w:type="dxa"/>
          </w:tcPr>
          <w:p w14:paraId="4C3FCFE4" w14:textId="77777777" w:rsidR="00720A05" w:rsidRPr="00C902CF" w:rsidRDefault="00720A05" w:rsidP="009F79D4">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Consolidated under CRN 6</w:t>
            </w:r>
          </w:p>
          <w:p w14:paraId="471728FB" w14:textId="77777777" w:rsidR="00720A05" w:rsidRPr="00C902CF" w:rsidRDefault="00720A05" w:rsidP="009F79D4">
            <w:pPr>
              <w:spacing w:line="240" w:lineRule="auto"/>
              <w:jc w:val="both"/>
              <w:rPr>
                <w:rFonts w:ascii="Times New Roman" w:hAnsi="Times New Roman" w:cs="Times New Roman"/>
                <w:sz w:val="24"/>
                <w:szCs w:val="24"/>
                <w:lang w:val="en-US"/>
              </w:rPr>
            </w:pPr>
          </w:p>
        </w:tc>
      </w:tr>
      <w:tr w:rsidR="00720A05" w:rsidRPr="00C902CF" w14:paraId="41836E47" w14:textId="77777777" w:rsidTr="009F79D4">
        <w:tc>
          <w:tcPr>
            <w:tcW w:w="690" w:type="dxa"/>
          </w:tcPr>
          <w:p w14:paraId="3CD46E91" w14:textId="77777777" w:rsidR="00720A05" w:rsidRPr="00C902CF" w:rsidRDefault="00720A05"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265" w:type="dxa"/>
          </w:tcPr>
          <w:p w14:paraId="3CA28233" w14:textId="77777777" w:rsidR="00720A05" w:rsidRPr="00C902CF" w:rsidRDefault="00720A05" w:rsidP="009F79D4">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 xml:space="preserve">HBN 6483 </w:t>
            </w:r>
            <w:r w:rsidRPr="00C902CF">
              <w:rPr>
                <w:rFonts w:ascii="Times New Roman" w:eastAsia="Times New Roman" w:hAnsi="Times New Roman" w:cs="Times New Roman"/>
                <w:sz w:val="24"/>
                <w:szCs w:val="24"/>
              </w:rPr>
              <w:t xml:space="preserve">– An Act Allowing College Students with Unpaid Tuition and Other School Fees to Take the Periodic and Final Examinations on Good Cause and Justifiable Grounds (Rep. Raoul Danniel Manuel, Rep. Mark Go, Rep. Jose Gay Padiernos, Rep. Jose Maria Zubiri, Jr., </w:t>
            </w:r>
            <w:r w:rsidRPr="00C902CF">
              <w:rPr>
                <w:rFonts w:ascii="Times New Roman" w:eastAsia="Times New Roman" w:hAnsi="Times New Roman" w:cs="Times New Roman"/>
                <w:i/>
                <w:sz w:val="24"/>
                <w:szCs w:val="24"/>
              </w:rPr>
              <w:t>et. al</w:t>
            </w:r>
            <w:r w:rsidRPr="00C902CF">
              <w:rPr>
                <w:rFonts w:ascii="Times New Roman" w:eastAsia="Times New Roman" w:hAnsi="Times New Roman" w:cs="Times New Roman"/>
                <w:sz w:val="24"/>
                <w:szCs w:val="24"/>
              </w:rPr>
              <w:t>.)</w:t>
            </w:r>
          </w:p>
        </w:tc>
        <w:tc>
          <w:tcPr>
            <w:tcW w:w="1710" w:type="dxa"/>
          </w:tcPr>
          <w:p w14:paraId="4169A9FB" w14:textId="77777777" w:rsidR="00720A05" w:rsidRPr="00C902CF" w:rsidRDefault="00720A05" w:rsidP="009F79D4">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Basic Education</w:t>
            </w:r>
          </w:p>
        </w:tc>
        <w:tc>
          <w:tcPr>
            <w:tcW w:w="2160" w:type="dxa"/>
          </w:tcPr>
          <w:p w14:paraId="0DAAD8A7"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Transmitted: </w:t>
            </w:r>
          </w:p>
          <w:p w14:paraId="6E4649AB"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December 14, 2022</w:t>
            </w:r>
          </w:p>
          <w:p w14:paraId="19851E82" w14:textId="77777777" w:rsidR="00720A05" w:rsidRPr="00C902CF" w:rsidRDefault="00720A05" w:rsidP="009F79D4">
            <w:pPr>
              <w:spacing w:line="240" w:lineRule="auto"/>
              <w:ind w:hanging="2"/>
              <w:rPr>
                <w:rFonts w:ascii="Times New Roman" w:eastAsia="Times New Roman" w:hAnsi="Times New Roman" w:cs="Times New Roman"/>
                <w:sz w:val="24"/>
                <w:szCs w:val="24"/>
              </w:rPr>
            </w:pPr>
          </w:p>
          <w:p w14:paraId="22F01E98"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70D27DFD"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23, 2023</w:t>
            </w:r>
          </w:p>
          <w:p w14:paraId="56384BC5" w14:textId="77777777" w:rsidR="00720A05" w:rsidRPr="00C902CF" w:rsidRDefault="00720A05" w:rsidP="009F79D4">
            <w:pPr>
              <w:spacing w:line="240" w:lineRule="auto"/>
              <w:ind w:hanging="2"/>
              <w:rPr>
                <w:rFonts w:ascii="Times New Roman" w:eastAsia="Times New Roman" w:hAnsi="Times New Roman" w:cs="Times New Roman"/>
                <w:sz w:val="24"/>
                <w:szCs w:val="24"/>
              </w:rPr>
            </w:pPr>
          </w:p>
          <w:p w14:paraId="48BF9DF5"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Inclusion in CRN 6: </w:t>
            </w:r>
          </w:p>
          <w:p w14:paraId="7A1B8E3A" w14:textId="77777777" w:rsidR="00720A05" w:rsidRPr="00C902CF" w:rsidRDefault="00720A05" w:rsidP="009F79D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22, 2023</w:t>
            </w:r>
          </w:p>
          <w:p w14:paraId="3C9603F3" w14:textId="68B4798D" w:rsidR="00720A05" w:rsidRPr="00720A05" w:rsidRDefault="00720A05" w:rsidP="00720A05">
            <w:pPr>
              <w:spacing w:line="240" w:lineRule="auto"/>
              <w:jc w:val="both"/>
              <w:rPr>
                <w:rFonts w:ascii="Times New Roman" w:eastAsia="Times New Roman" w:hAnsi="Times New Roman" w:cs="Times New Roman"/>
                <w:sz w:val="24"/>
                <w:szCs w:val="24"/>
              </w:rPr>
            </w:pPr>
          </w:p>
        </w:tc>
        <w:tc>
          <w:tcPr>
            <w:tcW w:w="2631" w:type="dxa"/>
          </w:tcPr>
          <w:p w14:paraId="622262C2" w14:textId="77777777" w:rsidR="00720A05" w:rsidRPr="00C902CF" w:rsidRDefault="00720A05" w:rsidP="009F79D4">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Consolidated under CRN 6</w:t>
            </w:r>
          </w:p>
          <w:p w14:paraId="5C339261" w14:textId="77777777" w:rsidR="00720A05" w:rsidRPr="00C902CF" w:rsidRDefault="00720A05" w:rsidP="009F79D4">
            <w:pPr>
              <w:spacing w:line="240" w:lineRule="auto"/>
              <w:jc w:val="both"/>
              <w:rPr>
                <w:rFonts w:ascii="Times New Roman" w:hAnsi="Times New Roman" w:cs="Times New Roman"/>
                <w:sz w:val="24"/>
                <w:szCs w:val="24"/>
                <w:lang w:val="en-US"/>
              </w:rPr>
            </w:pPr>
          </w:p>
        </w:tc>
      </w:tr>
      <w:tr w:rsidR="0076601E" w:rsidRPr="00C902CF" w14:paraId="4C345A29" w14:textId="77777777" w:rsidTr="009F79D4">
        <w:tc>
          <w:tcPr>
            <w:tcW w:w="690" w:type="dxa"/>
          </w:tcPr>
          <w:p w14:paraId="52381266" w14:textId="77777777" w:rsidR="0076601E" w:rsidRPr="00C902CF" w:rsidRDefault="0076601E"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265" w:type="dxa"/>
          </w:tcPr>
          <w:p w14:paraId="4C26A9BF" w14:textId="0C3602BD" w:rsidR="0076601E" w:rsidRPr="0076601E" w:rsidRDefault="0076601E" w:rsidP="0076601E">
            <w:pPr>
              <w:spacing w:line="240" w:lineRule="auto"/>
              <w:jc w:val="both"/>
              <w:rPr>
                <w:rFonts w:ascii="Times New Roman" w:eastAsia="Times New Roman" w:hAnsi="Times New Roman" w:cs="Times New Roman"/>
                <w:bCs/>
                <w:sz w:val="24"/>
                <w:szCs w:val="24"/>
              </w:rPr>
            </w:pPr>
            <w:r w:rsidRPr="0076601E">
              <w:rPr>
                <w:rFonts w:ascii="Times New Roman" w:eastAsia="Times New Roman" w:hAnsi="Times New Roman" w:cs="Times New Roman"/>
                <w:b/>
                <w:sz w:val="24"/>
                <w:szCs w:val="24"/>
              </w:rPr>
              <w:t>SBN 1359</w:t>
            </w:r>
            <w:r>
              <w:rPr>
                <w:rFonts w:ascii="Times New Roman" w:eastAsia="Times New Roman" w:hAnsi="Times New Roman" w:cs="Times New Roman"/>
                <w:bCs/>
                <w:sz w:val="24"/>
                <w:szCs w:val="24"/>
              </w:rPr>
              <w:t xml:space="preserve"> – An </w:t>
            </w:r>
            <w:r w:rsidRPr="0076601E">
              <w:rPr>
                <w:rFonts w:ascii="Times New Roman" w:eastAsia="Times New Roman" w:hAnsi="Times New Roman" w:cs="Times New Roman"/>
                <w:bCs/>
                <w:sz w:val="24"/>
                <w:szCs w:val="24"/>
              </w:rPr>
              <w:t xml:space="preserve">Act Prohibiting </w:t>
            </w:r>
            <w:r>
              <w:rPr>
                <w:rFonts w:ascii="Times New Roman" w:eastAsia="Times New Roman" w:hAnsi="Times New Roman" w:cs="Times New Roman"/>
                <w:bCs/>
                <w:sz w:val="24"/>
                <w:szCs w:val="24"/>
              </w:rPr>
              <w:t>t</w:t>
            </w:r>
            <w:r w:rsidRPr="0076601E">
              <w:rPr>
                <w:rFonts w:ascii="Times New Roman" w:eastAsia="Times New Roman" w:hAnsi="Times New Roman" w:cs="Times New Roman"/>
                <w:bCs/>
                <w:sz w:val="24"/>
                <w:szCs w:val="24"/>
              </w:rPr>
              <w:t xml:space="preserve">he Imposition </w:t>
            </w:r>
            <w:r>
              <w:rPr>
                <w:rFonts w:ascii="Times New Roman" w:eastAsia="Times New Roman" w:hAnsi="Times New Roman" w:cs="Times New Roman"/>
                <w:bCs/>
                <w:sz w:val="24"/>
                <w:szCs w:val="24"/>
              </w:rPr>
              <w:t>o</w:t>
            </w:r>
            <w:r w:rsidRPr="0076601E">
              <w:rPr>
                <w:rFonts w:ascii="Times New Roman" w:eastAsia="Times New Roman" w:hAnsi="Times New Roman" w:cs="Times New Roman"/>
                <w:bCs/>
                <w:sz w:val="24"/>
                <w:szCs w:val="24"/>
              </w:rPr>
              <w:t xml:space="preserve">f </w:t>
            </w:r>
            <w:r>
              <w:rPr>
                <w:rFonts w:ascii="Times New Roman" w:eastAsia="Times New Roman" w:hAnsi="Times New Roman" w:cs="Times New Roman"/>
                <w:bCs/>
                <w:sz w:val="24"/>
                <w:szCs w:val="24"/>
              </w:rPr>
              <w:t>a</w:t>
            </w:r>
            <w:r w:rsidRPr="0076601E">
              <w:rPr>
                <w:rFonts w:ascii="Times New Roman" w:eastAsia="Times New Roman" w:hAnsi="Times New Roman" w:cs="Times New Roman"/>
                <w:bCs/>
                <w:sz w:val="24"/>
                <w:szCs w:val="24"/>
              </w:rPr>
              <w:t xml:space="preserve"> “No</w:t>
            </w:r>
            <w:r>
              <w:rPr>
                <w:rFonts w:ascii="Times New Roman" w:eastAsia="Times New Roman" w:hAnsi="Times New Roman" w:cs="Times New Roman"/>
                <w:bCs/>
                <w:sz w:val="24"/>
                <w:szCs w:val="24"/>
              </w:rPr>
              <w:t xml:space="preserve"> </w:t>
            </w:r>
            <w:r w:rsidRPr="0076601E">
              <w:rPr>
                <w:rFonts w:ascii="Times New Roman" w:eastAsia="Times New Roman" w:hAnsi="Times New Roman" w:cs="Times New Roman"/>
                <w:bCs/>
                <w:sz w:val="24"/>
                <w:szCs w:val="24"/>
              </w:rPr>
              <w:t xml:space="preserve">Permit, No Exam” Policy, </w:t>
            </w:r>
            <w:r>
              <w:rPr>
                <w:rFonts w:ascii="Times New Roman" w:eastAsia="Times New Roman" w:hAnsi="Times New Roman" w:cs="Times New Roman"/>
                <w:bCs/>
                <w:sz w:val="24"/>
                <w:szCs w:val="24"/>
              </w:rPr>
              <w:t>o</w:t>
            </w:r>
            <w:r w:rsidRPr="0076601E">
              <w:rPr>
                <w:rFonts w:ascii="Times New Roman" w:eastAsia="Times New Roman" w:hAnsi="Times New Roman" w:cs="Times New Roman"/>
                <w:bCs/>
                <w:sz w:val="24"/>
                <w:szCs w:val="24"/>
              </w:rPr>
              <w:t>r Any Policy</w:t>
            </w:r>
            <w:r>
              <w:rPr>
                <w:rFonts w:ascii="Times New Roman" w:eastAsia="Times New Roman" w:hAnsi="Times New Roman" w:cs="Times New Roman"/>
                <w:bCs/>
                <w:sz w:val="24"/>
                <w:szCs w:val="24"/>
              </w:rPr>
              <w:t xml:space="preserve"> T</w:t>
            </w:r>
            <w:r w:rsidRPr="0076601E">
              <w:rPr>
                <w:rFonts w:ascii="Times New Roman" w:eastAsia="Times New Roman" w:hAnsi="Times New Roman" w:cs="Times New Roman"/>
                <w:bCs/>
                <w:sz w:val="24"/>
                <w:szCs w:val="24"/>
              </w:rPr>
              <w:t xml:space="preserve">hat Prevents Students Enrolled </w:t>
            </w:r>
            <w:r>
              <w:rPr>
                <w:rFonts w:ascii="Times New Roman" w:eastAsia="Times New Roman" w:hAnsi="Times New Roman" w:cs="Times New Roman"/>
                <w:bCs/>
                <w:sz w:val="24"/>
                <w:szCs w:val="24"/>
              </w:rPr>
              <w:t>i</w:t>
            </w:r>
            <w:r w:rsidRPr="0076601E">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 </w:t>
            </w:r>
            <w:r w:rsidRPr="0076601E">
              <w:rPr>
                <w:rFonts w:ascii="Times New Roman" w:eastAsia="Times New Roman" w:hAnsi="Times New Roman" w:cs="Times New Roman"/>
                <w:bCs/>
                <w:sz w:val="24"/>
                <w:szCs w:val="24"/>
              </w:rPr>
              <w:t xml:space="preserve">Public </w:t>
            </w:r>
            <w:r>
              <w:rPr>
                <w:rFonts w:ascii="Times New Roman" w:eastAsia="Times New Roman" w:hAnsi="Times New Roman" w:cs="Times New Roman"/>
                <w:bCs/>
                <w:sz w:val="24"/>
                <w:szCs w:val="24"/>
              </w:rPr>
              <w:t>o</w:t>
            </w:r>
            <w:r w:rsidRPr="0076601E">
              <w:rPr>
                <w:rFonts w:ascii="Times New Roman" w:eastAsia="Times New Roman" w:hAnsi="Times New Roman" w:cs="Times New Roman"/>
                <w:bCs/>
                <w:sz w:val="24"/>
                <w:szCs w:val="24"/>
              </w:rPr>
              <w:t>r Private Educational</w:t>
            </w:r>
            <w:r>
              <w:rPr>
                <w:rFonts w:ascii="Times New Roman" w:eastAsia="Times New Roman" w:hAnsi="Times New Roman" w:cs="Times New Roman"/>
                <w:bCs/>
                <w:sz w:val="24"/>
                <w:szCs w:val="24"/>
              </w:rPr>
              <w:t xml:space="preserve"> </w:t>
            </w:r>
            <w:r w:rsidRPr="0076601E">
              <w:rPr>
                <w:rFonts w:ascii="Times New Roman" w:eastAsia="Times New Roman" w:hAnsi="Times New Roman" w:cs="Times New Roman"/>
                <w:bCs/>
                <w:sz w:val="24"/>
                <w:szCs w:val="24"/>
              </w:rPr>
              <w:t>Institutions From Taking Examinations</w:t>
            </w:r>
            <w:r>
              <w:rPr>
                <w:rFonts w:ascii="Times New Roman" w:eastAsia="Times New Roman" w:hAnsi="Times New Roman" w:cs="Times New Roman"/>
                <w:bCs/>
                <w:sz w:val="24"/>
                <w:szCs w:val="24"/>
              </w:rPr>
              <w:t xml:space="preserve"> o</w:t>
            </w:r>
            <w:r w:rsidRPr="0076601E">
              <w:rPr>
                <w:rFonts w:ascii="Times New Roman" w:eastAsia="Times New Roman" w:hAnsi="Times New Roman" w:cs="Times New Roman"/>
                <w:bCs/>
                <w:sz w:val="24"/>
                <w:szCs w:val="24"/>
              </w:rPr>
              <w:t xml:space="preserve">r Any Form </w:t>
            </w:r>
            <w:r>
              <w:rPr>
                <w:rFonts w:ascii="Times New Roman" w:eastAsia="Times New Roman" w:hAnsi="Times New Roman" w:cs="Times New Roman"/>
                <w:bCs/>
                <w:sz w:val="24"/>
                <w:szCs w:val="24"/>
              </w:rPr>
              <w:t>o</w:t>
            </w:r>
            <w:r w:rsidRPr="0076601E">
              <w:rPr>
                <w:rFonts w:ascii="Times New Roman" w:eastAsia="Times New Roman" w:hAnsi="Times New Roman" w:cs="Times New Roman"/>
                <w:bCs/>
                <w:sz w:val="24"/>
                <w:szCs w:val="24"/>
              </w:rPr>
              <w:t>f Educational Assessment</w:t>
            </w:r>
            <w:r>
              <w:rPr>
                <w:rFonts w:ascii="Times New Roman" w:eastAsia="Times New Roman" w:hAnsi="Times New Roman" w:cs="Times New Roman"/>
                <w:bCs/>
                <w:sz w:val="24"/>
                <w:szCs w:val="24"/>
              </w:rPr>
              <w:t xml:space="preserve"> f</w:t>
            </w:r>
            <w:r w:rsidRPr="0076601E">
              <w:rPr>
                <w:rFonts w:ascii="Times New Roman" w:eastAsia="Times New Roman" w:hAnsi="Times New Roman" w:cs="Times New Roman"/>
                <w:bCs/>
                <w:sz w:val="24"/>
                <w:szCs w:val="24"/>
              </w:rPr>
              <w:t xml:space="preserve">or Reasons </w:t>
            </w:r>
            <w:r>
              <w:rPr>
                <w:rFonts w:ascii="Times New Roman" w:eastAsia="Times New Roman" w:hAnsi="Times New Roman" w:cs="Times New Roman"/>
                <w:bCs/>
                <w:sz w:val="24"/>
                <w:szCs w:val="24"/>
              </w:rPr>
              <w:t>o</w:t>
            </w:r>
            <w:r w:rsidRPr="0076601E">
              <w:rPr>
                <w:rFonts w:ascii="Times New Roman" w:eastAsia="Times New Roman" w:hAnsi="Times New Roman" w:cs="Times New Roman"/>
                <w:bCs/>
                <w:sz w:val="24"/>
                <w:szCs w:val="24"/>
              </w:rPr>
              <w:t>f Outstanding Financial</w:t>
            </w:r>
            <w:r>
              <w:rPr>
                <w:rFonts w:ascii="Times New Roman" w:eastAsia="Times New Roman" w:hAnsi="Times New Roman" w:cs="Times New Roman"/>
                <w:bCs/>
                <w:sz w:val="24"/>
                <w:szCs w:val="24"/>
              </w:rPr>
              <w:t xml:space="preserve"> o</w:t>
            </w:r>
            <w:r w:rsidRPr="0076601E">
              <w:rPr>
                <w:rFonts w:ascii="Times New Roman" w:eastAsia="Times New Roman" w:hAnsi="Times New Roman" w:cs="Times New Roman"/>
                <w:bCs/>
                <w:sz w:val="24"/>
                <w:szCs w:val="24"/>
              </w:rPr>
              <w:t xml:space="preserve">r Property Obligations, Such </w:t>
            </w:r>
            <w:r>
              <w:rPr>
                <w:rFonts w:ascii="Times New Roman" w:eastAsia="Times New Roman" w:hAnsi="Times New Roman" w:cs="Times New Roman"/>
                <w:bCs/>
                <w:sz w:val="24"/>
                <w:szCs w:val="24"/>
              </w:rPr>
              <w:t>a</w:t>
            </w:r>
            <w:r w:rsidRPr="0076601E">
              <w:rPr>
                <w:rFonts w:ascii="Times New Roman" w:eastAsia="Times New Roman" w:hAnsi="Times New Roman" w:cs="Times New Roman"/>
                <w:bCs/>
                <w:sz w:val="24"/>
                <w:szCs w:val="24"/>
              </w:rPr>
              <w:t>s Unpaid</w:t>
            </w:r>
            <w:r>
              <w:rPr>
                <w:rFonts w:ascii="Times New Roman" w:eastAsia="Times New Roman" w:hAnsi="Times New Roman" w:cs="Times New Roman"/>
                <w:bCs/>
                <w:sz w:val="24"/>
                <w:szCs w:val="24"/>
              </w:rPr>
              <w:t xml:space="preserve"> </w:t>
            </w:r>
            <w:r w:rsidRPr="0076601E">
              <w:rPr>
                <w:rFonts w:ascii="Times New Roman" w:eastAsia="Times New Roman" w:hAnsi="Times New Roman" w:cs="Times New Roman"/>
                <w:bCs/>
                <w:sz w:val="24"/>
                <w:szCs w:val="24"/>
              </w:rPr>
              <w:t xml:space="preserve">Tuition </w:t>
            </w:r>
            <w:r>
              <w:rPr>
                <w:rFonts w:ascii="Times New Roman" w:eastAsia="Times New Roman" w:hAnsi="Times New Roman" w:cs="Times New Roman"/>
                <w:bCs/>
                <w:sz w:val="24"/>
                <w:szCs w:val="24"/>
              </w:rPr>
              <w:t>a</w:t>
            </w:r>
            <w:r w:rsidRPr="0076601E">
              <w:rPr>
                <w:rFonts w:ascii="Times New Roman" w:eastAsia="Times New Roman" w:hAnsi="Times New Roman" w:cs="Times New Roman"/>
                <w:bCs/>
                <w:sz w:val="24"/>
                <w:szCs w:val="24"/>
              </w:rPr>
              <w:t>nd Other School Fees</w:t>
            </w:r>
          </w:p>
        </w:tc>
        <w:tc>
          <w:tcPr>
            <w:tcW w:w="1710" w:type="dxa"/>
          </w:tcPr>
          <w:p w14:paraId="024AE44D" w14:textId="77777777" w:rsidR="0076601E" w:rsidRPr="00C902CF" w:rsidRDefault="0076601E" w:rsidP="009F79D4">
            <w:pPr>
              <w:spacing w:line="240" w:lineRule="auto"/>
              <w:jc w:val="center"/>
              <w:rPr>
                <w:rFonts w:ascii="Times New Roman" w:eastAsia="Times New Roman" w:hAnsi="Times New Roman" w:cs="Times New Roman"/>
                <w:sz w:val="24"/>
                <w:szCs w:val="24"/>
              </w:rPr>
            </w:pPr>
          </w:p>
        </w:tc>
        <w:tc>
          <w:tcPr>
            <w:tcW w:w="2160" w:type="dxa"/>
          </w:tcPr>
          <w:p w14:paraId="0FA2CDAA" w14:textId="77777777" w:rsidR="0076601E" w:rsidRPr="00C902CF" w:rsidRDefault="0076601E" w:rsidP="0076601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Sponsored: February 22, 2023</w:t>
            </w:r>
          </w:p>
          <w:p w14:paraId="73B8BEE2" w14:textId="77777777" w:rsidR="0076601E" w:rsidRPr="00C902CF" w:rsidRDefault="0076601E" w:rsidP="0076601E">
            <w:pPr>
              <w:spacing w:line="240" w:lineRule="auto"/>
              <w:ind w:hanging="2"/>
              <w:rPr>
                <w:rFonts w:ascii="Times New Roman" w:eastAsia="Times New Roman" w:hAnsi="Times New Roman" w:cs="Times New Roman"/>
                <w:sz w:val="24"/>
                <w:szCs w:val="24"/>
              </w:rPr>
            </w:pPr>
          </w:p>
          <w:p w14:paraId="117FD2EC" w14:textId="77777777" w:rsidR="0076601E" w:rsidRPr="00C902CF" w:rsidRDefault="0076601E" w:rsidP="0076601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Approved on </w:t>
            </w:r>
          </w:p>
          <w:p w14:paraId="6FCB7415" w14:textId="77777777" w:rsidR="0076601E" w:rsidRPr="00C902CF" w:rsidRDefault="0076601E" w:rsidP="0076601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Second Reading: </w:t>
            </w:r>
            <w:r w:rsidRPr="00C902CF">
              <w:rPr>
                <w:rFonts w:ascii="Times New Roman" w:eastAsia="Times New Roman" w:hAnsi="Times New Roman" w:cs="Times New Roman"/>
                <w:sz w:val="24"/>
                <w:szCs w:val="24"/>
              </w:rPr>
              <w:br/>
              <w:t>March 14, 2023</w:t>
            </w:r>
          </w:p>
          <w:p w14:paraId="6B314D5A" w14:textId="77777777" w:rsidR="0076601E" w:rsidRPr="00C902CF" w:rsidRDefault="0076601E" w:rsidP="0076601E">
            <w:pPr>
              <w:spacing w:line="240" w:lineRule="auto"/>
              <w:rPr>
                <w:rFonts w:ascii="Times New Roman" w:eastAsia="Times New Roman" w:hAnsi="Times New Roman" w:cs="Times New Roman"/>
                <w:sz w:val="24"/>
                <w:szCs w:val="24"/>
              </w:rPr>
            </w:pPr>
          </w:p>
          <w:p w14:paraId="5D715C1F" w14:textId="77777777" w:rsidR="0076601E" w:rsidRPr="00C902CF" w:rsidRDefault="0076601E" w:rsidP="0076601E">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Approved on </w:t>
            </w:r>
          </w:p>
          <w:p w14:paraId="60E7F6CA" w14:textId="77777777" w:rsidR="0076601E" w:rsidRPr="00C902CF" w:rsidRDefault="0076601E" w:rsidP="0076601E">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Third Reading:</w:t>
            </w:r>
          </w:p>
          <w:p w14:paraId="3DF381F1" w14:textId="77777777" w:rsidR="0076601E" w:rsidRDefault="0076601E" w:rsidP="0076601E">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March 20, 2023</w:t>
            </w:r>
          </w:p>
          <w:p w14:paraId="41CCDD3B" w14:textId="77777777" w:rsidR="0076601E" w:rsidRDefault="0076601E" w:rsidP="0076601E">
            <w:pPr>
              <w:spacing w:line="240" w:lineRule="auto"/>
              <w:jc w:val="both"/>
              <w:rPr>
                <w:rFonts w:ascii="Times New Roman" w:eastAsia="Times New Roman" w:hAnsi="Times New Roman" w:cs="Times New Roman"/>
                <w:sz w:val="24"/>
                <w:szCs w:val="24"/>
              </w:rPr>
            </w:pPr>
          </w:p>
          <w:p w14:paraId="6B5002BD" w14:textId="77777777" w:rsidR="0076601E" w:rsidRDefault="0076601E" w:rsidP="0076601E">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Bicam</w:t>
            </w:r>
            <w:proofErr w:type="spellEnd"/>
            <w:r>
              <w:rPr>
                <w:rFonts w:ascii="Times New Roman" w:eastAsia="Times New Roman" w:hAnsi="Times New Roman" w:cs="Times New Roman"/>
                <w:sz w:val="24"/>
                <w:szCs w:val="24"/>
              </w:rPr>
              <w:t xml:space="preserve"> Report Ratification:</w:t>
            </w:r>
          </w:p>
          <w:p w14:paraId="0E24FE45" w14:textId="7785F27C" w:rsidR="0076601E" w:rsidRPr="00C902CF" w:rsidRDefault="0076601E" w:rsidP="0076601E">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6, 2023</w:t>
            </w:r>
          </w:p>
        </w:tc>
        <w:tc>
          <w:tcPr>
            <w:tcW w:w="2631" w:type="dxa"/>
          </w:tcPr>
          <w:p w14:paraId="510C7DCE" w14:textId="77777777" w:rsidR="0076601E" w:rsidRPr="00C902CF" w:rsidRDefault="0076601E" w:rsidP="0076601E">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House of Representatives designated Representatives Go, Romulo, </w:t>
            </w:r>
            <w:proofErr w:type="spellStart"/>
            <w:r w:rsidRPr="00C902CF">
              <w:rPr>
                <w:rFonts w:ascii="Times New Roman" w:eastAsia="Times New Roman" w:hAnsi="Times New Roman" w:cs="Times New Roman"/>
                <w:sz w:val="24"/>
                <w:szCs w:val="24"/>
              </w:rPr>
              <w:t>Suansing</w:t>
            </w:r>
            <w:proofErr w:type="spellEnd"/>
            <w:r w:rsidRPr="00C902CF">
              <w:rPr>
                <w:rFonts w:ascii="Times New Roman" w:eastAsia="Times New Roman" w:hAnsi="Times New Roman" w:cs="Times New Roman"/>
                <w:sz w:val="24"/>
                <w:szCs w:val="24"/>
              </w:rPr>
              <w:t>, Roque and Magsino as conferees on May 24, 2023</w:t>
            </w:r>
          </w:p>
          <w:p w14:paraId="67431A68" w14:textId="77777777" w:rsidR="0076601E" w:rsidRPr="00C902CF" w:rsidRDefault="0076601E" w:rsidP="0076601E">
            <w:pPr>
              <w:spacing w:line="240" w:lineRule="auto"/>
              <w:ind w:hanging="2"/>
              <w:jc w:val="both"/>
              <w:rPr>
                <w:rFonts w:ascii="Times New Roman" w:eastAsia="Times New Roman" w:hAnsi="Times New Roman" w:cs="Times New Roman"/>
                <w:sz w:val="24"/>
                <w:szCs w:val="24"/>
              </w:rPr>
            </w:pPr>
          </w:p>
          <w:p w14:paraId="3C3B5B8F" w14:textId="1458E811" w:rsidR="0076601E" w:rsidRPr="00C902CF" w:rsidRDefault="0076601E" w:rsidP="0076601E">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Senate designated Senators Escudero, Gatchalian, Angara, Dela Rosa, and Hontiveros as conferees on May 31, 2023</w:t>
            </w:r>
          </w:p>
        </w:tc>
      </w:tr>
    </w:tbl>
    <w:p w14:paraId="3B8E101C" w14:textId="77777777" w:rsidR="00720A05" w:rsidRDefault="00720A05" w:rsidP="00720A05">
      <w:pPr>
        <w:pStyle w:val="ListParagraph"/>
        <w:tabs>
          <w:tab w:val="left" w:pos="720"/>
        </w:tabs>
        <w:spacing w:line="240" w:lineRule="auto"/>
        <w:jc w:val="both"/>
        <w:rPr>
          <w:rFonts w:ascii="Times New Roman" w:hAnsi="Times New Roman" w:cs="Times New Roman"/>
          <w:b/>
          <w:bCs/>
          <w:sz w:val="24"/>
          <w:szCs w:val="24"/>
          <w:lang w:val="en-US"/>
        </w:rPr>
      </w:pPr>
    </w:p>
    <w:p w14:paraId="22177027" w14:textId="4F43EC1C" w:rsidR="00C41562" w:rsidRDefault="00C41562">
      <w:pPr>
        <w:spacing w:after="160" w:line="259"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BC5DDF6" w14:textId="77777777" w:rsidR="004A184E" w:rsidRDefault="004A184E" w:rsidP="00720A05">
      <w:pPr>
        <w:pStyle w:val="ListParagraph"/>
        <w:tabs>
          <w:tab w:val="left" w:pos="720"/>
        </w:tabs>
        <w:spacing w:line="240" w:lineRule="auto"/>
        <w:jc w:val="both"/>
        <w:rPr>
          <w:rFonts w:ascii="Times New Roman" w:hAnsi="Times New Roman" w:cs="Times New Roman"/>
          <w:b/>
          <w:bCs/>
          <w:sz w:val="24"/>
          <w:szCs w:val="24"/>
          <w:lang w:val="en-US"/>
        </w:rPr>
      </w:pPr>
    </w:p>
    <w:p w14:paraId="1E2361C9" w14:textId="77777777" w:rsidR="00E948B5" w:rsidRDefault="00E948B5" w:rsidP="00720A05">
      <w:pPr>
        <w:pStyle w:val="ListParagraph"/>
        <w:tabs>
          <w:tab w:val="left" w:pos="720"/>
        </w:tabs>
        <w:spacing w:line="240" w:lineRule="auto"/>
        <w:jc w:val="both"/>
        <w:rPr>
          <w:rFonts w:ascii="Times New Roman" w:hAnsi="Times New Roman" w:cs="Times New Roman"/>
          <w:b/>
          <w:bCs/>
          <w:sz w:val="24"/>
          <w:szCs w:val="24"/>
          <w:lang w:val="en-US"/>
        </w:rPr>
      </w:pPr>
    </w:p>
    <w:p w14:paraId="565FE466" w14:textId="66A4EFB4" w:rsidR="00C95272" w:rsidRDefault="004A184E" w:rsidP="00E948B5">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4A184E">
        <w:rPr>
          <w:rFonts w:ascii="Times New Roman" w:hAnsi="Times New Roman" w:cs="Times New Roman"/>
          <w:b/>
          <w:bCs/>
          <w:sz w:val="24"/>
          <w:szCs w:val="24"/>
          <w:lang w:val="en-US"/>
        </w:rPr>
        <w:t>FOR BICAMERAL CONFERENCE COMMITTEE HEARING</w:t>
      </w:r>
    </w:p>
    <w:p w14:paraId="1969CD21" w14:textId="77777777" w:rsidR="00E948B5" w:rsidRPr="004A184E" w:rsidRDefault="00E948B5" w:rsidP="00E948B5">
      <w:pPr>
        <w:pStyle w:val="ListParagraph"/>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92"/>
        <w:gridCol w:w="3182"/>
        <w:gridCol w:w="1737"/>
        <w:gridCol w:w="2215"/>
        <w:gridCol w:w="2630"/>
      </w:tblGrid>
      <w:tr w:rsidR="00E948B5" w:rsidRPr="00C902CF" w14:paraId="7CFDD3EB" w14:textId="77777777" w:rsidTr="00637D87">
        <w:trPr>
          <w:tblHeader/>
        </w:trPr>
        <w:tc>
          <w:tcPr>
            <w:tcW w:w="692" w:type="dxa"/>
            <w:shd w:val="clear" w:color="auto" w:fill="00B0F0"/>
          </w:tcPr>
          <w:p w14:paraId="24FE644E" w14:textId="77777777" w:rsidR="00E948B5" w:rsidRPr="00C902CF" w:rsidRDefault="00E948B5"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182" w:type="dxa"/>
            <w:shd w:val="clear" w:color="auto" w:fill="00B0F0"/>
          </w:tcPr>
          <w:p w14:paraId="4E5AD1E3" w14:textId="77777777" w:rsidR="00E948B5" w:rsidRPr="00C902CF" w:rsidRDefault="00E948B5"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737" w:type="dxa"/>
            <w:shd w:val="clear" w:color="auto" w:fill="00B0F0"/>
          </w:tcPr>
          <w:p w14:paraId="0D32CB3B" w14:textId="77777777" w:rsidR="00E948B5" w:rsidRPr="00C902CF" w:rsidRDefault="00E948B5"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215" w:type="dxa"/>
            <w:shd w:val="clear" w:color="auto" w:fill="00B0F0"/>
          </w:tcPr>
          <w:p w14:paraId="70AB6122" w14:textId="77777777" w:rsidR="00E948B5" w:rsidRPr="00C902CF" w:rsidRDefault="00E948B5"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30" w:type="dxa"/>
            <w:shd w:val="clear" w:color="auto" w:fill="00B0F0"/>
          </w:tcPr>
          <w:p w14:paraId="79BA5939" w14:textId="77777777" w:rsidR="00E948B5" w:rsidRPr="00C902CF" w:rsidRDefault="00E948B5" w:rsidP="00637D87">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E948B5" w:rsidRPr="00C902CF" w14:paraId="0ACD6542" w14:textId="77777777" w:rsidTr="00637D87">
        <w:trPr>
          <w:trHeight w:val="432"/>
        </w:trPr>
        <w:tc>
          <w:tcPr>
            <w:tcW w:w="10456" w:type="dxa"/>
            <w:gridSpan w:val="5"/>
            <w:shd w:val="clear" w:color="auto" w:fill="D9D9D9" w:themeFill="background1" w:themeFillShade="D9"/>
            <w:vAlign w:val="center"/>
          </w:tcPr>
          <w:p w14:paraId="37EFEFC0" w14:textId="77777777" w:rsidR="00E948B5" w:rsidRPr="00C902CF" w:rsidRDefault="00E948B5" w:rsidP="00637D8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SOUTHERN LUZON STATE UNIVERSITY – CATANAUAN CAMPUS - COLLEGE OF VETERINARY MEDICINE</w:t>
            </w:r>
          </w:p>
        </w:tc>
      </w:tr>
      <w:tr w:rsidR="00E948B5" w:rsidRPr="00C902CF" w14:paraId="6B320993" w14:textId="77777777" w:rsidTr="00637D87">
        <w:tc>
          <w:tcPr>
            <w:tcW w:w="692" w:type="dxa"/>
          </w:tcPr>
          <w:p w14:paraId="75B2CC77" w14:textId="77777777" w:rsidR="00E948B5" w:rsidRPr="00C902CF" w:rsidRDefault="00E948B5" w:rsidP="00E948B5">
            <w:pPr>
              <w:pStyle w:val="ListParagraph"/>
              <w:numPr>
                <w:ilvl w:val="0"/>
                <w:numId w:val="1"/>
              </w:numPr>
              <w:spacing w:line="240" w:lineRule="auto"/>
              <w:rPr>
                <w:rFonts w:ascii="Times New Roman" w:hAnsi="Times New Roman" w:cs="Times New Roman"/>
                <w:sz w:val="24"/>
                <w:szCs w:val="24"/>
                <w:lang w:val="en-US"/>
              </w:rPr>
            </w:pPr>
          </w:p>
        </w:tc>
        <w:tc>
          <w:tcPr>
            <w:tcW w:w="3182" w:type="dxa"/>
          </w:tcPr>
          <w:p w14:paraId="675AF9F9" w14:textId="5CD62F8F" w:rsidR="00E948B5" w:rsidRPr="00E948B5" w:rsidRDefault="00E948B5" w:rsidP="00E948B5">
            <w:pPr>
              <w:spacing w:line="240" w:lineRule="auto"/>
              <w:jc w:val="both"/>
              <w:rPr>
                <w:rFonts w:ascii="Times New Roman" w:hAnsi="Times New Roman" w:cs="Times New Roman"/>
                <w:bCs/>
                <w:sz w:val="24"/>
                <w:szCs w:val="24"/>
                <w:lang w:val="en-US"/>
              </w:rPr>
            </w:pPr>
            <w:r w:rsidRPr="00EE4E64">
              <w:rPr>
                <w:rFonts w:ascii="Times New Roman" w:eastAsia="Times New Roman" w:hAnsi="Times New Roman" w:cs="Times New Roman"/>
                <w:b/>
                <w:sz w:val="24"/>
                <w:szCs w:val="24"/>
              </w:rPr>
              <w:t>HBN 7398</w:t>
            </w:r>
            <w:r w:rsidRPr="00E948B5">
              <w:rPr>
                <w:rFonts w:ascii="Times New Roman" w:eastAsia="Times New Roman" w:hAnsi="Times New Roman" w:cs="Times New Roman"/>
                <w:bCs/>
                <w:sz w:val="24"/>
                <w:szCs w:val="24"/>
              </w:rPr>
              <w:t xml:space="preserve"> – An Act Establishing the Southern Luzon State University–</w:t>
            </w:r>
            <w:proofErr w:type="spellStart"/>
            <w:r w:rsidRPr="00E948B5">
              <w:rPr>
                <w:rFonts w:ascii="Times New Roman" w:eastAsia="Times New Roman" w:hAnsi="Times New Roman" w:cs="Times New Roman"/>
                <w:bCs/>
                <w:sz w:val="24"/>
                <w:szCs w:val="24"/>
              </w:rPr>
              <w:t>Catanauan</w:t>
            </w:r>
            <w:proofErr w:type="spellEnd"/>
            <w:r w:rsidRPr="00E948B5">
              <w:rPr>
                <w:rFonts w:ascii="Times New Roman" w:eastAsia="Times New Roman" w:hAnsi="Times New Roman" w:cs="Times New Roman"/>
                <w:bCs/>
                <w:sz w:val="24"/>
                <w:szCs w:val="24"/>
              </w:rPr>
              <w:t xml:space="preserve"> Campus–College of Veterinary Medicine, and Appropriating Funds Therefor (Reps. Suarez, Villaraza-Suarez, Go (M.), Mariano-Hernandez, Salceda, Macapagal-Arroyo, et. al.)</w:t>
            </w:r>
          </w:p>
        </w:tc>
        <w:tc>
          <w:tcPr>
            <w:tcW w:w="1737" w:type="dxa"/>
          </w:tcPr>
          <w:p w14:paraId="2834B254" w14:textId="1FEB5938" w:rsidR="00E948B5" w:rsidRPr="00E948B5" w:rsidRDefault="00E948B5" w:rsidP="00E948B5">
            <w:pPr>
              <w:spacing w:line="240" w:lineRule="auto"/>
              <w:jc w:val="center"/>
              <w:rPr>
                <w:rFonts w:ascii="Times New Roman" w:hAnsi="Times New Roman" w:cs="Times New Roman"/>
                <w:bCs/>
                <w:sz w:val="24"/>
                <w:szCs w:val="24"/>
                <w:lang w:val="en-US"/>
              </w:rPr>
            </w:pPr>
            <w:r w:rsidRPr="00E948B5">
              <w:rPr>
                <w:rFonts w:ascii="Times New Roman" w:eastAsia="Times New Roman" w:hAnsi="Times New Roman" w:cs="Times New Roman"/>
                <w:bCs/>
                <w:sz w:val="24"/>
                <w:szCs w:val="24"/>
              </w:rPr>
              <w:t>Ways and Means; Finance</w:t>
            </w:r>
          </w:p>
        </w:tc>
        <w:tc>
          <w:tcPr>
            <w:tcW w:w="2215" w:type="dxa"/>
          </w:tcPr>
          <w:p w14:paraId="4A9547C5"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Filed:</w:t>
            </w:r>
          </w:p>
          <w:p w14:paraId="5BEF3D49"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March 16, 2023</w:t>
            </w:r>
          </w:p>
          <w:p w14:paraId="040F08DE"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p>
          <w:p w14:paraId="4FD3DCFA"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Referred:</w:t>
            </w:r>
          </w:p>
          <w:p w14:paraId="0DD142BB"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March 21, 2023</w:t>
            </w:r>
          </w:p>
          <w:p w14:paraId="2FF9C698"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p>
          <w:p w14:paraId="1C4473B6"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Heard:</w:t>
            </w:r>
          </w:p>
          <w:p w14:paraId="0917D354"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May 11, 2023</w:t>
            </w:r>
          </w:p>
          <w:p w14:paraId="7212F88E"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p>
          <w:p w14:paraId="5CD664E2"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Sponsored:</w:t>
            </w:r>
            <w:r w:rsidRPr="00E948B5">
              <w:rPr>
                <w:rFonts w:ascii="Times New Roman" w:eastAsia="Times New Roman" w:hAnsi="Times New Roman" w:cs="Times New Roman"/>
                <w:bCs/>
                <w:sz w:val="24"/>
                <w:szCs w:val="24"/>
              </w:rPr>
              <w:br/>
              <w:t>August 30, 2023</w:t>
            </w:r>
          </w:p>
          <w:p w14:paraId="27E91156"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p>
          <w:p w14:paraId="334AE4EA"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Approved on</w:t>
            </w:r>
          </w:p>
          <w:p w14:paraId="5B3CA239"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Second Reading:</w:t>
            </w:r>
          </w:p>
          <w:p w14:paraId="40284DE8"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September 19, 2023</w:t>
            </w:r>
          </w:p>
          <w:p w14:paraId="65419804" w14:textId="77777777" w:rsidR="00E948B5" w:rsidRPr="00E948B5" w:rsidRDefault="00E948B5" w:rsidP="00E948B5">
            <w:pPr>
              <w:spacing w:line="240" w:lineRule="auto"/>
              <w:ind w:hanging="2"/>
              <w:rPr>
                <w:rFonts w:ascii="Times New Roman" w:eastAsia="Times New Roman" w:hAnsi="Times New Roman" w:cs="Times New Roman"/>
                <w:bCs/>
                <w:sz w:val="24"/>
                <w:szCs w:val="24"/>
              </w:rPr>
            </w:pPr>
          </w:p>
          <w:p w14:paraId="2071D062" w14:textId="77777777" w:rsidR="00E948B5" w:rsidRPr="00E948B5" w:rsidRDefault="00E948B5" w:rsidP="00E948B5">
            <w:pPr>
              <w:spacing w:line="240" w:lineRule="auto"/>
              <w:jc w:val="both"/>
              <w:rPr>
                <w:rFonts w:ascii="Times New Roman" w:hAnsi="Times New Roman" w:cs="Times New Roman"/>
                <w:bCs/>
                <w:sz w:val="24"/>
                <w:szCs w:val="24"/>
                <w:lang w:val="en-US"/>
              </w:rPr>
            </w:pPr>
            <w:r w:rsidRPr="00E948B5">
              <w:rPr>
                <w:rFonts w:ascii="Times New Roman" w:hAnsi="Times New Roman" w:cs="Times New Roman"/>
                <w:bCs/>
                <w:sz w:val="24"/>
                <w:szCs w:val="24"/>
                <w:lang w:val="en-US"/>
              </w:rPr>
              <w:t>Approved on</w:t>
            </w:r>
          </w:p>
          <w:p w14:paraId="49540DE7" w14:textId="77777777" w:rsidR="00E948B5" w:rsidRPr="00E948B5" w:rsidRDefault="00E948B5" w:rsidP="00E948B5">
            <w:pPr>
              <w:spacing w:line="240" w:lineRule="auto"/>
              <w:jc w:val="both"/>
              <w:rPr>
                <w:rFonts w:ascii="Times New Roman" w:hAnsi="Times New Roman" w:cs="Times New Roman"/>
                <w:bCs/>
                <w:sz w:val="24"/>
                <w:szCs w:val="24"/>
                <w:lang w:val="en-US"/>
              </w:rPr>
            </w:pPr>
            <w:r w:rsidRPr="00E948B5">
              <w:rPr>
                <w:rFonts w:ascii="Times New Roman" w:hAnsi="Times New Roman" w:cs="Times New Roman"/>
                <w:bCs/>
                <w:sz w:val="24"/>
                <w:szCs w:val="24"/>
                <w:lang w:val="en-US"/>
              </w:rPr>
              <w:t>Third Reading:</w:t>
            </w:r>
          </w:p>
          <w:p w14:paraId="4FE12D61" w14:textId="0C96C4D9" w:rsidR="00E948B5" w:rsidRPr="00E948B5" w:rsidRDefault="00E948B5" w:rsidP="00E948B5">
            <w:pPr>
              <w:spacing w:line="240" w:lineRule="auto"/>
              <w:ind w:hanging="2"/>
              <w:rPr>
                <w:rFonts w:ascii="Times New Roman" w:hAnsi="Times New Roman" w:cs="Times New Roman"/>
                <w:bCs/>
                <w:sz w:val="24"/>
                <w:szCs w:val="24"/>
                <w:lang w:val="en-US"/>
              </w:rPr>
            </w:pPr>
            <w:r w:rsidRPr="00E948B5">
              <w:rPr>
                <w:rFonts w:ascii="Times New Roman" w:hAnsi="Times New Roman" w:cs="Times New Roman"/>
                <w:bCs/>
                <w:sz w:val="24"/>
                <w:szCs w:val="24"/>
                <w:lang w:val="en-US"/>
              </w:rPr>
              <w:t>September 25, 2023</w:t>
            </w:r>
          </w:p>
          <w:p w14:paraId="63C6B01D" w14:textId="22CA6BC6" w:rsidR="00E948B5" w:rsidRPr="00E948B5" w:rsidRDefault="00E948B5" w:rsidP="00E948B5">
            <w:pPr>
              <w:spacing w:line="240" w:lineRule="auto"/>
              <w:ind w:hanging="2"/>
              <w:rPr>
                <w:rFonts w:ascii="Times New Roman" w:eastAsia="Times New Roman" w:hAnsi="Times New Roman" w:cs="Times New Roman"/>
                <w:bCs/>
                <w:sz w:val="24"/>
                <w:szCs w:val="24"/>
              </w:rPr>
            </w:pPr>
          </w:p>
        </w:tc>
        <w:tc>
          <w:tcPr>
            <w:tcW w:w="2630" w:type="dxa"/>
          </w:tcPr>
          <w:p w14:paraId="5998406F" w14:textId="77777777" w:rsidR="00E948B5" w:rsidRPr="00E948B5" w:rsidRDefault="00E948B5" w:rsidP="00E948B5">
            <w:pPr>
              <w:spacing w:line="240" w:lineRule="auto"/>
              <w:ind w:hanging="2"/>
              <w:jc w:val="both"/>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Amendments to HBN 7398 filed under CRN 115 on September 19, 2023</w:t>
            </w:r>
          </w:p>
          <w:p w14:paraId="40ECC395" w14:textId="77777777" w:rsidR="00E948B5" w:rsidRPr="00E948B5" w:rsidRDefault="00E948B5" w:rsidP="00E948B5">
            <w:pPr>
              <w:spacing w:line="240" w:lineRule="auto"/>
              <w:ind w:hanging="2"/>
              <w:jc w:val="both"/>
              <w:rPr>
                <w:rFonts w:ascii="Times New Roman" w:eastAsia="Times New Roman" w:hAnsi="Times New Roman" w:cs="Times New Roman"/>
                <w:bCs/>
                <w:sz w:val="24"/>
                <w:szCs w:val="24"/>
              </w:rPr>
            </w:pPr>
          </w:p>
          <w:p w14:paraId="5617FC20" w14:textId="77777777" w:rsidR="00E948B5" w:rsidRPr="00E948B5" w:rsidRDefault="00E948B5" w:rsidP="00E948B5">
            <w:pPr>
              <w:spacing w:line="240" w:lineRule="auto"/>
              <w:ind w:hanging="2"/>
              <w:jc w:val="both"/>
              <w:rPr>
                <w:rFonts w:ascii="Times New Roman" w:eastAsia="Times New Roman" w:hAnsi="Times New Roman" w:cs="Times New Roman"/>
                <w:bCs/>
                <w:sz w:val="24"/>
                <w:szCs w:val="24"/>
              </w:rPr>
            </w:pPr>
            <w:r w:rsidRPr="00E948B5">
              <w:rPr>
                <w:rFonts w:ascii="Times New Roman" w:eastAsia="Times New Roman" w:hAnsi="Times New Roman" w:cs="Times New Roman"/>
                <w:bCs/>
                <w:sz w:val="24"/>
                <w:szCs w:val="24"/>
              </w:rPr>
              <w:t>House of Representatives requested for a conference committee on September 27, 2023 with Reps. Go (M.), Suarez, (D.) and Ruiz Daza as conferees.</w:t>
            </w:r>
          </w:p>
          <w:p w14:paraId="71303F06" w14:textId="77777777" w:rsidR="00E948B5" w:rsidRPr="00E948B5" w:rsidRDefault="00E948B5" w:rsidP="00E948B5">
            <w:pPr>
              <w:spacing w:line="240" w:lineRule="auto"/>
              <w:ind w:hanging="2"/>
              <w:jc w:val="both"/>
              <w:rPr>
                <w:rFonts w:ascii="Times New Roman" w:eastAsia="Times New Roman" w:hAnsi="Times New Roman" w:cs="Times New Roman"/>
                <w:bCs/>
                <w:sz w:val="24"/>
                <w:szCs w:val="24"/>
              </w:rPr>
            </w:pPr>
          </w:p>
          <w:p w14:paraId="6832429A" w14:textId="77777777" w:rsidR="00E948B5" w:rsidRPr="00E948B5" w:rsidRDefault="00E948B5" w:rsidP="00E948B5">
            <w:pPr>
              <w:spacing w:line="240" w:lineRule="auto"/>
              <w:jc w:val="both"/>
              <w:rPr>
                <w:rFonts w:ascii="Times New Roman" w:hAnsi="Times New Roman" w:cs="Times New Roman"/>
                <w:bCs/>
                <w:sz w:val="24"/>
                <w:szCs w:val="24"/>
                <w:lang w:val="en-US"/>
              </w:rPr>
            </w:pPr>
          </w:p>
        </w:tc>
      </w:tr>
    </w:tbl>
    <w:p w14:paraId="69CB38B1" w14:textId="608CB5E3" w:rsidR="00A05E86" w:rsidRDefault="00A05E86" w:rsidP="001119BB">
      <w:pPr>
        <w:spacing w:after="160" w:line="240" w:lineRule="auto"/>
        <w:rPr>
          <w:rFonts w:ascii="Times New Roman" w:hAnsi="Times New Roman" w:cs="Times New Roman"/>
          <w:b/>
          <w:bCs/>
          <w:sz w:val="24"/>
          <w:szCs w:val="24"/>
          <w:lang w:val="en-US"/>
        </w:rPr>
      </w:pPr>
    </w:p>
    <w:p w14:paraId="31105BA4" w14:textId="77777777" w:rsidR="00230AD5" w:rsidRDefault="00230AD5" w:rsidP="001119BB">
      <w:pPr>
        <w:spacing w:after="160" w:line="240" w:lineRule="auto"/>
        <w:rPr>
          <w:rFonts w:ascii="Times New Roman" w:hAnsi="Times New Roman" w:cs="Times New Roman"/>
          <w:b/>
          <w:bCs/>
          <w:sz w:val="24"/>
          <w:szCs w:val="24"/>
          <w:lang w:val="en-US"/>
        </w:rPr>
      </w:pPr>
    </w:p>
    <w:p w14:paraId="089D0046" w14:textId="77777777" w:rsidR="00C41562" w:rsidRDefault="00C41562" w:rsidP="001119BB">
      <w:pPr>
        <w:spacing w:after="160" w:line="240" w:lineRule="auto"/>
        <w:rPr>
          <w:rFonts w:ascii="Times New Roman" w:hAnsi="Times New Roman" w:cs="Times New Roman"/>
          <w:b/>
          <w:bCs/>
          <w:sz w:val="24"/>
          <w:szCs w:val="24"/>
          <w:lang w:val="en-US"/>
        </w:rPr>
      </w:pPr>
    </w:p>
    <w:p w14:paraId="239D1E12" w14:textId="3A94C5C1" w:rsidR="00C95272" w:rsidRPr="007E711B" w:rsidRDefault="00C95272">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7E711B">
        <w:rPr>
          <w:rFonts w:ascii="Times New Roman" w:hAnsi="Times New Roman" w:cs="Times New Roman"/>
          <w:b/>
          <w:bCs/>
          <w:sz w:val="24"/>
          <w:szCs w:val="24"/>
          <w:lang w:val="en-US"/>
        </w:rPr>
        <w:t>APPROVED ON THIRD READING</w:t>
      </w:r>
    </w:p>
    <w:p w14:paraId="4667F029" w14:textId="77777777" w:rsidR="00C95272" w:rsidRPr="00C902CF" w:rsidRDefault="00C95272" w:rsidP="001119BB">
      <w:pPr>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90"/>
        <w:gridCol w:w="3148"/>
        <w:gridCol w:w="1801"/>
        <w:gridCol w:w="2206"/>
        <w:gridCol w:w="2611"/>
      </w:tblGrid>
      <w:tr w:rsidR="00A05E86" w:rsidRPr="00C902CF" w14:paraId="3F552128" w14:textId="77777777" w:rsidTr="00230AD5">
        <w:trPr>
          <w:tblHeader/>
        </w:trPr>
        <w:tc>
          <w:tcPr>
            <w:tcW w:w="690" w:type="dxa"/>
            <w:shd w:val="clear" w:color="auto" w:fill="00B0F0"/>
          </w:tcPr>
          <w:p w14:paraId="14398395"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148" w:type="dxa"/>
            <w:shd w:val="clear" w:color="auto" w:fill="00B0F0"/>
          </w:tcPr>
          <w:p w14:paraId="7D79A964"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801" w:type="dxa"/>
            <w:shd w:val="clear" w:color="auto" w:fill="00B0F0"/>
          </w:tcPr>
          <w:p w14:paraId="3F645F5C"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206" w:type="dxa"/>
            <w:shd w:val="clear" w:color="auto" w:fill="00B0F0"/>
          </w:tcPr>
          <w:p w14:paraId="08AB13FB"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11" w:type="dxa"/>
            <w:shd w:val="clear" w:color="auto" w:fill="00B0F0"/>
          </w:tcPr>
          <w:p w14:paraId="262A4992"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A05E86" w:rsidRPr="00C902CF" w14:paraId="71063A5C" w14:textId="77777777" w:rsidTr="007E711B">
        <w:trPr>
          <w:trHeight w:val="691"/>
        </w:trPr>
        <w:tc>
          <w:tcPr>
            <w:tcW w:w="10456" w:type="dxa"/>
            <w:gridSpan w:val="5"/>
            <w:shd w:val="clear" w:color="auto" w:fill="D9D9D9" w:themeFill="background1" w:themeFillShade="D9"/>
            <w:vAlign w:val="center"/>
          </w:tcPr>
          <w:p w14:paraId="3FE5E16F" w14:textId="133C0BCB" w:rsidR="00A05E86" w:rsidRPr="00C902CF" w:rsidRDefault="00326E74"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STUDENT LOAN MORATORIUM DURING DISASTERS AND OTHER EMERGENCIES</w:t>
            </w:r>
          </w:p>
        </w:tc>
      </w:tr>
      <w:tr w:rsidR="00A05E86" w:rsidRPr="00C902CF" w14:paraId="37F39777" w14:textId="77777777" w:rsidTr="00230AD5">
        <w:tc>
          <w:tcPr>
            <w:tcW w:w="690" w:type="dxa"/>
          </w:tcPr>
          <w:p w14:paraId="16F9CFDD" w14:textId="77777777" w:rsidR="00A05E86" w:rsidRPr="00C902CF" w:rsidRDefault="00A05E86" w:rsidP="00E948B5">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08A80F41" w14:textId="2F8BA606" w:rsidR="00A05E86" w:rsidRPr="00C902CF" w:rsidRDefault="00A05E86"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975 –</w:t>
            </w:r>
            <w:r w:rsidRPr="00C902CF">
              <w:rPr>
                <w:rFonts w:ascii="Times New Roman" w:eastAsia="Times New Roman" w:hAnsi="Times New Roman" w:cs="Times New Roman"/>
                <w:sz w:val="24"/>
                <w:szCs w:val="24"/>
              </w:rPr>
              <w:t xml:space="preserve"> An Act Providing for a Moratorium on Student Loan Payment During Disasters and Other Emergencies (Sen. Lapid)</w:t>
            </w:r>
          </w:p>
        </w:tc>
        <w:tc>
          <w:tcPr>
            <w:tcW w:w="1801" w:type="dxa"/>
          </w:tcPr>
          <w:p w14:paraId="325DEC68" w14:textId="1B6CF1EC" w:rsidR="00A05E86" w:rsidRPr="00C902CF" w:rsidRDefault="00A05E86" w:rsidP="001119BB">
            <w:pPr>
              <w:spacing w:line="240" w:lineRule="auto"/>
              <w:jc w:val="center"/>
              <w:rPr>
                <w:rFonts w:ascii="Times New Roman" w:hAnsi="Times New Roman" w:cs="Times New Roman"/>
                <w:sz w:val="24"/>
                <w:szCs w:val="24"/>
                <w:lang w:val="en-US"/>
              </w:rPr>
            </w:pPr>
          </w:p>
        </w:tc>
        <w:tc>
          <w:tcPr>
            <w:tcW w:w="2206" w:type="dxa"/>
          </w:tcPr>
          <w:p w14:paraId="0C0BF471" w14:textId="77777777" w:rsidR="007E711B" w:rsidRDefault="00A05E8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3D89B7FC" w14:textId="0AD798C2" w:rsidR="00A05E86" w:rsidRPr="00C902CF" w:rsidRDefault="00A05E8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 2022</w:t>
            </w:r>
          </w:p>
          <w:p w14:paraId="676422CD" w14:textId="77777777" w:rsidR="00A05E86" w:rsidRPr="00C902CF" w:rsidRDefault="00A05E86" w:rsidP="001119BB">
            <w:pPr>
              <w:spacing w:line="240" w:lineRule="auto"/>
              <w:ind w:hanging="2"/>
              <w:rPr>
                <w:rFonts w:ascii="Times New Roman" w:eastAsia="Times New Roman" w:hAnsi="Times New Roman" w:cs="Times New Roman"/>
                <w:sz w:val="24"/>
                <w:szCs w:val="24"/>
              </w:rPr>
            </w:pPr>
          </w:p>
          <w:p w14:paraId="006A6708" w14:textId="77777777" w:rsidR="007E711B" w:rsidRDefault="00A05E8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0797EDAA" w14:textId="429244E9" w:rsidR="00A05E86" w:rsidRPr="00C902CF" w:rsidRDefault="00A05E8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5, 2022</w:t>
            </w:r>
          </w:p>
          <w:p w14:paraId="6A854867" w14:textId="77777777" w:rsidR="00A05E86" w:rsidRPr="00C902CF" w:rsidRDefault="00A05E86" w:rsidP="001119BB">
            <w:pPr>
              <w:spacing w:line="240" w:lineRule="auto"/>
              <w:ind w:hanging="2"/>
              <w:rPr>
                <w:rFonts w:ascii="Times New Roman" w:eastAsia="Times New Roman" w:hAnsi="Times New Roman" w:cs="Times New Roman"/>
                <w:sz w:val="24"/>
                <w:szCs w:val="24"/>
              </w:rPr>
            </w:pPr>
          </w:p>
          <w:p w14:paraId="0E859707" w14:textId="77777777" w:rsidR="00BF5AE3" w:rsidRDefault="00C902CF" w:rsidP="0076601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r w:rsidR="00A05E86" w:rsidRPr="00C902CF">
              <w:rPr>
                <w:rFonts w:ascii="Times New Roman" w:eastAsia="Times New Roman" w:hAnsi="Times New Roman" w:cs="Times New Roman"/>
                <w:sz w:val="24"/>
                <w:szCs w:val="24"/>
              </w:rPr>
              <w:t xml:space="preserve">: </w:t>
            </w:r>
            <w:r w:rsidR="00A05E86" w:rsidRPr="00C902CF">
              <w:rPr>
                <w:rFonts w:ascii="Times New Roman" w:eastAsia="Times New Roman" w:hAnsi="Times New Roman" w:cs="Times New Roman"/>
                <w:sz w:val="24"/>
                <w:szCs w:val="24"/>
              </w:rPr>
              <w:br/>
              <w:t>October 25, 2022</w:t>
            </w:r>
          </w:p>
          <w:p w14:paraId="2AE2155E" w14:textId="77777777" w:rsidR="00C41562" w:rsidRDefault="00C41562" w:rsidP="0076601E">
            <w:pPr>
              <w:spacing w:line="240" w:lineRule="auto"/>
              <w:ind w:hanging="2"/>
              <w:rPr>
                <w:rFonts w:ascii="Times New Roman" w:eastAsia="Times New Roman" w:hAnsi="Times New Roman" w:cs="Times New Roman"/>
                <w:sz w:val="24"/>
                <w:szCs w:val="24"/>
              </w:rPr>
            </w:pPr>
          </w:p>
          <w:p w14:paraId="66CBF1C3" w14:textId="58622940" w:rsidR="00C41562" w:rsidRPr="0076601E" w:rsidRDefault="00C41562" w:rsidP="0076601E">
            <w:pPr>
              <w:spacing w:line="240" w:lineRule="auto"/>
              <w:ind w:hanging="2"/>
              <w:rPr>
                <w:rFonts w:ascii="Times New Roman" w:eastAsia="Times New Roman" w:hAnsi="Times New Roman" w:cs="Times New Roman"/>
                <w:sz w:val="24"/>
                <w:szCs w:val="24"/>
              </w:rPr>
            </w:pPr>
          </w:p>
        </w:tc>
        <w:tc>
          <w:tcPr>
            <w:tcW w:w="2611" w:type="dxa"/>
          </w:tcPr>
          <w:p w14:paraId="57216FAA" w14:textId="77777777" w:rsidR="00A05E86" w:rsidRPr="00C902CF" w:rsidRDefault="00A05E86" w:rsidP="007E711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Substitute measure filed as SBN 1864 under CRN 26 on February 9, 2023</w:t>
            </w:r>
          </w:p>
          <w:p w14:paraId="38C5ACBE" w14:textId="77777777" w:rsidR="00A05E86" w:rsidRPr="00C902CF" w:rsidRDefault="00A05E86" w:rsidP="001119BB">
            <w:pPr>
              <w:spacing w:line="240" w:lineRule="auto"/>
              <w:ind w:hanging="2"/>
              <w:jc w:val="center"/>
              <w:rPr>
                <w:rFonts w:ascii="Times New Roman" w:eastAsia="Times New Roman" w:hAnsi="Times New Roman" w:cs="Times New Roman"/>
                <w:sz w:val="24"/>
                <w:szCs w:val="24"/>
              </w:rPr>
            </w:pPr>
          </w:p>
          <w:p w14:paraId="3B4A999B" w14:textId="77777777" w:rsidR="00A05E86" w:rsidRPr="00C902CF" w:rsidRDefault="00A05E86" w:rsidP="001119BB">
            <w:pPr>
              <w:spacing w:line="240" w:lineRule="auto"/>
              <w:jc w:val="both"/>
              <w:rPr>
                <w:rFonts w:ascii="Times New Roman" w:hAnsi="Times New Roman" w:cs="Times New Roman"/>
                <w:sz w:val="24"/>
                <w:szCs w:val="24"/>
                <w:lang w:val="en-US"/>
              </w:rPr>
            </w:pPr>
          </w:p>
        </w:tc>
      </w:tr>
      <w:tr w:rsidR="0076601E" w:rsidRPr="00C902CF" w14:paraId="542D24A4" w14:textId="77777777" w:rsidTr="00230AD5">
        <w:tc>
          <w:tcPr>
            <w:tcW w:w="690" w:type="dxa"/>
          </w:tcPr>
          <w:p w14:paraId="71A38E69" w14:textId="77777777" w:rsidR="0076601E" w:rsidRPr="00C902CF" w:rsidRDefault="0076601E" w:rsidP="00E948B5">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2A9B42B0" w14:textId="36C01FBC" w:rsidR="0076601E" w:rsidRPr="00C902CF" w:rsidRDefault="0076601E" w:rsidP="0076601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SBN 1864 – </w:t>
            </w:r>
            <w:r w:rsidRPr="0076601E">
              <w:rPr>
                <w:rFonts w:ascii="Times New Roman" w:eastAsia="Times New Roman" w:hAnsi="Times New Roman" w:cs="Times New Roman"/>
                <w:sz w:val="24"/>
                <w:szCs w:val="24"/>
              </w:rPr>
              <w:t xml:space="preserve">An Act Providing </w:t>
            </w:r>
            <w:r>
              <w:rPr>
                <w:rFonts w:ascii="Times New Roman" w:eastAsia="Times New Roman" w:hAnsi="Times New Roman" w:cs="Times New Roman"/>
                <w:sz w:val="24"/>
                <w:szCs w:val="24"/>
              </w:rPr>
              <w:t>f</w:t>
            </w:r>
            <w:r w:rsidRPr="0076601E">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a</w:t>
            </w:r>
            <w:r w:rsidRPr="0076601E">
              <w:rPr>
                <w:rFonts w:ascii="Times New Roman" w:eastAsia="Times New Roman" w:hAnsi="Times New Roman" w:cs="Times New Roman"/>
                <w:sz w:val="24"/>
                <w:szCs w:val="24"/>
              </w:rPr>
              <w:t xml:space="preserve"> Moratorium </w:t>
            </w:r>
            <w:r>
              <w:rPr>
                <w:rFonts w:ascii="Times New Roman" w:eastAsia="Times New Roman" w:hAnsi="Times New Roman" w:cs="Times New Roman"/>
                <w:sz w:val="24"/>
                <w:szCs w:val="24"/>
              </w:rPr>
              <w:t xml:space="preserve">on the </w:t>
            </w:r>
            <w:r w:rsidRPr="0076601E">
              <w:rPr>
                <w:rFonts w:ascii="Times New Roman" w:eastAsia="Times New Roman" w:hAnsi="Times New Roman" w:cs="Times New Roman"/>
                <w:sz w:val="24"/>
                <w:szCs w:val="24"/>
              </w:rPr>
              <w:t xml:space="preserve">Payment </w:t>
            </w:r>
            <w:r>
              <w:rPr>
                <w:rFonts w:ascii="Times New Roman" w:eastAsia="Times New Roman" w:hAnsi="Times New Roman" w:cs="Times New Roman"/>
                <w:sz w:val="24"/>
                <w:szCs w:val="24"/>
              </w:rPr>
              <w:t>o</w:t>
            </w:r>
            <w:r w:rsidRPr="0076601E">
              <w:rPr>
                <w:rFonts w:ascii="Times New Roman" w:eastAsia="Times New Roman" w:hAnsi="Times New Roman" w:cs="Times New Roman"/>
                <w:sz w:val="24"/>
                <w:szCs w:val="24"/>
              </w:rPr>
              <w:t>f Student Loans During</w:t>
            </w:r>
            <w:r>
              <w:rPr>
                <w:rFonts w:ascii="Times New Roman" w:eastAsia="Times New Roman" w:hAnsi="Times New Roman" w:cs="Times New Roman"/>
                <w:sz w:val="24"/>
                <w:szCs w:val="24"/>
              </w:rPr>
              <w:t xml:space="preserve"> </w:t>
            </w:r>
            <w:r w:rsidRPr="0076601E">
              <w:rPr>
                <w:rFonts w:ascii="Times New Roman" w:eastAsia="Times New Roman" w:hAnsi="Times New Roman" w:cs="Times New Roman"/>
                <w:sz w:val="24"/>
                <w:szCs w:val="24"/>
              </w:rPr>
              <w:t xml:space="preserve">Disasters </w:t>
            </w:r>
            <w:r>
              <w:rPr>
                <w:rFonts w:ascii="Times New Roman" w:eastAsia="Times New Roman" w:hAnsi="Times New Roman" w:cs="Times New Roman"/>
                <w:sz w:val="24"/>
                <w:szCs w:val="24"/>
              </w:rPr>
              <w:t>a</w:t>
            </w:r>
            <w:r w:rsidRPr="0076601E">
              <w:rPr>
                <w:rFonts w:ascii="Times New Roman" w:eastAsia="Times New Roman" w:hAnsi="Times New Roman" w:cs="Times New Roman"/>
                <w:sz w:val="24"/>
                <w:szCs w:val="24"/>
              </w:rPr>
              <w:t>nd Other Emergencies</w:t>
            </w:r>
          </w:p>
        </w:tc>
        <w:tc>
          <w:tcPr>
            <w:tcW w:w="1801" w:type="dxa"/>
          </w:tcPr>
          <w:p w14:paraId="215A2D2F" w14:textId="77777777" w:rsidR="0076601E" w:rsidRPr="00C902CF" w:rsidRDefault="0076601E" w:rsidP="001119BB">
            <w:pPr>
              <w:spacing w:line="240" w:lineRule="auto"/>
              <w:jc w:val="center"/>
              <w:rPr>
                <w:rFonts w:ascii="Times New Roman" w:hAnsi="Times New Roman" w:cs="Times New Roman"/>
                <w:sz w:val="24"/>
                <w:szCs w:val="24"/>
                <w:lang w:val="en-US"/>
              </w:rPr>
            </w:pPr>
          </w:p>
        </w:tc>
        <w:tc>
          <w:tcPr>
            <w:tcW w:w="2206" w:type="dxa"/>
          </w:tcPr>
          <w:p w14:paraId="48D55CE8" w14:textId="0733A67B" w:rsidR="0076601E" w:rsidRPr="00C902CF" w:rsidRDefault="0076601E" w:rsidP="0076601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Sponsore</w:t>
            </w:r>
            <w:r>
              <w:rPr>
                <w:rFonts w:ascii="Times New Roman" w:eastAsia="Times New Roman" w:hAnsi="Times New Roman" w:cs="Times New Roman"/>
                <w:sz w:val="24"/>
                <w:szCs w:val="24"/>
              </w:rPr>
              <w:t>d</w:t>
            </w:r>
            <w:r w:rsidRPr="00C902CF">
              <w:rPr>
                <w:rFonts w:ascii="Times New Roman" w:eastAsia="Times New Roman" w:hAnsi="Times New Roman" w:cs="Times New Roman"/>
                <w:sz w:val="24"/>
                <w:szCs w:val="24"/>
              </w:rPr>
              <w:t>: February 22, 2023</w:t>
            </w:r>
          </w:p>
          <w:p w14:paraId="3C5A1642" w14:textId="77777777" w:rsidR="0076601E" w:rsidRPr="00C902CF" w:rsidRDefault="0076601E" w:rsidP="0076601E">
            <w:pPr>
              <w:spacing w:line="240" w:lineRule="auto"/>
              <w:ind w:hanging="2"/>
              <w:rPr>
                <w:rFonts w:ascii="Times New Roman" w:eastAsia="Times New Roman" w:hAnsi="Times New Roman" w:cs="Times New Roman"/>
                <w:sz w:val="24"/>
                <w:szCs w:val="24"/>
              </w:rPr>
            </w:pPr>
          </w:p>
          <w:p w14:paraId="6714C3FB" w14:textId="77777777" w:rsidR="0076601E" w:rsidRDefault="0076601E" w:rsidP="0076601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Approv</w:t>
            </w:r>
            <w:r>
              <w:rPr>
                <w:rFonts w:ascii="Times New Roman" w:eastAsia="Times New Roman" w:hAnsi="Times New Roman" w:cs="Times New Roman"/>
                <w:sz w:val="24"/>
                <w:szCs w:val="24"/>
              </w:rPr>
              <w:t>ed</w:t>
            </w:r>
            <w:r w:rsidRPr="00C902CF">
              <w:rPr>
                <w:rFonts w:ascii="Times New Roman" w:eastAsia="Times New Roman" w:hAnsi="Times New Roman" w:cs="Times New Roman"/>
                <w:sz w:val="24"/>
                <w:szCs w:val="24"/>
              </w:rPr>
              <w:t xml:space="preserve"> on </w:t>
            </w:r>
          </w:p>
          <w:p w14:paraId="22AF6481" w14:textId="77777777" w:rsidR="0076601E" w:rsidRPr="00C902CF" w:rsidRDefault="0076601E" w:rsidP="0076601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Second Reading: </w:t>
            </w:r>
            <w:r w:rsidRPr="00C902CF">
              <w:rPr>
                <w:rFonts w:ascii="Times New Roman" w:eastAsia="Times New Roman" w:hAnsi="Times New Roman" w:cs="Times New Roman"/>
                <w:sz w:val="24"/>
                <w:szCs w:val="24"/>
              </w:rPr>
              <w:br/>
              <w:t>March 14, 2023</w:t>
            </w:r>
          </w:p>
          <w:p w14:paraId="3DAF670E" w14:textId="77777777" w:rsidR="0076601E" w:rsidRPr="00C902CF" w:rsidRDefault="0076601E" w:rsidP="0076601E">
            <w:pPr>
              <w:spacing w:line="240" w:lineRule="auto"/>
              <w:ind w:hanging="2"/>
              <w:rPr>
                <w:rFonts w:ascii="Times New Roman" w:eastAsia="Times New Roman" w:hAnsi="Times New Roman" w:cs="Times New Roman"/>
                <w:sz w:val="24"/>
                <w:szCs w:val="24"/>
              </w:rPr>
            </w:pPr>
          </w:p>
          <w:p w14:paraId="0D1154CA" w14:textId="77777777" w:rsidR="0076601E" w:rsidRDefault="0076601E" w:rsidP="0076601E">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Approv</w:t>
            </w:r>
            <w:r>
              <w:rPr>
                <w:rFonts w:ascii="Times New Roman" w:eastAsia="Times New Roman" w:hAnsi="Times New Roman" w:cs="Times New Roman"/>
                <w:sz w:val="24"/>
                <w:szCs w:val="24"/>
              </w:rPr>
              <w:t>ed</w:t>
            </w:r>
            <w:r w:rsidRPr="00C902CF">
              <w:rPr>
                <w:rFonts w:ascii="Times New Roman" w:eastAsia="Times New Roman" w:hAnsi="Times New Roman" w:cs="Times New Roman"/>
                <w:sz w:val="24"/>
                <w:szCs w:val="24"/>
              </w:rPr>
              <w:t xml:space="preserve"> on </w:t>
            </w:r>
          </w:p>
          <w:p w14:paraId="6CEE6E8B" w14:textId="77777777" w:rsidR="0076601E" w:rsidRDefault="0076601E" w:rsidP="0076601E">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Third Reading: </w:t>
            </w:r>
            <w:r w:rsidRPr="00C902CF">
              <w:rPr>
                <w:rFonts w:ascii="Times New Roman" w:eastAsia="Times New Roman" w:hAnsi="Times New Roman" w:cs="Times New Roman"/>
                <w:sz w:val="24"/>
                <w:szCs w:val="24"/>
              </w:rPr>
              <w:br/>
              <w:t>March 20, 2023</w:t>
            </w:r>
          </w:p>
          <w:p w14:paraId="1213CE4C" w14:textId="77777777" w:rsidR="0076601E" w:rsidRDefault="0076601E" w:rsidP="0076601E">
            <w:pPr>
              <w:spacing w:line="240" w:lineRule="auto"/>
              <w:jc w:val="both"/>
              <w:rPr>
                <w:rFonts w:ascii="Times New Roman" w:eastAsia="Times New Roman" w:hAnsi="Times New Roman" w:cs="Times New Roman"/>
                <w:sz w:val="24"/>
                <w:szCs w:val="24"/>
              </w:rPr>
            </w:pPr>
          </w:p>
          <w:p w14:paraId="44593DD6" w14:textId="77777777" w:rsidR="0076601E" w:rsidRDefault="0076601E" w:rsidP="0076601E">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March 21, 2023</w:t>
            </w:r>
          </w:p>
          <w:p w14:paraId="32C13D33" w14:textId="77777777" w:rsidR="00786548" w:rsidRDefault="00786548" w:rsidP="0076601E">
            <w:pPr>
              <w:spacing w:line="240" w:lineRule="auto"/>
              <w:ind w:hanging="2"/>
              <w:rPr>
                <w:rFonts w:ascii="Times New Roman" w:eastAsia="Times New Roman" w:hAnsi="Times New Roman" w:cs="Times New Roman"/>
                <w:sz w:val="24"/>
                <w:szCs w:val="24"/>
              </w:rPr>
            </w:pPr>
          </w:p>
          <w:p w14:paraId="1B843659" w14:textId="1CDE0092" w:rsidR="00786548" w:rsidRPr="00C902CF" w:rsidRDefault="00786548" w:rsidP="0076601E">
            <w:pPr>
              <w:spacing w:line="240" w:lineRule="auto"/>
              <w:ind w:hanging="2"/>
              <w:rPr>
                <w:rFonts w:ascii="Times New Roman" w:eastAsia="Times New Roman" w:hAnsi="Times New Roman" w:cs="Times New Roman"/>
                <w:sz w:val="24"/>
                <w:szCs w:val="24"/>
              </w:rPr>
            </w:pPr>
          </w:p>
        </w:tc>
        <w:tc>
          <w:tcPr>
            <w:tcW w:w="2611" w:type="dxa"/>
          </w:tcPr>
          <w:p w14:paraId="3A25B8BE" w14:textId="77777777" w:rsidR="0076601E" w:rsidRPr="00C902CF" w:rsidRDefault="0076601E" w:rsidP="007E711B">
            <w:pPr>
              <w:spacing w:line="240" w:lineRule="auto"/>
              <w:ind w:hanging="2"/>
              <w:jc w:val="both"/>
              <w:rPr>
                <w:rFonts w:ascii="Times New Roman" w:eastAsia="Times New Roman" w:hAnsi="Times New Roman" w:cs="Times New Roman"/>
                <w:sz w:val="24"/>
                <w:szCs w:val="24"/>
              </w:rPr>
            </w:pPr>
          </w:p>
        </w:tc>
      </w:tr>
      <w:tr w:rsidR="00786548" w:rsidRPr="00C902CF" w14:paraId="742258F1" w14:textId="77777777" w:rsidTr="00786548">
        <w:trPr>
          <w:trHeight w:val="691"/>
        </w:trPr>
        <w:tc>
          <w:tcPr>
            <w:tcW w:w="10456" w:type="dxa"/>
            <w:gridSpan w:val="5"/>
            <w:shd w:val="clear" w:color="auto" w:fill="D9D9D9" w:themeFill="background1" w:themeFillShade="D9"/>
            <w:vAlign w:val="center"/>
          </w:tcPr>
          <w:p w14:paraId="35AE2085" w14:textId="12431692" w:rsidR="00786548" w:rsidRPr="00C902CF" w:rsidRDefault="00786548" w:rsidP="00786548">
            <w:pPr>
              <w:spacing w:line="240" w:lineRule="auto"/>
              <w:ind w:hanging="2"/>
              <w:jc w:val="center"/>
              <w:rPr>
                <w:rFonts w:ascii="Times New Roman" w:eastAsia="Times New Roman" w:hAnsi="Times New Roman" w:cs="Times New Roman"/>
                <w:sz w:val="24"/>
                <w:szCs w:val="24"/>
              </w:rPr>
            </w:pPr>
            <w:r w:rsidRPr="00786548">
              <w:rPr>
                <w:rFonts w:ascii="Times New Roman" w:eastAsia="Times New Roman" w:hAnsi="Times New Roman" w:cs="Times New Roman"/>
                <w:b/>
                <w:sz w:val="24"/>
                <w:szCs w:val="24"/>
              </w:rPr>
              <w:t>FREE COLLEGE ENTRANCE EXAMINATIONS ACT</w:t>
            </w:r>
          </w:p>
        </w:tc>
      </w:tr>
      <w:tr w:rsidR="00786548" w:rsidRPr="00C902CF" w14:paraId="3C60956B" w14:textId="77777777" w:rsidTr="00230AD5">
        <w:tc>
          <w:tcPr>
            <w:tcW w:w="690" w:type="dxa"/>
          </w:tcPr>
          <w:p w14:paraId="361CA855" w14:textId="77777777" w:rsidR="00786548" w:rsidRPr="00C902CF" w:rsidRDefault="00786548" w:rsidP="00786548">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04729B93" w14:textId="647E27C1" w:rsidR="00786548" w:rsidRDefault="00786548" w:rsidP="00786548">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highlight w:val="white"/>
              </w:rPr>
              <w:t xml:space="preserve">SBN 1407 </w:t>
            </w:r>
            <w:r>
              <w:rPr>
                <w:rFonts w:ascii="Times New Roman" w:eastAsia="Times New Roman" w:hAnsi="Times New Roman" w:cs="Times New Roman"/>
                <w:sz w:val="24"/>
                <w:szCs w:val="24"/>
                <w:highlight w:val="white"/>
              </w:rPr>
              <w:t>– An Act Granting Free College Entrance Examinations to the Underprivileged Public Senior High School Graduating Students and Graduates Belonging to the Top Fifteen Percent (15%) of Their Graduating Class for Admission in Private Higher Education Institutions (Sen. Revilla)</w:t>
            </w:r>
            <w:r>
              <w:rPr>
                <w:rFonts w:ascii="Times New Roman" w:eastAsia="Times New Roman" w:hAnsi="Times New Roman" w:cs="Times New Roman"/>
                <w:b/>
                <w:sz w:val="24"/>
                <w:szCs w:val="24"/>
                <w:highlight w:val="white"/>
              </w:rPr>
              <w:t xml:space="preserve"> </w:t>
            </w:r>
          </w:p>
        </w:tc>
        <w:tc>
          <w:tcPr>
            <w:tcW w:w="1801" w:type="dxa"/>
          </w:tcPr>
          <w:p w14:paraId="3BC70FF3" w14:textId="56C7F6CC" w:rsidR="00786548" w:rsidRPr="00C902CF" w:rsidRDefault="00786548" w:rsidP="00786548">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Basic Education</w:t>
            </w:r>
          </w:p>
        </w:tc>
        <w:tc>
          <w:tcPr>
            <w:tcW w:w="2206" w:type="dxa"/>
          </w:tcPr>
          <w:p w14:paraId="5053C839"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October 20, 2022</w:t>
            </w:r>
          </w:p>
          <w:p w14:paraId="393523ED" w14:textId="77777777" w:rsidR="00786548" w:rsidRDefault="00786548" w:rsidP="00786548">
            <w:pPr>
              <w:spacing w:line="240" w:lineRule="auto"/>
              <w:ind w:hanging="2"/>
              <w:rPr>
                <w:rFonts w:ascii="Times New Roman" w:eastAsia="Times New Roman" w:hAnsi="Times New Roman" w:cs="Times New Roman"/>
                <w:sz w:val="24"/>
                <w:szCs w:val="24"/>
              </w:rPr>
            </w:pPr>
          </w:p>
          <w:p w14:paraId="46B0002E"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903D0AE"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7, 2022</w:t>
            </w:r>
          </w:p>
          <w:p w14:paraId="52699999" w14:textId="77777777" w:rsidR="00786548" w:rsidRDefault="00786548" w:rsidP="00786548">
            <w:pPr>
              <w:spacing w:line="240" w:lineRule="auto"/>
              <w:ind w:hanging="2"/>
              <w:rPr>
                <w:rFonts w:ascii="Times New Roman" w:eastAsia="Times New Roman" w:hAnsi="Times New Roman" w:cs="Times New Roman"/>
                <w:sz w:val="24"/>
                <w:szCs w:val="24"/>
              </w:rPr>
            </w:pPr>
          </w:p>
          <w:p w14:paraId="38365C1F"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1878ED6D"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7239321B" w14:textId="77777777" w:rsidR="00786548" w:rsidRDefault="00786548" w:rsidP="00786548">
            <w:pPr>
              <w:spacing w:line="240" w:lineRule="auto"/>
              <w:ind w:hanging="2"/>
              <w:rPr>
                <w:rFonts w:ascii="Times New Roman" w:eastAsia="Times New Roman" w:hAnsi="Times New Roman" w:cs="Times New Roman"/>
                <w:sz w:val="24"/>
                <w:szCs w:val="24"/>
              </w:rPr>
            </w:pPr>
          </w:p>
          <w:p w14:paraId="174428E7"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p>
          <w:p w14:paraId="2CE1D965"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 2023</w:t>
            </w:r>
          </w:p>
          <w:p w14:paraId="6F5DC95C" w14:textId="77777777" w:rsidR="00786548" w:rsidRDefault="00786548" w:rsidP="00786548">
            <w:pPr>
              <w:spacing w:line="240" w:lineRule="auto"/>
              <w:ind w:hanging="2"/>
              <w:rPr>
                <w:rFonts w:ascii="Times New Roman" w:eastAsia="Times New Roman" w:hAnsi="Times New Roman" w:cs="Times New Roman"/>
                <w:sz w:val="24"/>
                <w:szCs w:val="24"/>
              </w:rPr>
            </w:pPr>
          </w:p>
          <w:p w14:paraId="7C02CE2C" w14:textId="77777777" w:rsidR="00786548" w:rsidRDefault="00786548" w:rsidP="007865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 Second Reading:</w:t>
            </w:r>
          </w:p>
          <w:p w14:paraId="12AC62A7" w14:textId="77777777" w:rsidR="00786548" w:rsidRDefault="00786548" w:rsidP="007865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6, 2023</w:t>
            </w:r>
          </w:p>
          <w:p w14:paraId="7A514D19" w14:textId="77777777" w:rsidR="00786548" w:rsidRDefault="00786548" w:rsidP="00786548">
            <w:pPr>
              <w:spacing w:line="240" w:lineRule="auto"/>
              <w:ind w:hanging="2"/>
              <w:rPr>
                <w:rFonts w:ascii="Times New Roman" w:eastAsia="Times New Roman" w:hAnsi="Times New Roman" w:cs="Times New Roman"/>
                <w:sz w:val="24"/>
                <w:szCs w:val="24"/>
              </w:rPr>
            </w:pPr>
          </w:p>
          <w:p w14:paraId="5EBBA3EF" w14:textId="77777777" w:rsidR="00786548" w:rsidRPr="00C902CF" w:rsidRDefault="00786548" w:rsidP="00786548">
            <w:pPr>
              <w:spacing w:line="240" w:lineRule="auto"/>
              <w:ind w:hanging="2"/>
              <w:rPr>
                <w:rFonts w:ascii="Times New Roman" w:eastAsia="Times New Roman" w:hAnsi="Times New Roman" w:cs="Times New Roman"/>
                <w:sz w:val="24"/>
                <w:szCs w:val="24"/>
              </w:rPr>
            </w:pPr>
          </w:p>
        </w:tc>
        <w:tc>
          <w:tcPr>
            <w:tcW w:w="2611" w:type="dxa"/>
          </w:tcPr>
          <w:p w14:paraId="1C07AD46" w14:textId="77777777" w:rsidR="00786548" w:rsidRPr="00C902CF" w:rsidRDefault="00786548" w:rsidP="00786548">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Substitute measure filed as SBN </w:t>
            </w:r>
            <w:r>
              <w:rPr>
                <w:rFonts w:ascii="Times New Roman" w:eastAsia="Times New Roman" w:hAnsi="Times New Roman" w:cs="Times New Roman"/>
                <w:sz w:val="24"/>
                <w:szCs w:val="24"/>
              </w:rPr>
              <w:t>2441</w:t>
            </w:r>
            <w:r w:rsidRPr="00C902CF">
              <w:rPr>
                <w:rFonts w:ascii="Times New Roman" w:eastAsia="Times New Roman" w:hAnsi="Times New Roman" w:cs="Times New Roman"/>
                <w:sz w:val="24"/>
                <w:szCs w:val="24"/>
              </w:rPr>
              <w:t xml:space="preserve"> under CRN </w:t>
            </w:r>
            <w:r>
              <w:rPr>
                <w:rFonts w:ascii="Times New Roman" w:eastAsia="Times New Roman" w:hAnsi="Times New Roman" w:cs="Times New Roman"/>
                <w:sz w:val="24"/>
                <w:szCs w:val="24"/>
              </w:rPr>
              <w:t>122</w:t>
            </w:r>
            <w:r w:rsidRPr="00C902CF">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September 14, 2023</w:t>
            </w:r>
          </w:p>
          <w:p w14:paraId="5F8CECAD" w14:textId="77777777" w:rsidR="00786548" w:rsidRPr="00C902CF" w:rsidRDefault="00786548" w:rsidP="00786548">
            <w:pPr>
              <w:spacing w:line="240" w:lineRule="auto"/>
              <w:ind w:hanging="2"/>
              <w:jc w:val="both"/>
              <w:rPr>
                <w:rFonts w:ascii="Times New Roman" w:eastAsia="Times New Roman" w:hAnsi="Times New Roman" w:cs="Times New Roman"/>
                <w:sz w:val="24"/>
                <w:szCs w:val="24"/>
              </w:rPr>
            </w:pPr>
          </w:p>
        </w:tc>
      </w:tr>
      <w:tr w:rsidR="00786548" w:rsidRPr="00C902CF" w14:paraId="7C09DF33" w14:textId="77777777" w:rsidTr="00230AD5">
        <w:tc>
          <w:tcPr>
            <w:tcW w:w="690" w:type="dxa"/>
          </w:tcPr>
          <w:p w14:paraId="64C14652" w14:textId="77777777" w:rsidR="00786548" w:rsidRPr="00C902CF" w:rsidRDefault="00786548" w:rsidP="00786548">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65B3AE79" w14:textId="6D8F0D33" w:rsidR="00786548" w:rsidRDefault="00786548" w:rsidP="00786548">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highlight w:val="white"/>
              </w:rPr>
              <w:t xml:space="preserve">SBN 1672 </w:t>
            </w:r>
            <w:r>
              <w:rPr>
                <w:rFonts w:ascii="Times New Roman" w:eastAsia="Times New Roman" w:hAnsi="Times New Roman" w:cs="Times New Roman"/>
                <w:sz w:val="24"/>
                <w:szCs w:val="24"/>
                <w:highlight w:val="white"/>
              </w:rPr>
              <w:t>– An Act Granting Free College Entrance Examinations to the Underprivileged Public Senior High School Graduating Students and Graduates Belonging to the Top Fifteen Percent (15%) of Their Graduating Class for Admission in Private Higher Education Institutions (Sen. Villar)</w:t>
            </w:r>
          </w:p>
        </w:tc>
        <w:tc>
          <w:tcPr>
            <w:tcW w:w="1801" w:type="dxa"/>
          </w:tcPr>
          <w:p w14:paraId="39394D5F" w14:textId="23FA5544" w:rsidR="00786548" w:rsidRPr="00C902CF" w:rsidRDefault="00786548" w:rsidP="00786548">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Basic Education</w:t>
            </w:r>
          </w:p>
        </w:tc>
        <w:tc>
          <w:tcPr>
            <w:tcW w:w="2206" w:type="dxa"/>
          </w:tcPr>
          <w:p w14:paraId="55A5CF5E"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January 12, 2023</w:t>
            </w:r>
          </w:p>
          <w:p w14:paraId="551135CB" w14:textId="77777777" w:rsidR="00786548" w:rsidRDefault="00786548" w:rsidP="00786548">
            <w:pPr>
              <w:spacing w:line="240" w:lineRule="auto"/>
              <w:ind w:hanging="2"/>
              <w:rPr>
                <w:rFonts w:ascii="Times New Roman" w:eastAsia="Times New Roman" w:hAnsi="Times New Roman" w:cs="Times New Roman"/>
                <w:sz w:val="24"/>
                <w:szCs w:val="24"/>
              </w:rPr>
            </w:pPr>
          </w:p>
          <w:p w14:paraId="10499520"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1EAA112"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5132356F" w14:textId="77777777" w:rsidR="00786548" w:rsidRDefault="00786548" w:rsidP="00786548">
            <w:pPr>
              <w:spacing w:line="240" w:lineRule="auto"/>
              <w:ind w:hanging="2"/>
              <w:rPr>
                <w:rFonts w:ascii="Times New Roman" w:eastAsia="Times New Roman" w:hAnsi="Times New Roman" w:cs="Times New Roman"/>
                <w:sz w:val="24"/>
                <w:szCs w:val="24"/>
              </w:rPr>
            </w:pPr>
          </w:p>
          <w:p w14:paraId="0E38D3F2"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 February 21, 2023</w:t>
            </w:r>
          </w:p>
          <w:p w14:paraId="35279E9E" w14:textId="77777777" w:rsidR="00786548" w:rsidRDefault="00786548" w:rsidP="00786548">
            <w:pPr>
              <w:spacing w:line="240" w:lineRule="auto"/>
              <w:ind w:hanging="2"/>
              <w:rPr>
                <w:rFonts w:ascii="Times New Roman" w:eastAsia="Times New Roman" w:hAnsi="Times New Roman" w:cs="Times New Roman"/>
                <w:sz w:val="24"/>
                <w:szCs w:val="24"/>
              </w:rPr>
            </w:pPr>
          </w:p>
          <w:p w14:paraId="4BFCD39D" w14:textId="77777777" w:rsidR="00786548" w:rsidRDefault="00786548" w:rsidP="00786548">
            <w:pPr>
              <w:spacing w:line="240" w:lineRule="auto"/>
              <w:ind w:hanging="2"/>
              <w:rPr>
                <w:rFonts w:ascii="Times New Roman" w:eastAsia="Times New Roman" w:hAnsi="Times New Roman" w:cs="Times New Roman"/>
                <w:sz w:val="24"/>
                <w:szCs w:val="24"/>
              </w:rPr>
            </w:pPr>
          </w:p>
          <w:p w14:paraId="3D4EFB10" w14:textId="77777777" w:rsidR="00786548" w:rsidRDefault="00786548" w:rsidP="00786548">
            <w:pPr>
              <w:spacing w:line="240" w:lineRule="auto"/>
              <w:ind w:hanging="2"/>
              <w:rPr>
                <w:rFonts w:ascii="Times New Roman" w:eastAsia="Times New Roman" w:hAnsi="Times New Roman" w:cs="Times New Roman"/>
                <w:sz w:val="24"/>
                <w:szCs w:val="24"/>
              </w:rPr>
            </w:pPr>
          </w:p>
          <w:p w14:paraId="1A02642A" w14:textId="77777777" w:rsidR="00786548" w:rsidRDefault="00786548" w:rsidP="00786548">
            <w:pPr>
              <w:spacing w:line="240" w:lineRule="auto"/>
              <w:ind w:hanging="2"/>
              <w:rPr>
                <w:rFonts w:ascii="Times New Roman" w:eastAsia="Times New Roman" w:hAnsi="Times New Roman" w:cs="Times New Roman"/>
                <w:sz w:val="24"/>
                <w:szCs w:val="24"/>
              </w:rPr>
            </w:pPr>
          </w:p>
          <w:p w14:paraId="665A0130" w14:textId="77777777" w:rsidR="00786548" w:rsidRPr="00C902CF" w:rsidRDefault="00786548" w:rsidP="00786548">
            <w:pPr>
              <w:spacing w:line="240" w:lineRule="auto"/>
              <w:ind w:hanging="2"/>
              <w:rPr>
                <w:rFonts w:ascii="Times New Roman" w:eastAsia="Times New Roman" w:hAnsi="Times New Roman" w:cs="Times New Roman"/>
                <w:sz w:val="24"/>
                <w:szCs w:val="24"/>
              </w:rPr>
            </w:pPr>
          </w:p>
        </w:tc>
        <w:tc>
          <w:tcPr>
            <w:tcW w:w="2611" w:type="dxa"/>
          </w:tcPr>
          <w:p w14:paraId="25EC79D0" w14:textId="68C96071" w:rsidR="00786548" w:rsidRPr="00C902CF" w:rsidRDefault="00786548" w:rsidP="00786548">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122</w:t>
            </w:r>
          </w:p>
        </w:tc>
      </w:tr>
      <w:tr w:rsidR="00786548" w:rsidRPr="00C902CF" w14:paraId="2627F78C" w14:textId="77777777" w:rsidTr="00230AD5">
        <w:tc>
          <w:tcPr>
            <w:tcW w:w="690" w:type="dxa"/>
          </w:tcPr>
          <w:p w14:paraId="0FF78B9C" w14:textId="77777777" w:rsidR="00786548" w:rsidRPr="00C902CF" w:rsidRDefault="00786548" w:rsidP="00786548">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26B390AD" w14:textId="1085D04E" w:rsidR="00786548" w:rsidRDefault="00786548" w:rsidP="00786548">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highlight w:val="white"/>
              </w:rPr>
              <w:t xml:space="preserve">SBN 1679 </w:t>
            </w:r>
            <w:r>
              <w:rPr>
                <w:rFonts w:ascii="Times New Roman" w:eastAsia="Times New Roman" w:hAnsi="Times New Roman" w:cs="Times New Roman"/>
                <w:sz w:val="24"/>
                <w:szCs w:val="24"/>
                <w:highlight w:val="white"/>
              </w:rPr>
              <w:t>– An Act Mandating Private Higher Education Institutions to Waive the College Entrance Examination Fees to Underprivileged Graduating High School Students (Sen. Lapid)</w:t>
            </w:r>
          </w:p>
        </w:tc>
        <w:tc>
          <w:tcPr>
            <w:tcW w:w="1801" w:type="dxa"/>
          </w:tcPr>
          <w:p w14:paraId="51C20EBE" w14:textId="78950079" w:rsidR="00786548" w:rsidRPr="00C902CF" w:rsidRDefault="00786548" w:rsidP="00786548">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Basic Education</w:t>
            </w:r>
          </w:p>
        </w:tc>
        <w:tc>
          <w:tcPr>
            <w:tcW w:w="2206" w:type="dxa"/>
          </w:tcPr>
          <w:p w14:paraId="07400E62"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January 16, 2023</w:t>
            </w:r>
          </w:p>
          <w:p w14:paraId="3F7472C9" w14:textId="77777777" w:rsidR="00786548" w:rsidRDefault="00786548" w:rsidP="00786548">
            <w:pPr>
              <w:spacing w:line="240" w:lineRule="auto"/>
              <w:ind w:hanging="2"/>
              <w:rPr>
                <w:rFonts w:ascii="Times New Roman" w:eastAsia="Times New Roman" w:hAnsi="Times New Roman" w:cs="Times New Roman"/>
                <w:sz w:val="24"/>
                <w:szCs w:val="24"/>
              </w:rPr>
            </w:pPr>
          </w:p>
          <w:p w14:paraId="716450CC"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07CA2C3"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387CE809" w14:textId="77777777" w:rsidR="00786548" w:rsidRDefault="00786548" w:rsidP="00786548">
            <w:pPr>
              <w:spacing w:line="240" w:lineRule="auto"/>
              <w:ind w:hanging="2"/>
              <w:rPr>
                <w:rFonts w:ascii="Times New Roman" w:eastAsia="Times New Roman" w:hAnsi="Times New Roman" w:cs="Times New Roman"/>
                <w:sz w:val="24"/>
                <w:szCs w:val="24"/>
              </w:rPr>
            </w:pPr>
          </w:p>
          <w:p w14:paraId="2ADE68E7"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316B3245"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78745E6D" w14:textId="77777777" w:rsidR="00786548" w:rsidRDefault="00786548" w:rsidP="00786548">
            <w:pPr>
              <w:spacing w:line="240" w:lineRule="auto"/>
              <w:ind w:hanging="2"/>
              <w:rPr>
                <w:rFonts w:ascii="Times New Roman" w:eastAsia="Times New Roman" w:hAnsi="Times New Roman" w:cs="Times New Roman"/>
                <w:sz w:val="24"/>
                <w:szCs w:val="24"/>
              </w:rPr>
            </w:pPr>
          </w:p>
          <w:p w14:paraId="1CBC7D52" w14:textId="77777777" w:rsidR="00786548" w:rsidRPr="00C902CF" w:rsidRDefault="00786548" w:rsidP="00786548">
            <w:pPr>
              <w:spacing w:line="240" w:lineRule="auto"/>
              <w:ind w:hanging="2"/>
              <w:rPr>
                <w:rFonts w:ascii="Times New Roman" w:eastAsia="Times New Roman" w:hAnsi="Times New Roman" w:cs="Times New Roman"/>
                <w:sz w:val="24"/>
                <w:szCs w:val="24"/>
              </w:rPr>
            </w:pPr>
          </w:p>
        </w:tc>
        <w:tc>
          <w:tcPr>
            <w:tcW w:w="2611" w:type="dxa"/>
          </w:tcPr>
          <w:p w14:paraId="062074A8" w14:textId="235761E0" w:rsidR="00786548" w:rsidRPr="00C902CF" w:rsidRDefault="00786548" w:rsidP="00786548">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122</w:t>
            </w:r>
          </w:p>
        </w:tc>
      </w:tr>
      <w:tr w:rsidR="00786548" w:rsidRPr="00C902CF" w14:paraId="1E234C90" w14:textId="77777777" w:rsidTr="00230AD5">
        <w:tc>
          <w:tcPr>
            <w:tcW w:w="690" w:type="dxa"/>
          </w:tcPr>
          <w:p w14:paraId="2BEEFDF6" w14:textId="77777777" w:rsidR="00786548" w:rsidRPr="00C902CF" w:rsidRDefault="00786548" w:rsidP="00786548">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0A91A228" w14:textId="6A52A5F7" w:rsidR="00786548" w:rsidRDefault="00786548" w:rsidP="00786548">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highlight w:val="white"/>
              </w:rPr>
              <w:t xml:space="preserve">SBN 1708 </w:t>
            </w:r>
            <w:r>
              <w:rPr>
                <w:rFonts w:ascii="Times New Roman" w:eastAsia="Times New Roman" w:hAnsi="Times New Roman" w:cs="Times New Roman"/>
                <w:sz w:val="24"/>
                <w:szCs w:val="24"/>
                <w:highlight w:val="white"/>
              </w:rPr>
              <w:t>– An Act Mandating Private Higher Education Institutions to Waive the College Entrance Examination Fees to Underprivileged Graduating High School Students and High School Graduates Belonging to the Top Ten of Their Graduating Class (Sen. Go)</w:t>
            </w:r>
          </w:p>
        </w:tc>
        <w:tc>
          <w:tcPr>
            <w:tcW w:w="1801" w:type="dxa"/>
          </w:tcPr>
          <w:p w14:paraId="10069F91" w14:textId="7FB5DB87" w:rsidR="00786548" w:rsidRPr="00C902CF" w:rsidRDefault="00786548" w:rsidP="00786548">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Basic Education</w:t>
            </w:r>
          </w:p>
        </w:tc>
        <w:tc>
          <w:tcPr>
            <w:tcW w:w="2206" w:type="dxa"/>
          </w:tcPr>
          <w:p w14:paraId="7EB3D256"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January 19, 2023</w:t>
            </w:r>
          </w:p>
          <w:p w14:paraId="539916AA" w14:textId="77777777" w:rsidR="00786548" w:rsidRDefault="00786548" w:rsidP="00786548">
            <w:pPr>
              <w:spacing w:line="240" w:lineRule="auto"/>
              <w:ind w:hanging="2"/>
              <w:rPr>
                <w:rFonts w:ascii="Times New Roman" w:eastAsia="Times New Roman" w:hAnsi="Times New Roman" w:cs="Times New Roman"/>
                <w:sz w:val="24"/>
                <w:szCs w:val="24"/>
              </w:rPr>
            </w:pPr>
          </w:p>
          <w:p w14:paraId="3307677A"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E19867E"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74495B13" w14:textId="77777777" w:rsidR="00786548" w:rsidRDefault="00786548" w:rsidP="00786548">
            <w:pPr>
              <w:spacing w:line="240" w:lineRule="auto"/>
              <w:ind w:hanging="2"/>
              <w:rPr>
                <w:rFonts w:ascii="Times New Roman" w:eastAsia="Times New Roman" w:hAnsi="Times New Roman" w:cs="Times New Roman"/>
                <w:sz w:val="24"/>
                <w:szCs w:val="24"/>
              </w:rPr>
            </w:pPr>
          </w:p>
          <w:p w14:paraId="3D37D6CC"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2238235B"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5EB12C54" w14:textId="77777777" w:rsidR="00786548" w:rsidRDefault="00786548" w:rsidP="00786548">
            <w:pPr>
              <w:spacing w:line="240" w:lineRule="auto"/>
              <w:ind w:hanging="2"/>
              <w:rPr>
                <w:rFonts w:ascii="Times New Roman" w:eastAsia="Times New Roman" w:hAnsi="Times New Roman" w:cs="Times New Roman"/>
                <w:sz w:val="24"/>
                <w:szCs w:val="24"/>
              </w:rPr>
            </w:pPr>
          </w:p>
          <w:p w14:paraId="4DFE7D4A" w14:textId="77777777" w:rsidR="00786548" w:rsidRDefault="00786548" w:rsidP="00786548">
            <w:pPr>
              <w:spacing w:line="240" w:lineRule="auto"/>
              <w:rPr>
                <w:rFonts w:ascii="Times New Roman" w:eastAsia="Times New Roman" w:hAnsi="Times New Roman" w:cs="Times New Roman"/>
                <w:sz w:val="24"/>
                <w:szCs w:val="24"/>
              </w:rPr>
            </w:pPr>
          </w:p>
          <w:p w14:paraId="37195381" w14:textId="77777777" w:rsidR="00786548" w:rsidRDefault="00786548" w:rsidP="00786548">
            <w:pPr>
              <w:spacing w:line="240" w:lineRule="auto"/>
              <w:rPr>
                <w:rFonts w:ascii="Times New Roman" w:eastAsia="Times New Roman" w:hAnsi="Times New Roman" w:cs="Times New Roman"/>
                <w:sz w:val="24"/>
                <w:szCs w:val="24"/>
              </w:rPr>
            </w:pPr>
          </w:p>
          <w:p w14:paraId="692438A4" w14:textId="77777777" w:rsidR="00786548" w:rsidRPr="00C902CF" w:rsidRDefault="00786548" w:rsidP="00786548">
            <w:pPr>
              <w:spacing w:line="240" w:lineRule="auto"/>
              <w:ind w:hanging="2"/>
              <w:rPr>
                <w:rFonts w:ascii="Times New Roman" w:eastAsia="Times New Roman" w:hAnsi="Times New Roman" w:cs="Times New Roman"/>
                <w:sz w:val="24"/>
                <w:szCs w:val="24"/>
              </w:rPr>
            </w:pPr>
          </w:p>
        </w:tc>
        <w:tc>
          <w:tcPr>
            <w:tcW w:w="2611" w:type="dxa"/>
          </w:tcPr>
          <w:p w14:paraId="2D9DE9E9" w14:textId="61A54A9C" w:rsidR="00786548" w:rsidRPr="00C902CF" w:rsidRDefault="00786548" w:rsidP="00786548">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122</w:t>
            </w:r>
          </w:p>
        </w:tc>
      </w:tr>
      <w:tr w:rsidR="00786548" w:rsidRPr="00C902CF" w14:paraId="3C3DD539" w14:textId="77777777" w:rsidTr="00230AD5">
        <w:tc>
          <w:tcPr>
            <w:tcW w:w="690" w:type="dxa"/>
          </w:tcPr>
          <w:p w14:paraId="591F901D" w14:textId="77777777" w:rsidR="00786548" w:rsidRPr="00C902CF" w:rsidRDefault="00786548" w:rsidP="00786548">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2AE8884C" w14:textId="2B29CD7D" w:rsidR="00786548" w:rsidRDefault="00786548" w:rsidP="00786548">
            <w:pPr>
              <w:spacing w:line="240" w:lineRule="auto"/>
              <w:jc w:val="both"/>
              <w:rPr>
                <w:rFonts w:ascii="Times New Roman" w:eastAsia="Times New Roman" w:hAnsi="Times New Roman" w:cs="Times New Roman"/>
                <w:b/>
                <w:sz w:val="24"/>
                <w:szCs w:val="24"/>
                <w:highlight w:val="white"/>
              </w:rPr>
            </w:pPr>
            <w:r w:rsidRPr="00421DFC">
              <w:rPr>
                <w:rFonts w:ascii="Times New Roman" w:eastAsia="Times New Roman" w:hAnsi="Times New Roman" w:cs="Times New Roman"/>
                <w:b/>
                <w:bCs/>
                <w:sz w:val="24"/>
                <w:szCs w:val="24"/>
                <w:highlight w:val="white"/>
              </w:rPr>
              <w:t>SBN 2079</w:t>
            </w:r>
            <w:r w:rsidRPr="00421DFC">
              <w:rPr>
                <w:rFonts w:ascii="Times New Roman" w:eastAsia="Times New Roman" w:hAnsi="Times New Roman" w:cs="Times New Roman"/>
                <w:sz w:val="24"/>
                <w:szCs w:val="24"/>
                <w:highlight w:val="white"/>
              </w:rPr>
              <w:t xml:space="preserve"> - An Act Mandating Private Higher Education Institutions To Waive The College Entrance Examination Fees To Underprivileged Graduating High School Students And High School Graduates Belonging To The Top Fifteen Percent (15%) Of Their Graduating Class (Sen. Tulfo)</w:t>
            </w:r>
          </w:p>
        </w:tc>
        <w:tc>
          <w:tcPr>
            <w:tcW w:w="1801" w:type="dxa"/>
          </w:tcPr>
          <w:p w14:paraId="35C18455" w14:textId="7DBD0FD2" w:rsidR="00786548" w:rsidRDefault="00786548" w:rsidP="00786548">
            <w:pPr>
              <w:spacing w:line="240" w:lineRule="auto"/>
              <w:jc w:val="center"/>
              <w:rPr>
                <w:rFonts w:ascii="Times New Roman" w:eastAsia="Times New Roman" w:hAnsi="Times New Roman" w:cs="Times New Roman"/>
                <w:sz w:val="24"/>
                <w:szCs w:val="24"/>
              </w:rPr>
            </w:pPr>
            <w:r w:rsidRPr="00421DFC">
              <w:rPr>
                <w:rFonts w:ascii="Times New Roman" w:eastAsia="Times New Roman" w:hAnsi="Times New Roman" w:cs="Times New Roman"/>
                <w:sz w:val="24"/>
                <w:szCs w:val="24"/>
              </w:rPr>
              <w:t>Basic Education</w:t>
            </w:r>
          </w:p>
        </w:tc>
        <w:tc>
          <w:tcPr>
            <w:tcW w:w="2206" w:type="dxa"/>
          </w:tcPr>
          <w:p w14:paraId="5914DC34" w14:textId="77777777" w:rsidR="00786548" w:rsidRPr="00421DFC" w:rsidRDefault="00786548" w:rsidP="00786548">
            <w:pPr>
              <w:spacing w:line="240" w:lineRule="auto"/>
              <w:ind w:hanging="2"/>
              <w:rPr>
                <w:rFonts w:ascii="Times New Roman" w:eastAsia="Times New Roman" w:hAnsi="Times New Roman" w:cs="Times New Roman"/>
                <w:sz w:val="24"/>
                <w:szCs w:val="24"/>
              </w:rPr>
            </w:pPr>
            <w:r w:rsidRPr="00421DFC">
              <w:rPr>
                <w:rFonts w:ascii="Times New Roman" w:eastAsia="Times New Roman" w:hAnsi="Times New Roman" w:cs="Times New Roman"/>
                <w:sz w:val="24"/>
                <w:szCs w:val="24"/>
              </w:rPr>
              <w:t xml:space="preserve">Filed: </w:t>
            </w:r>
          </w:p>
          <w:p w14:paraId="1050ACE8" w14:textId="77777777" w:rsidR="00786548" w:rsidRPr="00421DFC" w:rsidRDefault="00786548" w:rsidP="00786548">
            <w:pPr>
              <w:spacing w:line="240" w:lineRule="auto"/>
              <w:ind w:hanging="2"/>
              <w:rPr>
                <w:rFonts w:ascii="Times New Roman" w:eastAsia="Times New Roman" w:hAnsi="Times New Roman" w:cs="Times New Roman"/>
                <w:sz w:val="24"/>
                <w:szCs w:val="24"/>
              </w:rPr>
            </w:pPr>
            <w:r w:rsidRPr="00421DFC">
              <w:rPr>
                <w:rFonts w:ascii="Times New Roman" w:eastAsia="Times New Roman" w:hAnsi="Times New Roman" w:cs="Times New Roman"/>
                <w:sz w:val="24"/>
                <w:szCs w:val="24"/>
              </w:rPr>
              <w:t>April 19, 2023</w:t>
            </w:r>
          </w:p>
          <w:p w14:paraId="0205F6FC" w14:textId="77777777" w:rsidR="00786548" w:rsidRPr="00421DFC" w:rsidRDefault="00786548" w:rsidP="00786548">
            <w:pPr>
              <w:spacing w:line="240" w:lineRule="auto"/>
              <w:ind w:hanging="2"/>
              <w:rPr>
                <w:rFonts w:ascii="Times New Roman" w:eastAsia="Times New Roman" w:hAnsi="Times New Roman" w:cs="Times New Roman"/>
                <w:sz w:val="24"/>
                <w:szCs w:val="24"/>
              </w:rPr>
            </w:pPr>
          </w:p>
          <w:p w14:paraId="39E0C597" w14:textId="77777777" w:rsidR="00786548" w:rsidRPr="00421DFC" w:rsidRDefault="00786548" w:rsidP="00786548">
            <w:pPr>
              <w:spacing w:line="240" w:lineRule="auto"/>
              <w:ind w:hanging="2"/>
              <w:rPr>
                <w:rFonts w:ascii="Times New Roman" w:eastAsia="Times New Roman" w:hAnsi="Times New Roman" w:cs="Times New Roman"/>
                <w:sz w:val="24"/>
                <w:szCs w:val="24"/>
              </w:rPr>
            </w:pPr>
            <w:r w:rsidRPr="00421DFC">
              <w:rPr>
                <w:rFonts w:ascii="Times New Roman" w:eastAsia="Times New Roman" w:hAnsi="Times New Roman" w:cs="Times New Roman"/>
                <w:sz w:val="24"/>
                <w:szCs w:val="24"/>
              </w:rPr>
              <w:t xml:space="preserve">Referred: </w:t>
            </w:r>
          </w:p>
          <w:p w14:paraId="7F08F37E" w14:textId="77777777" w:rsidR="00786548" w:rsidRPr="00421DFC" w:rsidRDefault="00786548" w:rsidP="00786548">
            <w:pPr>
              <w:spacing w:line="240" w:lineRule="auto"/>
              <w:ind w:hanging="2"/>
              <w:rPr>
                <w:rFonts w:ascii="Times New Roman" w:eastAsia="Times New Roman" w:hAnsi="Times New Roman" w:cs="Times New Roman"/>
                <w:sz w:val="24"/>
                <w:szCs w:val="24"/>
              </w:rPr>
            </w:pPr>
            <w:r w:rsidRPr="00421DFC">
              <w:rPr>
                <w:rFonts w:ascii="Times New Roman" w:eastAsia="Times New Roman" w:hAnsi="Times New Roman" w:cs="Times New Roman"/>
                <w:sz w:val="24"/>
                <w:szCs w:val="24"/>
              </w:rPr>
              <w:t>May 8, 2023</w:t>
            </w:r>
          </w:p>
          <w:p w14:paraId="15721E1D" w14:textId="77777777" w:rsidR="00786548" w:rsidRPr="00421DFC" w:rsidRDefault="00786548" w:rsidP="00786548">
            <w:pPr>
              <w:spacing w:line="240" w:lineRule="auto"/>
              <w:ind w:hanging="2"/>
              <w:rPr>
                <w:rFonts w:ascii="Times New Roman" w:eastAsia="Times New Roman" w:hAnsi="Times New Roman" w:cs="Times New Roman"/>
                <w:sz w:val="24"/>
                <w:szCs w:val="24"/>
              </w:rPr>
            </w:pPr>
          </w:p>
          <w:p w14:paraId="55FA0365" w14:textId="77777777" w:rsidR="00786548" w:rsidRPr="00421DFC" w:rsidRDefault="00786548" w:rsidP="00786548">
            <w:pPr>
              <w:spacing w:line="240" w:lineRule="auto"/>
              <w:ind w:hanging="2"/>
              <w:rPr>
                <w:rFonts w:ascii="Times New Roman" w:eastAsia="Times New Roman" w:hAnsi="Times New Roman" w:cs="Times New Roman"/>
                <w:sz w:val="24"/>
                <w:szCs w:val="24"/>
              </w:rPr>
            </w:pPr>
            <w:r w:rsidRPr="00421DFC">
              <w:rPr>
                <w:rFonts w:ascii="Times New Roman" w:eastAsia="Times New Roman" w:hAnsi="Times New Roman" w:cs="Times New Roman"/>
                <w:sz w:val="24"/>
                <w:szCs w:val="24"/>
              </w:rPr>
              <w:t>Heard:</w:t>
            </w:r>
          </w:p>
          <w:p w14:paraId="736110C1" w14:textId="77777777" w:rsidR="00786548" w:rsidRDefault="00786548" w:rsidP="00786548">
            <w:pPr>
              <w:spacing w:line="240" w:lineRule="auto"/>
              <w:ind w:hanging="2"/>
              <w:rPr>
                <w:rFonts w:ascii="Times New Roman" w:eastAsia="Times New Roman" w:hAnsi="Times New Roman" w:cs="Times New Roman"/>
                <w:sz w:val="24"/>
                <w:szCs w:val="24"/>
              </w:rPr>
            </w:pPr>
            <w:r w:rsidRPr="00421DFC">
              <w:rPr>
                <w:rFonts w:ascii="Times New Roman" w:eastAsia="Times New Roman" w:hAnsi="Times New Roman" w:cs="Times New Roman"/>
                <w:sz w:val="24"/>
                <w:szCs w:val="24"/>
              </w:rPr>
              <w:t>May 11, 2023</w:t>
            </w:r>
          </w:p>
          <w:p w14:paraId="6DCCBEDC" w14:textId="77777777" w:rsidR="00786548" w:rsidRDefault="00786548" w:rsidP="00786548">
            <w:pPr>
              <w:spacing w:line="240" w:lineRule="auto"/>
              <w:rPr>
                <w:rFonts w:ascii="Times New Roman" w:eastAsia="Times New Roman" w:hAnsi="Times New Roman" w:cs="Times New Roman"/>
                <w:sz w:val="24"/>
                <w:szCs w:val="24"/>
              </w:rPr>
            </w:pPr>
          </w:p>
          <w:p w14:paraId="62C2FCC6" w14:textId="77777777" w:rsidR="00786548" w:rsidRDefault="00786548" w:rsidP="00786548">
            <w:pPr>
              <w:spacing w:line="240" w:lineRule="auto"/>
              <w:rPr>
                <w:rFonts w:ascii="Times New Roman" w:eastAsia="Times New Roman" w:hAnsi="Times New Roman" w:cs="Times New Roman"/>
                <w:sz w:val="24"/>
                <w:szCs w:val="24"/>
              </w:rPr>
            </w:pPr>
          </w:p>
          <w:p w14:paraId="6D6825B2" w14:textId="77777777" w:rsidR="00786548" w:rsidRDefault="00786548" w:rsidP="00786548">
            <w:pPr>
              <w:spacing w:line="240" w:lineRule="auto"/>
              <w:rPr>
                <w:rFonts w:ascii="Times New Roman" w:eastAsia="Times New Roman" w:hAnsi="Times New Roman" w:cs="Times New Roman"/>
                <w:sz w:val="24"/>
                <w:szCs w:val="24"/>
              </w:rPr>
            </w:pPr>
          </w:p>
          <w:p w14:paraId="4F7B21D6" w14:textId="77777777" w:rsidR="00786548" w:rsidRDefault="00786548" w:rsidP="00786548">
            <w:pPr>
              <w:spacing w:line="240" w:lineRule="auto"/>
              <w:rPr>
                <w:rFonts w:ascii="Times New Roman" w:eastAsia="Times New Roman" w:hAnsi="Times New Roman" w:cs="Times New Roman"/>
                <w:sz w:val="24"/>
                <w:szCs w:val="24"/>
              </w:rPr>
            </w:pPr>
          </w:p>
          <w:p w14:paraId="5BFE779C" w14:textId="77777777" w:rsidR="00786548" w:rsidRDefault="00786548" w:rsidP="00786548">
            <w:pPr>
              <w:spacing w:line="240" w:lineRule="auto"/>
              <w:ind w:hanging="2"/>
              <w:rPr>
                <w:rFonts w:ascii="Times New Roman" w:eastAsia="Times New Roman" w:hAnsi="Times New Roman" w:cs="Times New Roman"/>
                <w:sz w:val="24"/>
                <w:szCs w:val="24"/>
              </w:rPr>
            </w:pPr>
          </w:p>
        </w:tc>
        <w:tc>
          <w:tcPr>
            <w:tcW w:w="2611" w:type="dxa"/>
          </w:tcPr>
          <w:p w14:paraId="4C3F877E" w14:textId="41CDF877" w:rsidR="00786548" w:rsidRDefault="00786548" w:rsidP="00786548">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122</w:t>
            </w:r>
          </w:p>
        </w:tc>
      </w:tr>
      <w:tr w:rsidR="00786548" w:rsidRPr="00C902CF" w14:paraId="690D8725" w14:textId="77777777" w:rsidTr="00230AD5">
        <w:tc>
          <w:tcPr>
            <w:tcW w:w="690" w:type="dxa"/>
          </w:tcPr>
          <w:p w14:paraId="647FEF8A" w14:textId="77777777" w:rsidR="00786548" w:rsidRPr="00C902CF" w:rsidRDefault="00786548" w:rsidP="00786548">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1B157054" w14:textId="470685DC" w:rsidR="00786548" w:rsidRPr="00421DFC" w:rsidRDefault="00786548" w:rsidP="00786548">
            <w:pPr>
              <w:spacing w:line="240" w:lineRule="auto"/>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sz w:val="24"/>
                <w:szCs w:val="24"/>
                <w:highlight w:val="white"/>
              </w:rPr>
              <w:t>HBN 5001</w:t>
            </w:r>
            <w:r>
              <w:rPr>
                <w:rFonts w:ascii="Times New Roman" w:eastAsia="Times New Roman" w:hAnsi="Times New Roman" w:cs="Times New Roman"/>
                <w:sz w:val="24"/>
                <w:szCs w:val="24"/>
                <w:highlight w:val="white"/>
              </w:rPr>
              <w:t xml:space="preserve"> – An Act Mandating Private Higher Education Institutions to Waive the College Entrance Examination Fees to Underprivileged Graduating High School Students and High School Graduates Belonging to the Top Ten Percent (10%) of Their Graduating Class (Reps. Gus </w:t>
            </w:r>
            <w:proofErr w:type="spellStart"/>
            <w:r>
              <w:rPr>
                <w:rFonts w:ascii="Times New Roman" w:eastAsia="Times New Roman" w:hAnsi="Times New Roman" w:cs="Times New Roman"/>
                <w:sz w:val="24"/>
                <w:szCs w:val="24"/>
                <w:highlight w:val="white"/>
              </w:rPr>
              <w:t>Tambunting</w:t>
            </w:r>
            <w:proofErr w:type="spellEnd"/>
            <w:r>
              <w:rPr>
                <w:rFonts w:ascii="Times New Roman" w:eastAsia="Times New Roman" w:hAnsi="Times New Roman" w:cs="Times New Roman"/>
                <w:sz w:val="24"/>
                <w:szCs w:val="24"/>
                <w:highlight w:val="white"/>
              </w:rPr>
              <w:t xml:space="preserve">, Mark Go, Yasser Alonto Balindong, Ramon B. </w:t>
            </w:r>
            <w:r>
              <w:rPr>
                <w:rFonts w:ascii="Times New Roman" w:eastAsia="Times New Roman" w:hAnsi="Times New Roman" w:cs="Times New Roman"/>
                <w:sz w:val="24"/>
                <w:szCs w:val="24"/>
                <w:highlight w:val="white"/>
              </w:rPr>
              <w:lastRenderedPageBreak/>
              <w:t xml:space="preserve">Revilla III, Zia Alonto Adiong, </w:t>
            </w:r>
            <w:r>
              <w:rPr>
                <w:rFonts w:ascii="Times New Roman" w:eastAsia="Times New Roman" w:hAnsi="Times New Roman" w:cs="Times New Roman"/>
                <w:i/>
                <w:sz w:val="24"/>
                <w:szCs w:val="24"/>
                <w:highlight w:val="white"/>
              </w:rPr>
              <w:t>et. al.)</w:t>
            </w:r>
          </w:p>
        </w:tc>
        <w:tc>
          <w:tcPr>
            <w:tcW w:w="1801" w:type="dxa"/>
          </w:tcPr>
          <w:p w14:paraId="20830F46" w14:textId="604A2695" w:rsidR="00786548" w:rsidRPr="00421DFC" w:rsidRDefault="00786548" w:rsidP="0078654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Basic Education</w:t>
            </w:r>
          </w:p>
        </w:tc>
        <w:tc>
          <w:tcPr>
            <w:tcW w:w="2206" w:type="dxa"/>
          </w:tcPr>
          <w:p w14:paraId="17B6FDEB"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 September 27, 2022</w:t>
            </w:r>
          </w:p>
          <w:p w14:paraId="6237E767" w14:textId="77777777" w:rsidR="00786548" w:rsidRDefault="00786548" w:rsidP="00786548">
            <w:pPr>
              <w:spacing w:line="240" w:lineRule="auto"/>
              <w:ind w:hanging="2"/>
              <w:rPr>
                <w:rFonts w:ascii="Times New Roman" w:eastAsia="Times New Roman" w:hAnsi="Times New Roman" w:cs="Times New Roman"/>
                <w:sz w:val="24"/>
                <w:szCs w:val="24"/>
              </w:rPr>
            </w:pPr>
          </w:p>
          <w:p w14:paraId="15B53BC1"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4C20CB7"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28, 2022</w:t>
            </w:r>
          </w:p>
          <w:p w14:paraId="036EABC4" w14:textId="77777777" w:rsidR="00786548" w:rsidRDefault="00786548" w:rsidP="00786548">
            <w:pPr>
              <w:spacing w:line="240" w:lineRule="auto"/>
              <w:ind w:hanging="2"/>
              <w:rPr>
                <w:rFonts w:ascii="Times New Roman" w:eastAsia="Times New Roman" w:hAnsi="Times New Roman" w:cs="Times New Roman"/>
                <w:sz w:val="24"/>
                <w:szCs w:val="24"/>
              </w:rPr>
            </w:pPr>
          </w:p>
          <w:p w14:paraId="47C0252A"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315EA77B" w14:textId="77777777" w:rsidR="00786548" w:rsidRDefault="00786548" w:rsidP="00786548">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5EEDB237" w14:textId="77777777" w:rsidR="00786548" w:rsidRPr="00421DFC" w:rsidRDefault="00786548" w:rsidP="00786548">
            <w:pPr>
              <w:spacing w:line="240" w:lineRule="auto"/>
              <w:ind w:hanging="2"/>
              <w:rPr>
                <w:rFonts w:ascii="Times New Roman" w:eastAsia="Times New Roman" w:hAnsi="Times New Roman" w:cs="Times New Roman"/>
                <w:sz w:val="24"/>
                <w:szCs w:val="24"/>
              </w:rPr>
            </w:pPr>
          </w:p>
        </w:tc>
        <w:tc>
          <w:tcPr>
            <w:tcW w:w="2611" w:type="dxa"/>
          </w:tcPr>
          <w:p w14:paraId="5FDAD440" w14:textId="174BF0C1" w:rsidR="00786548" w:rsidRDefault="00786548" w:rsidP="00786548">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122</w:t>
            </w:r>
          </w:p>
        </w:tc>
      </w:tr>
      <w:tr w:rsidR="00786548" w:rsidRPr="00C902CF" w14:paraId="7F57DD42" w14:textId="77777777" w:rsidTr="00230AD5">
        <w:tc>
          <w:tcPr>
            <w:tcW w:w="690" w:type="dxa"/>
          </w:tcPr>
          <w:p w14:paraId="2AB8EA9F" w14:textId="77777777" w:rsidR="00786548" w:rsidRPr="00C902CF" w:rsidRDefault="00786548" w:rsidP="00786548">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130D9A40" w14:textId="68D0223D" w:rsidR="00786548" w:rsidRDefault="00786548" w:rsidP="00786548">
            <w:pPr>
              <w:spacing w:line="240" w:lineRule="auto"/>
              <w:jc w:val="both"/>
              <w:rPr>
                <w:rFonts w:ascii="Times New Roman" w:eastAsia="Times New Roman" w:hAnsi="Times New Roman" w:cs="Times New Roman"/>
                <w:b/>
                <w:sz w:val="24"/>
                <w:szCs w:val="24"/>
                <w:highlight w:val="white"/>
              </w:rPr>
            </w:pPr>
            <w:r w:rsidRPr="00754AD9">
              <w:rPr>
                <w:rFonts w:ascii="Times New Roman" w:eastAsia="Times New Roman" w:hAnsi="Times New Roman" w:cs="Times New Roman"/>
                <w:b/>
                <w:bCs/>
                <w:sz w:val="24"/>
                <w:szCs w:val="24"/>
                <w:highlight w:val="white"/>
              </w:rPr>
              <w:t>SBN 2441</w:t>
            </w:r>
            <w:r w:rsidRPr="00754A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Pr="00754AD9">
              <w:rPr>
                <w:rFonts w:ascii="Times New Roman" w:eastAsia="Times New Roman" w:hAnsi="Times New Roman" w:cs="Times New Roman"/>
                <w:sz w:val="24"/>
                <w:szCs w:val="24"/>
                <w:highlight w:val="white"/>
              </w:rPr>
              <w:t xml:space="preserve"> An</w:t>
            </w:r>
            <w:r>
              <w:rPr>
                <w:rFonts w:ascii="Times New Roman" w:eastAsia="Times New Roman" w:hAnsi="Times New Roman" w:cs="Times New Roman"/>
                <w:sz w:val="24"/>
                <w:szCs w:val="24"/>
                <w:highlight w:val="white"/>
              </w:rPr>
              <w:t xml:space="preserve"> </w:t>
            </w:r>
            <w:r w:rsidRPr="00754AD9">
              <w:rPr>
                <w:rFonts w:ascii="Times New Roman" w:eastAsia="Times New Roman" w:hAnsi="Times New Roman" w:cs="Times New Roman"/>
                <w:sz w:val="24"/>
                <w:szCs w:val="24"/>
                <w:highlight w:val="white"/>
              </w:rPr>
              <w:t xml:space="preserve">Act Mandating Private Higher Education Institutions </w:t>
            </w:r>
            <w:r>
              <w:rPr>
                <w:rFonts w:ascii="Times New Roman" w:eastAsia="Times New Roman" w:hAnsi="Times New Roman" w:cs="Times New Roman"/>
                <w:sz w:val="24"/>
                <w:szCs w:val="24"/>
                <w:highlight w:val="white"/>
              </w:rPr>
              <w:t>t</w:t>
            </w:r>
            <w:r w:rsidRPr="00754AD9">
              <w:rPr>
                <w:rFonts w:ascii="Times New Roman" w:eastAsia="Times New Roman" w:hAnsi="Times New Roman" w:cs="Times New Roman"/>
                <w:sz w:val="24"/>
                <w:szCs w:val="24"/>
                <w:highlight w:val="white"/>
              </w:rPr>
              <w:t xml:space="preserve">o Waive College Entrance Examination Fees </w:t>
            </w:r>
            <w:r>
              <w:rPr>
                <w:rFonts w:ascii="Times New Roman" w:eastAsia="Times New Roman" w:hAnsi="Times New Roman" w:cs="Times New Roman"/>
                <w:sz w:val="24"/>
                <w:szCs w:val="24"/>
                <w:highlight w:val="white"/>
              </w:rPr>
              <w:t>a</w:t>
            </w:r>
            <w:r w:rsidRPr="00754AD9">
              <w:rPr>
                <w:rFonts w:ascii="Times New Roman" w:eastAsia="Times New Roman" w:hAnsi="Times New Roman" w:cs="Times New Roman"/>
                <w:sz w:val="24"/>
                <w:szCs w:val="24"/>
                <w:highlight w:val="white"/>
              </w:rPr>
              <w:t xml:space="preserve">nd Charges </w:t>
            </w:r>
            <w:r>
              <w:rPr>
                <w:rFonts w:ascii="Times New Roman" w:eastAsia="Times New Roman" w:hAnsi="Times New Roman" w:cs="Times New Roman"/>
                <w:sz w:val="24"/>
                <w:szCs w:val="24"/>
                <w:highlight w:val="white"/>
              </w:rPr>
              <w:t>o</w:t>
            </w:r>
            <w:r w:rsidRPr="00754AD9">
              <w:rPr>
                <w:rFonts w:ascii="Times New Roman" w:eastAsia="Times New Roman" w:hAnsi="Times New Roman" w:cs="Times New Roman"/>
                <w:sz w:val="24"/>
                <w:szCs w:val="24"/>
                <w:highlight w:val="white"/>
              </w:rPr>
              <w:t>f Certain Students Qualified To Apply For College Admission</w:t>
            </w:r>
          </w:p>
        </w:tc>
        <w:tc>
          <w:tcPr>
            <w:tcW w:w="1801" w:type="dxa"/>
          </w:tcPr>
          <w:p w14:paraId="0BE33D7B" w14:textId="77777777" w:rsidR="00786548" w:rsidRDefault="00786548" w:rsidP="00786548">
            <w:pPr>
              <w:spacing w:line="240" w:lineRule="auto"/>
              <w:jc w:val="center"/>
              <w:rPr>
                <w:rFonts w:ascii="Times New Roman" w:eastAsia="Times New Roman" w:hAnsi="Times New Roman" w:cs="Times New Roman"/>
                <w:sz w:val="24"/>
                <w:szCs w:val="24"/>
              </w:rPr>
            </w:pPr>
          </w:p>
        </w:tc>
        <w:tc>
          <w:tcPr>
            <w:tcW w:w="2206" w:type="dxa"/>
          </w:tcPr>
          <w:p w14:paraId="13BE6258" w14:textId="77777777" w:rsidR="00786548" w:rsidRPr="00C902CF" w:rsidRDefault="00786548" w:rsidP="00786548">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Sponsored: </w:t>
            </w:r>
            <w:r>
              <w:rPr>
                <w:rFonts w:ascii="Times New Roman" w:eastAsia="Times New Roman" w:hAnsi="Times New Roman" w:cs="Times New Roman"/>
                <w:sz w:val="24"/>
                <w:szCs w:val="24"/>
              </w:rPr>
              <w:t>September 18</w:t>
            </w:r>
            <w:r w:rsidRPr="00C902CF">
              <w:rPr>
                <w:rFonts w:ascii="Times New Roman" w:eastAsia="Times New Roman" w:hAnsi="Times New Roman" w:cs="Times New Roman"/>
                <w:sz w:val="24"/>
                <w:szCs w:val="24"/>
              </w:rPr>
              <w:t>, 2023</w:t>
            </w:r>
          </w:p>
          <w:p w14:paraId="09CF77D4" w14:textId="77777777" w:rsidR="00786548" w:rsidRPr="00C902CF" w:rsidRDefault="00786548" w:rsidP="00786548">
            <w:pPr>
              <w:spacing w:line="240" w:lineRule="auto"/>
              <w:ind w:hanging="2"/>
              <w:rPr>
                <w:rFonts w:ascii="Times New Roman" w:eastAsia="Times New Roman" w:hAnsi="Times New Roman" w:cs="Times New Roman"/>
                <w:sz w:val="24"/>
                <w:szCs w:val="24"/>
              </w:rPr>
            </w:pPr>
          </w:p>
          <w:p w14:paraId="7734B9C8" w14:textId="77777777" w:rsidR="00786548" w:rsidRPr="00C902CF" w:rsidRDefault="00786548" w:rsidP="00786548">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Approved on </w:t>
            </w:r>
          </w:p>
          <w:p w14:paraId="2D22ED73" w14:textId="77777777" w:rsidR="00786548" w:rsidRDefault="00786548" w:rsidP="00786548">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Second Reading: </w:t>
            </w:r>
            <w:r w:rsidRPr="00C902CF">
              <w:rPr>
                <w:rFonts w:ascii="Times New Roman" w:eastAsia="Times New Roman" w:hAnsi="Times New Roman" w:cs="Times New Roman"/>
                <w:sz w:val="24"/>
                <w:szCs w:val="24"/>
              </w:rPr>
              <w:br/>
            </w:r>
            <w:r>
              <w:rPr>
                <w:rFonts w:ascii="Times New Roman" w:eastAsia="Times New Roman" w:hAnsi="Times New Roman" w:cs="Times New Roman"/>
                <w:sz w:val="24"/>
                <w:szCs w:val="24"/>
              </w:rPr>
              <w:t>December 6</w:t>
            </w:r>
            <w:r w:rsidRPr="00C902CF">
              <w:rPr>
                <w:rFonts w:ascii="Times New Roman" w:eastAsia="Times New Roman" w:hAnsi="Times New Roman" w:cs="Times New Roman"/>
                <w:sz w:val="24"/>
                <w:szCs w:val="24"/>
              </w:rPr>
              <w:t>, 2023</w:t>
            </w:r>
          </w:p>
          <w:p w14:paraId="09F42492" w14:textId="77777777" w:rsidR="003A5239" w:rsidRDefault="003A5239" w:rsidP="00786548">
            <w:pPr>
              <w:spacing w:line="240" w:lineRule="auto"/>
              <w:ind w:hanging="2"/>
              <w:rPr>
                <w:rFonts w:ascii="Times New Roman" w:eastAsia="Times New Roman" w:hAnsi="Times New Roman" w:cs="Times New Roman"/>
                <w:sz w:val="24"/>
                <w:szCs w:val="24"/>
              </w:rPr>
            </w:pPr>
          </w:p>
          <w:p w14:paraId="762B9B06" w14:textId="77777777" w:rsidR="003A5239" w:rsidRPr="00C902CF" w:rsidRDefault="003A5239"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Approved on </w:t>
            </w:r>
          </w:p>
          <w:p w14:paraId="266C0E44" w14:textId="77777777" w:rsidR="003A5239" w:rsidRDefault="003A5239" w:rsidP="003A5239">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Thir</w:t>
            </w:r>
            <w:r w:rsidRPr="00C902CF">
              <w:rPr>
                <w:rFonts w:ascii="Times New Roman" w:eastAsia="Times New Roman" w:hAnsi="Times New Roman" w:cs="Times New Roman"/>
                <w:sz w:val="24"/>
                <w:szCs w:val="24"/>
              </w:rPr>
              <w:t>d Reading:</w:t>
            </w:r>
          </w:p>
          <w:p w14:paraId="27BA3BF3" w14:textId="29DED6DA" w:rsidR="003A5239" w:rsidRDefault="003A5239" w:rsidP="003A5239">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11, 2023</w:t>
            </w:r>
          </w:p>
        </w:tc>
        <w:tc>
          <w:tcPr>
            <w:tcW w:w="2611" w:type="dxa"/>
          </w:tcPr>
          <w:p w14:paraId="2E9AAFD2" w14:textId="77777777" w:rsidR="00786548" w:rsidRDefault="00786548" w:rsidP="00786548">
            <w:pPr>
              <w:spacing w:line="240" w:lineRule="auto"/>
              <w:ind w:hanging="2"/>
              <w:jc w:val="both"/>
              <w:rPr>
                <w:rFonts w:ascii="Times New Roman" w:eastAsia="Times New Roman" w:hAnsi="Times New Roman" w:cs="Times New Roman"/>
                <w:sz w:val="24"/>
                <w:szCs w:val="24"/>
              </w:rPr>
            </w:pPr>
          </w:p>
        </w:tc>
      </w:tr>
      <w:tr w:rsidR="003A5239" w:rsidRPr="00C902CF" w14:paraId="40D612FC" w14:textId="77777777" w:rsidTr="00BA6223">
        <w:trPr>
          <w:trHeight w:val="691"/>
        </w:trPr>
        <w:tc>
          <w:tcPr>
            <w:tcW w:w="10456" w:type="dxa"/>
            <w:gridSpan w:val="5"/>
            <w:shd w:val="clear" w:color="auto" w:fill="D9D9D9" w:themeFill="background1" w:themeFillShade="D9"/>
            <w:vAlign w:val="center"/>
          </w:tcPr>
          <w:p w14:paraId="23D1C096" w14:textId="728B70B8" w:rsidR="003A5239" w:rsidRPr="00C902CF" w:rsidRDefault="003A5239" w:rsidP="003A5239">
            <w:pPr>
              <w:spacing w:line="240" w:lineRule="auto"/>
              <w:ind w:hanging="2"/>
              <w:jc w:val="center"/>
              <w:rPr>
                <w:rFonts w:ascii="Times New Roman" w:eastAsia="Times New Roman" w:hAnsi="Times New Roman" w:cs="Times New Roman"/>
                <w:sz w:val="24"/>
                <w:szCs w:val="24"/>
              </w:rPr>
            </w:pPr>
            <w:r w:rsidRPr="00C902CF">
              <w:rPr>
                <w:rFonts w:ascii="Times New Roman" w:eastAsia="Times New Roman" w:hAnsi="Times New Roman" w:cs="Times New Roman"/>
                <w:b/>
                <w:sz w:val="24"/>
                <w:szCs w:val="24"/>
              </w:rPr>
              <w:t>PRIORITY INFRASTRUCTURE FOR STATE UNIVERSITIES AND COLLEGES ACT</w:t>
            </w:r>
          </w:p>
        </w:tc>
      </w:tr>
      <w:tr w:rsidR="003A5239" w:rsidRPr="00C902CF" w14:paraId="4CF8CA86" w14:textId="77777777" w:rsidTr="00230AD5">
        <w:tc>
          <w:tcPr>
            <w:tcW w:w="690" w:type="dxa"/>
          </w:tcPr>
          <w:p w14:paraId="6E9BBEC2" w14:textId="77777777" w:rsidR="003A5239" w:rsidRPr="00C902CF" w:rsidRDefault="003A5239" w:rsidP="003A5239">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67F1FAC8" w14:textId="4D3E8104" w:rsidR="003A5239" w:rsidRPr="00754AD9" w:rsidRDefault="003A5239" w:rsidP="003A5239">
            <w:pPr>
              <w:spacing w:line="240" w:lineRule="auto"/>
              <w:jc w:val="both"/>
              <w:rPr>
                <w:rFonts w:ascii="Times New Roman" w:eastAsia="Times New Roman" w:hAnsi="Times New Roman" w:cs="Times New Roman"/>
                <w:b/>
                <w:bCs/>
                <w:sz w:val="24"/>
                <w:szCs w:val="24"/>
                <w:highlight w:val="white"/>
              </w:rPr>
            </w:pPr>
            <w:r w:rsidRPr="00C902CF">
              <w:rPr>
                <w:rFonts w:ascii="Times New Roman" w:eastAsia="Times New Roman" w:hAnsi="Times New Roman" w:cs="Times New Roman"/>
                <w:b/>
                <w:sz w:val="24"/>
                <w:szCs w:val="24"/>
              </w:rPr>
              <w:t xml:space="preserve">SBN 251 </w:t>
            </w:r>
            <w:r w:rsidRPr="00C902CF">
              <w:rPr>
                <w:rFonts w:ascii="Times New Roman" w:eastAsia="Times New Roman" w:hAnsi="Times New Roman" w:cs="Times New Roman"/>
                <w:sz w:val="24"/>
                <w:szCs w:val="24"/>
              </w:rPr>
              <w:t>– An Act Establishing a Priority Infrastructure Plan for State Universities and Colleges, and Appropriating Funds Therefor. (Sens. Cayetano P. and Cayetano A.P.)</w:t>
            </w:r>
          </w:p>
        </w:tc>
        <w:tc>
          <w:tcPr>
            <w:tcW w:w="1801" w:type="dxa"/>
          </w:tcPr>
          <w:p w14:paraId="492EB07C" w14:textId="71E84460" w:rsidR="003A5239" w:rsidRDefault="003A5239" w:rsidP="003A5239">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Public Works; Finance</w:t>
            </w:r>
          </w:p>
        </w:tc>
        <w:tc>
          <w:tcPr>
            <w:tcW w:w="2206" w:type="dxa"/>
          </w:tcPr>
          <w:p w14:paraId="7694137A" w14:textId="77777777" w:rsidR="003A5239" w:rsidRPr="00C902CF" w:rsidRDefault="003A5239"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 xml:space="preserve">July 11, 2022 </w:t>
            </w:r>
          </w:p>
          <w:p w14:paraId="29BC3239" w14:textId="77777777" w:rsidR="003A5239" w:rsidRPr="00C902CF" w:rsidRDefault="003A5239" w:rsidP="003A5239">
            <w:pPr>
              <w:spacing w:line="240" w:lineRule="auto"/>
              <w:ind w:hanging="2"/>
              <w:rPr>
                <w:rFonts w:ascii="Times New Roman" w:eastAsia="Times New Roman" w:hAnsi="Times New Roman" w:cs="Times New Roman"/>
                <w:sz w:val="24"/>
                <w:szCs w:val="24"/>
              </w:rPr>
            </w:pPr>
          </w:p>
          <w:p w14:paraId="33DF74C6" w14:textId="77777777" w:rsidR="003A5239" w:rsidRPr="00C902CF" w:rsidRDefault="003A5239"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1E8F8F06" w14:textId="77777777" w:rsidR="003A5239" w:rsidRPr="00C902CF" w:rsidRDefault="003A5239"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3, 2022</w:t>
            </w:r>
          </w:p>
          <w:p w14:paraId="046E8A69" w14:textId="77777777" w:rsidR="003A5239" w:rsidRPr="00C902CF" w:rsidRDefault="003A5239" w:rsidP="003A5239">
            <w:pPr>
              <w:spacing w:line="240" w:lineRule="auto"/>
              <w:ind w:hanging="2"/>
              <w:rPr>
                <w:rFonts w:ascii="Times New Roman" w:eastAsia="Times New Roman" w:hAnsi="Times New Roman" w:cs="Times New Roman"/>
                <w:sz w:val="24"/>
                <w:szCs w:val="24"/>
              </w:rPr>
            </w:pPr>
          </w:p>
          <w:p w14:paraId="1FC09E96" w14:textId="77777777" w:rsidR="003A5239" w:rsidRPr="00C902CF" w:rsidRDefault="003A5239"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1F35591E" w14:textId="53E13FAF" w:rsidR="003A5239" w:rsidRPr="00C902CF" w:rsidRDefault="003A5239"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tc>
        <w:tc>
          <w:tcPr>
            <w:tcW w:w="2611" w:type="dxa"/>
          </w:tcPr>
          <w:p w14:paraId="35BFD4CD" w14:textId="77777777" w:rsidR="003A5239" w:rsidRPr="00C902CF" w:rsidRDefault="003A5239" w:rsidP="003A5239">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Substitute measure filed as SBN 1470 under CRN 9 on November 7, 2022</w:t>
            </w:r>
          </w:p>
          <w:p w14:paraId="1B537EC9" w14:textId="77777777" w:rsidR="003A5239" w:rsidRPr="00C902CF" w:rsidRDefault="003A5239" w:rsidP="003A5239">
            <w:pPr>
              <w:spacing w:line="240" w:lineRule="auto"/>
              <w:ind w:hanging="2"/>
              <w:jc w:val="center"/>
              <w:rPr>
                <w:rFonts w:ascii="Times New Roman" w:eastAsia="Times New Roman" w:hAnsi="Times New Roman" w:cs="Times New Roman"/>
                <w:sz w:val="24"/>
                <w:szCs w:val="24"/>
              </w:rPr>
            </w:pPr>
          </w:p>
          <w:p w14:paraId="5CA8A618" w14:textId="77777777" w:rsidR="003A5239" w:rsidRDefault="003A5239" w:rsidP="003A5239">
            <w:pPr>
              <w:spacing w:line="240" w:lineRule="auto"/>
              <w:ind w:hanging="2"/>
              <w:jc w:val="both"/>
              <w:rPr>
                <w:rFonts w:ascii="Times New Roman" w:eastAsia="Times New Roman" w:hAnsi="Times New Roman" w:cs="Times New Roman"/>
                <w:sz w:val="24"/>
                <w:szCs w:val="24"/>
              </w:rPr>
            </w:pPr>
          </w:p>
        </w:tc>
      </w:tr>
      <w:tr w:rsidR="003A5239" w:rsidRPr="00C902CF" w14:paraId="56F49FCF" w14:textId="77777777" w:rsidTr="00230AD5">
        <w:tc>
          <w:tcPr>
            <w:tcW w:w="690" w:type="dxa"/>
          </w:tcPr>
          <w:p w14:paraId="433D7B29" w14:textId="77777777" w:rsidR="003A5239" w:rsidRPr="00C902CF" w:rsidRDefault="003A5239" w:rsidP="003A5239">
            <w:pPr>
              <w:pStyle w:val="ListParagraph"/>
              <w:numPr>
                <w:ilvl w:val="0"/>
                <w:numId w:val="1"/>
              </w:numPr>
              <w:spacing w:line="240" w:lineRule="auto"/>
              <w:rPr>
                <w:rFonts w:ascii="Times New Roman" w:hAnsi="Times New Roman" w:cs="Times New Roman"/>
                <w:sz w:val="24"/>
                <w:szCs w:val="24"/>
                <w:lang w:val="en-US"/>
              </w:rPr>
            </w:pPr>
          </w:p>
        </w:tc>
        <w:tc>
          <w:tcPr>
            <w:tcW w:w="3148" w:type="dxa"/>
          </w:tcPr>
          <w:p w14:paraId="28AA9FA6" w14:textId="022C88FC" w:rsidR="003A5239" w:rsidRPr="00754AD9" w:rsidRDefault="003A5239" w:rsidP="003A5239">
            <w:pPr>
              <w:spacing w:line="240" w:lineRule="auto"/>
              <w:jc w:val="both"/>
              <w:rPr>
                <w:rFonts w:ascii="Times New Roman" w:eastAsia="Times New Roman" w:hAnsi="Times New Roman" w:cs="Times New Roman"/>
                <w:b/>
                <w:bCs/>
                <w:sz w:val="24"/>
                <w:szCs w:val="24"/>
                <w:highlight w:val="white"/>
              </w:rPr>
            </w:pPr>
            <w:r w:rsidRPr="00754AD9">
              <w:rPr>
                <w:rFonts w:ascii="Times New Roman" w:eastAsia="Times New Roman" w:hAnsi="Times New Roman" w:cs="Times New Roman"/>
                <w:b/>
                <w:sz w:val="24"/>
                <w:szCs w:val="24"/>
              </w:rPr>
              <w:t>SBN 1470</w:t>
            </w:r>
            <w:r>
              <w:rPr>
                <w:rFonts w:ascii="Times New Roman" w:eastAsia="Times New Roman" w:hAnsi="Times New Roman" w:cs="Times New Roman"/>
                <w:bCs/>
                <w:sz w:val="24"/>
                <w:szCs w:val="24"/>
              </w:rPr>
              <w:t xml:space="preserve"> – </w:t>
            </w:r>
            <w:r w:rsidRPr="00754AD9">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754AD9">
              <w:rPr>
                <w:rFonts w:ascii="Times New Roman" w:eastAsia="Times New Roman" w:hAnsi="Times New Roman" w:cs="Times New Roman"/>
                <w:bCs/>
                <w:sz w:val="24"/>
                <w:szCs w:val="24"/>
              </w:rPr>
              <w:t>Act</w:t>
            </w:r>
            <w:r>
              <w:rPr>
                <w:rFonts w:ascii="Times New Roman" w:eastAsia="Times New Roman" w:hAnsi="Times New Roman" w:cs="Times New Roman"/>
                <w:bCs/>
                <w:sz w:val="24"/>
                <w:szCs w:val="24"/>
              </w:rPr>
              <w:t xml:space="preserve"> </w:t>
            </w:r>
            <w:r w:rsidRPr="00754AD9">
              <w:rPr>
                <w:rFonts w:ascii="Times New Roman" w:eastAsia="Times New Roman" w:hAnsi="Times New Roman" w:cs="Times New Roman"/>
                <w:bCs/>
                <w:sz w:val="24"/>
                <w:szCs w:val="24"/>
              </w:rPr>
              <w:t xml:space="preserve">Strengthening </w:t>
            </w:r>
            <w:r>
              <w:rPr>
                <w:rFonts w:ascii="Times New Roman" w:eastAsia="Times New Roman" w:hAnsi="Times New Roman" w:cs="Times New Roman"/>
                <w:bCs/>
                <w:sz w:val="24"/>
                <w:szCs w:val="24"/>
              </w:rPr>
              <w:t>t</w:t>
            </w:r>
            <w:r w:rsidRPr="00754AD9">
              <w:rPr>
                <w:rFonts w:ascii="Times New Roman" w:eastAsia="Times New Roman" w:hAnsi="Times New Roman" w:cs="Times New Roman"/>
                <w:bCs/>
                <w:sz w:val="24"/>
                <w:szCs w:val="24"/>
              </w:rPr>
              <w:t xml:space="preserve">he Mechanism </w:t>
            </w:r>
            <w:r>
              <w:rPr>
                <w:rFonts w:ascii="Times New Roman" w:eastAsia="Times New Roman" w:hAnsi="Times New Roman" w:cs="Times New Roman"/>
                <w:bCs/>
                <w:sz w:val="24"/>
                <w:szCs w:val="24"/>
              </w:rPr>
              <w:t>f</w:t>
            </w:r>
            <w:r w:rsidRPr="00754AD9">
              <w:rPr>
                <w:rFonts w:ascii="Times New Roman" w:eastAsia="Times New Roman" w:hAnsi="Times New Roman" w:cs="Times New Roman"/>
                <w:bCs/>
                <w:sz w:val="24"/>
                <w:szCs w:val="24"/>
              </w:rPr>
              <w:t xml:space="preserve">or Land Use Development </w:t>
            </w:r>
            <w:r>
              <w:rPr>
                <w:rFonts w:ascii="Times New Roman" w:eastAsia="Times New Roman" w:hAnsi="Times New Roman" w:cs="Times New Roman"/>
                <w:bCs/>
                <w:sz w:val="24"/>
                <w:szCs w:val="24"/>
              </w:rPr>
              <w:t>a</w:t>
            </w:r>
            <w:r w:rsidRPr="00754AD9">
              <w:rPr>
                <w:rFonts w:ascii="Times New Roman" w:eastAsia="Times New Roman" w:hAnsi="Times New Roman" w:cs="Times New Roman"/>
                <w:bCs/>
                <w:sz w:val="24"/>
                <w:szCs w:val="24"/>
              </w:rPr>
              <w:t>nd</w:t>
            </w:r>
            <w:r>
              <w:rPr>
                <w:rFonts w:ascii="Times New Roman" w:eastAsia="Times New Roman" w:hAnsi="Times New Roman" w:cs="Times New Roman"/>
                <w:bCs/>
                <w:sz w:val="24"/>
                <w:szCs w:val="24"/>
              </w:rPr>
              <w:t xml:space="preserve"> </w:t>
            </w:r>
            <w:r w:rsidRPr="00754AD9">
              <w:rPr>
                <w:rFonts w:ascii="Times New Roman" w:eastAsia="Times New Roman" w:hAnsi="Times New Roman" w:cs="Times New Roman"/>
                <w:bCs/>
                <w:sz w:val="24"/>
                <w:szCs w:val="24"/>
              </w:rPr>
              <w:t xml:space="preserve">Infrastructure Planning </w:t>
            </w:r>
            <w:r>
              <w:rPr>
                <w:rFonts w:ascii="Times New Roman" w:eastAsia="Times New Roman" w:hAnsi="Times New Roman" w:cs="Times New Roman"/>
                <w:bCs/>
                <w:sz w:val="24"/>
                <w:szCs w:val="24"/>
              </w:rPr>
              <w:t>a</w:t>
            </w:r>
            <w:r w:rsidRPr="00754AD9">
              <w:rPr>
                <w:rFonts w:ascii="Times New Roman" w:eastAsia="Times New Roman" w:hAnsi="Times New Roman" w:cs="Times New Roman"/>
                <w:bCs/>
                <w:sz w:val="24"/>
                <w:szCs w:val="24"/>
              </w:rPr>
              <w:t xml:space="preserve">nd Budgeting </w:t>
            </w:r>
            <w:r>
              <w:rPr>
                <w:rFonts w:ascii="Times New Roman" w:eastAsia="Times New Roman" w:hAnsi="Times New Roman" w:cs="Times New Roman"/>
                <w:bCs/>
                <w:sz w:val="24"/>
                <w:szCs w:val="24"/>
              </w:rPr>
              <w:t>f</w:t>
            </w:r>
            <w:r w:rsidRPr="00754AD9">
              <w:rPr>
                <w:rFonts w:ascii="Times New Roman" w:eastAsia="Times New Roman" w:hAnsi="Times New Roman" w:cs="Times New Roman"/>
                <w:bCs/>
                <w:sz w:val="24"/>
                <w:szCs w:val="24"/>
              </w:rPr>
              <w:t>or State Universities</w:t>
            </w:r>
            <w:r>
              <w:rPr>
                <w:rFonts w:ascii="Times New Roman" w:eastAsia="Times New Roman" w:hAnsi="Times New Roman" w:cs="Times New Roman"/>
                <w:bCs/>
                <w:sz w:val="24"/>
                <w:szCs w:val="24"/>
              </w:rPr>
              <w:t xml:space="preserve"> a</w:t>
            </w:r>
            <w:r w:rsidRPr="00754AD9">
              <w:rPr>
                <w:rFonts w:ascii="Times New Roman" w:eastAsia="Times New Roman" w:hAnsi="Times New Roman" w:cs="Times New Roman"/>
                <w:bCs/>
                <w:sz w:val="24"/>
                <w:szCs w:val="24"/>
              </w:rPr>
              <w:t>nd Colleges, Amending</w:t>
            </w:r>
            <w:r>
              <w:rPr>
                <w:rFonts w:ascii="Times New Roman" w:eastAsia="Times New Roman" w:hAnsi="Times New Roman" w:cs="Times New Roman"/>
                <w:bCs/>
                <w:sz w:val="24"/>
                <w:szCs w:val="24"/>
              </w:rPr>
              <w:t xml:space="preserve"> for the </w:t>
            </w:r>
            <w:r w:rsidRPr="00754AD9">
              <w:rPr>
                <w:rFonts w:ascii="Times New Roman" w:eastAsia="Times New Roman" w:hAnsi="Times New Roman" w:cs="Times New Roman"/>
                <w:bCs/>
                <w:sz w:val="24"/>
                <w:szCs w:val="24"/>
              </w:rPr>
              <w:t>Purpose Republic Act No. 11396,</w:t>
            </w:r>
            <w:r>
              <w:rPr>
                <w:rFonts w:ascii="Times New Roman" w:eastAsia="Times New Roman" w:hAnsi="Times New Roman" w:cs="Times New Roman"/>
                <w:bCs/>
                <w:sz w:val="24"/>
                <w:szCs w:val="24"/>
              </w:rPr>
              <w:t xml:space="preserve"> </w:t>
            </w:r>
            <w:r w:rsidRPr="00754AD9">
              <w:rPr>
                <w:rFonts w:ascii="Times New Roman" w:eastAsia="Times New Roman" w:hAnsi="Times New Roman" w:cs="Times New Roman"/>
                <w:bCs/>
                <w:sz w:val="24"/>
                <w:szCs w:val="24"/>
              </w:rPr>
              <w:t xml:space="preserve">Otherwise Known </w:t>
            </w:r>
            <w:r>
              <w:rPr>
                <w:rFonts w:ascii="Times New Roman" w:eastAsia="Times New Roman" w:hAnsi="Times New Roman" w:cs="Times New Roman"/>
                <w:bCs/>
                <w:sz w:val="24"/>
                <w:szCs w:val="24"/>
              </w:rPr>
              <w:t>a</w:t>
            </w:r>
            <w:r w:rsidRPr="00754AD9">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t</w:t>
            </w:r>
            <w:r w:rsidRPr="00754AD9">
              <w:rPr>
                <w:rFonts w:ascii="Times New Roman" w:eastAsia="Times New Roman" w:hAnsi="Times New Roman" w:cs="Times New Roman"/>
                <w:bCs/>
                <w:sz w:val="24"/>
                <w:szCs w:val="24"/>
              </w:rPr>
              <w:t>he "S</w:t>
            </w:r>
            <w:r>
              <w:rPr>
                <w:rFonts w:ascii="Times New Roman" w:eastAsia="Times New Roman" w:hAnsi="Times New Roman" w:cs="Times New Roman"/>
                <w:bCs/>
                <w:sz w:val="24"/>
                <w:szCs w:val="24"/>
              </w:rPr>
              <w:t>UC</w:t>
            </w:r>
            <w:r w:rsidRPr="00754AD9">
              <w:rPr>
                <w:rFonts w:ascii="Times New Roman" w:eastAsia="Times New Roman" w:hAnsi="Times New Roman" w:cs="Times New Roman"/>
                <w:bCs/>
                <w:sz w:val="24"/>
                <w:szCs w:val="24"/>
              </w:rPr>
              <w:t>s Land Use Development</w:t>
            </w:r>
            <w:r>
              <w:rPr>
                <w:rFonts w:ascii="Times New Roman" w:eastAsia="Times New Roman" w:hAnsi="Times New Roman" w:cs="Times New Roman"/>
                <w:bCs/>
                <w:sz w:val="24"/>
                <w:szCs w:val="24"/>
              </w:rPr>
              <w:t xml:space="preserve"> a</w:t>
            </w:r>
            <w:r w:rsidRPr="00754AD9">
              <w:rPr>
                <w:rFonts w:ascii="Times New Roman" w:eastAsia="Times New Roman" w:hAnsi="Times New Roman" w:cs="Times New Roman"/>
                <w:bCs/>
                <w:sz w:val="24"/>
                <w:szCs w:val="24"/>
              </w:rPr>
              <w:t>nd</w:t>
            </w:r>
            <w:r>
              <w:rPr>
                <w:rFonts w:ascii="Times New Roman" w:eastAsia="Times New Roman" w:hAnsi="Times New Roman" w:cs="Times New Roman"/>
                <w:bCs/>
                <w:sz w:val="24"/>
                <w:szCs w:val="24"/>
              </w:rPr>
              <w:t xml:space="preserve"> </w:t>
            </w:r>
            <w:r w:rsidRPr="00754AD9">
              <w:rPr>
                <w:rFonts w:ascii="Times New Roman" w:eastAsia="Times New Roman" w:hAnsi="Times New Roman" w:cs="Times New Roman"/>
                <w:bCs/>
                <w:sz w:val="24"/>
                <w:szCs w:val="24"/>
              </w:rPr>
              <w:t>Infrastructure Plan (L</w:t>
            </w:r>
            <w:r>
              <w:rPr>
                <w:rFonts w:ascii="Times New Roman" w:eastAsia="Times New Roman" w:hAnsi="Times New Roman" w:cs="Times New Roman"/>
                <w:bCs/>
                <w:sz w:val="24"/>
                <w:szCs w:val="24"/>
              </w:rPr>
              <w:t>UDIP</w:t>
            </w:r>
            <w:r w:rsidRPr="00754AD9">
              <w:rPr>
                <w:rFonts w:ascii="Times New Roman" w:eastAsia="Times New Roman" w:hAnsi="Times New Roman" w:cs="Times New Roman"/>
                <w:bCs/>
                <w:sz w:val="24"/>
                <w:szCs w:val="24"/>
              </w:rPr>
              <w:t>) Act</w:t>
            </w:r>
          </w:p>
        </w:tc>
        <w:tc>
          <w:tcPr>
            <w:tcW w:w="1801" w:type="dxa"/>
          </w:tcPr>
          <w:p w14:paraId="34BB6F48" w14:textId="77777777" w:rsidR="003A5239" w:rsidRDefault="003A5239" w:rsidP="003A5239">
            <w:pPr>
              <w:spacing w:line="240" w:lineRule="auto"/>
              <w:jc w:val="center"/>
              <w:rPr>
                <w:rFonts w:ascii="Times New Roman" w:eastAsia="Times New Roman" w:hAnsi="Times New Roman" w:cs="Times New Roman"/>
                <w:sz w:val="24"/>
                <w:szCs w:val="24"/>
              </w:rPr>
            </w:pPr>
          </w:p>
        </w:tc>
        <w:tc>
          <w:tcPr>
            <w:tcW w:w="2206" w:type="dxa"/>
          </w:tcPr>
          <w:p w14:paraId="73C0C004" w14:textId="77777777" w:rsidR="003A5239" w:rsidRPr="00C902CF" w:rsidRDefault="003A5239"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Sponsored: </w:t>
            </w:r>
          </w:p>
          <w:p w14:paraId="44934B92" w14:textId="77777777" w:rsidR="003A5239" w:rsidRDefault="003A5239"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22, 2023</w:t>
            </w:r>
          </w:p>
          <w:p w14:paraId="61C6EC17" w14:textId="77777777" w:rsidR="003A5239" w:rsidRDefault="003A5239" w:rsidP="003A5239">
            <w:pPr>
              <w:spacing w:line="240" w:lineRule="auto"/>
              <w:ind w:hanging="2"/>
              <w:rPr>
                <w:rFonts w:ascii="Times New Roman" w:eastAsia="Times New Roman" w:hAnsi="Times New Roman" w:cs="Times New Roman"/>
                <w:sz w:val="24"/>
                <w:szCs w:val="24"/>
              </w:rPr>
            </w:pPr>
          </w:p>
          <w:p w14:paraId="275C1635" w14:textId="77777777" w:rsidR="003A5239" w:rsidRDefault="003A5239" w:rsidP="003A52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on Second Reading:</w:t>
            </w:r>
          </w:p>
          <w:p w14:paraId="12CCBFA8" w14:textId="77777777" w:rsidR="003A5239" w:rsidRDefault="003A5239" w:rsidP="003A52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6, 2023</w:t>
            </w:r>
          </w:p>
          <w:p w14:paraId="6FD2DEFE" w14:textId="77777777" w:rsidR="003A5239" w:rsidRDefault="003A5239" w:rsidP="003A5239">
            <w:pPr>
              <w:spacing w:line="240" w:lineRule="auto"/>
              <w:ind w:hanging="2"/>
              <w:rPr>
                <w:rFonts w:ascii="Times New Roman" w:eastAsia="Times New Roman" w:hAnsi="Times New Roman" w:cs="Times New Roman"/>
                <w:sz w:val="24"/>
                <w:szCs w:val="24"/>
              </w:rPr>
            </w:pPr>
          </w:p>
          <w:p w14:paraId="07C1998F" w14:textId="77777777" w:rsidR="003A5239" w:rsidRPr="00C902CF" w:rsidRDefault="003A5239"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Approved on </w:t>
            </w:r>
          </w:p>
          <w:p w14:paraId="292CA9FD" w14:textId="77777777" w:rsidR="003A5239" w:rsidRDefault="003A5239" w:rsidP="003A5239">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Thir</w:t>
            </w:r>
            <w:r w:rsidRPr="00C902CF">
              <w:rPr>
                <w:rFonts w:ascii="Times New Roman" w:eastAsia="Times New Roman" w:hAnsi="Times New Roman" w:cs="Times New Roman"/>
                <w:sz w:val="24"/>
                <w:szCs w:val="24"/>
              </w:rPr>
              <w:t>d Reading:</w:t>
            </w:r>
          </w:p>
          <w:p w14:paraId="15A8FE0B" w14:textId="31821ABD" w:rsidR="003A5239" w:rsidRPr="00C902CF" w:rsidRDefault="003A5239" w:rsidP="003A5239">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11, 2023</w:t>
            </w:r>
          </w:p>
        </w:tc>
        <w:tc>
          <w:tcPr>
            <w:tcW w:w="2611" w:type="dxa"/>
          </w:tcPr>
          <w:p w14:paraId="0F269A28" w14:textId="77777777" w:rsidR="003A5239" w:rsidRDefault="003A5239" w:rsidP="003A5239">
            <w:pPr>
              <w:spacing w:line="240" w:lineRule="auto"/>
              <w:ind w:hanging="2"/>
              <w:jc w:val="both"/>
              <w:rPr>
                <w:rFonts w:ascii="Times New Roman" w:eastAsia="Times New Roman" w:hAnsi="Times New Roman" w:cs="Times New Roman"/>
                <w:sz w:val="24"/>
                <w:szCs w:val="24"/>
              </w:rPr>
            </w:pPr>
          </w:p>
        </w:tc>
      </w:tr>
    </w:tbl>
    <w:p w14:paraId="527544DF" w14:textId="77777777" w:rsidR="004F0E4E" w:rsidRDefault="004F0E4E" w:rsidP="004F0E4E">
      <w:pPr>
        <w:pStyle w:val="ListParagraph"/>
        <w:tabs>
          <w:tab w:val="left" w:pos="720"/>
        </w:tabs>
        <w:spacing w:line="240" w:lineRule="auto"/>
        <w:jc w:val="both"/>
        <w:rPr>
          <w:rFonts w:ascii="Times New Roman" w:hAnsi="Times New Roman" w:cs="Times New Roman"/>
          <w:b/>
          <w:bCs/>
          <w:sz w:val="24"/>
          <w:szCs w:val="24"/>
          <w:lang w:val="en-US"/>
        </w:rPr>
      </w:pPr>
    </w:p>
    <w:p w14:paraId="650A43FF" w14:textId="77777777" w:rsidR="004F0E4E" w:rsidRDefault="004F0E4E" w:rsidP="004F0E4E">
      <w:pPr>
        <w:pStyle w:val="ListParagraph"/>
        <w:tabs>
          <w:tab w:val="left" w:pos="720"/>
        </w:tabs>
        <w:spacing w:line="240" w:lineRule="auto"/>
        <w:jc w:val="both"/>
        <w:rPr>
          <w:rFonts w:ascii="Times New Roman" w:hAnsi="Times New Roman" w:cs="Times New Roman"/>
          <w:b/>
          <w:bCs/>
          <w:sz w:val="24"/>
          <w:szCs w:val="24"/>
          <w:lang w:val="en-US"/>
        </w:rPr>
      </w:pPr>
    </w:p>
    <w:p w14:paraId="04F2D854" w14:textId="25FA7EE8" w:rsidR="00C95272" w:rsidRPr="007E711B" w:rsidRDefault="00C95272" w:rsidP="00ED0446">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7E711B">
        <w:rPr>
          <w:rFonts w:ascii="Times New Roman" w:hAnsi="Times New Roman" w:cs="Times New Roman"/>
          <w:b/>
          <w:bCs/>
          <w:sz w:val="24"/>
          <w:szCs w:val="24"/>
          <w:lang w:val="en-US"/>
        </w:rPr>
        <w:t>APPROVED ON SECOND READING</w:t>
      </w:r>
    </w:p>
    <w:p w14:paraId="5770A7A2" w14:textId="44C23561" w:rsidR="00F9605B" w:rsidRPr="00C902CF" w:rsidRDefault="00F9605B" w:rsidP="001119BB">
      <w:pPr>
        <w:spacing w:after="160" w:line="240" w:lineRule="auto"/>
        <w:rPr>
          <w:rFonts w:ascii="Times New Roman" w:hAnsi="Times New Roman" w:cs="Times New Roman"/>
          <w:b/>
          <w:bCs/>
          <w:sz w:val="24"/>
          <w:szCs w:val="24"/>
          <w:lang w:val="en-US"/>
        </w:rPr>
      </w:pPr>
    </w:p>
    <w:p w14:paraId="70806F85" w14:textId="77777777" w:rsidR="003A5239" w:rsidRDefault="003A5239" w:rsidP="003A5239">
      <w:pPr>
        <w:spacing w:after="160" w:line="259"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No bills under this section. </w:t>
      </w:r>
    </w:p>
    <w:p w14:paraId="5CD45F8B" w14:textId="77777777" w:rsidR="002D0AEE" w:rsidRDefault="002D0AEE">
      <w:pPr>
        <w:spacing w:after="160" w:line="259" w:lineRule="auto"/>
        <w:rPr>
          <w:rFonts w:ascii="Times New Roman" w:hAnsi="Times New Roman" w:cs="Times New Roman"/>
          <w:b/>
          <w:bCs/>
          <w:sz w:val="24"/>
          <w:szCs w:val="24"/>
          <w:lang w:val="en-US"/>
        </w:rPr>
      </w:pPr>
    </w:p>
    <w:p w14:paraId="32091C23" w14:textId="77777777" w:rsidR="00C41562" w:rsidRDefault="00C41562">
      <w:pPr>
        <w:spacing w:after="160" w:line="259" w:lineRule="auto"/>
        <w:rPr>
          <w:rFonts w:ascii="Times New Roman" w:hAnsi="Times New Roman" w:cs="Times New Roman"/>
          <w:b/>
          <w:bCs/>
          <w:sz w:val="24"/>
          <w:szCs w:val="24"/>
          <w:lang w:val="en-US"/>
        </w:rPr>
      </w:pPr>
    </w:p>
    <w:p w14:paraId="05969E97" w14:textId="77777777" w:rsidR="00C41562" w:rsidRDefault="00C41562">
      <w:pPr>
        <w:spacing w:after="160" w:line="259" w:lineRule="auto"/>
        <w:rPr>
          <w:rFonts w:ascii="Times New Roman" w:hAnsi="Times New Roman" w:cs="Times New Roman"/>
          <w:b/>
          <w:bCs/>
          <w:sz w:val="24"/>
          <w:szCs w:val="24"/>
          <w:lang w:val="en-US"/>
        </w:rPr>
      </w:pPr>
    </w:p>
    <w:p w14:paraId="2F828734" w14:textId="77777777" w:rsidR="00C41562" w:rsidRDefault="00C41562">
      <w:pPr>
        <w:spacing w:after="160" w:line="259" w:lineRule="auto"/>
        <w:rPr>
          <w:rFonts w:ascii="Times New Roman" w:hAnsi="Times New Roman" w:cs="Times New Roman"/>
          <w:b/>
          <w:bCs/>
          <w:sz w:val="24"/>
          <w:szCs w:val="24"/>
          <w:lang w:val="en-US"/>
        </w:rPr>
      </w:pPr>
    </w:p>
    <w:p w14:paraId="39283974" w14:textId="1BD2A10C" w:rsidR="00C95272" w:rsidRPr="007E711B" w:rsidRDefault="00C95272">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7E711B">
        <w:rPr>
          <w:rFonts w:ascii="Times New Roman" w:hAnsi="Times New Roman" w:cs="Times New Roman"/>
          <w:b/>
          <w:bCs/>
          <w:sz w:val="24"/>
          <w:szCs w:val="24"/>
          <w:lang w:val="en-US"/>
        </w:rPr>
        <w:lastRenderedPageBreak/>
        <w:t>PERIOD OF INTERPELLATIONS</w:t>
      </w:r>
    </w:p>
    <w:p w14:paraId="069353C2" w14:textId="77777777" w:rsidR="00EB375D" w:rsidRPr="00C902CF" w:rsidRDefault="00EB375D" w:rsidP="001119BB">
      <w:pPr>
        <w:tabs>
          <w:tab w:val="left" w:pos="720"/>
        </w:tabs>
        <w:spacing w:line="240" w:lineRule="auto"/>
        <w:jc w:val="both"/>
        <w:rPr>
          <w:rFonts w:ascii="Times New Roman" w:hAnsi="Times New Roman" w:cs="Times New Roman"/>
          <w:b/>
          <w:bCs/>
          <w:sz w:val="24"/>
          <w:szCs w:val="24"/>
          <w:lang w:val="en-US"/>
        </w:rPr>
      </w:pPr>
    </w:p>
    <w:tbl>
      <w:tblPr>
        <w:tblStyle w:val="TableGrid"/>
        <w:tblpPr w:leftFromText="180" w:rightFromText="180" w:vertAnchor="text" w:tblpY="21"/>
        <w:tblW w:w="0" w:type="auto"/>
        <w:tblCellMar>
          <w:top w:w="58" w:type="dxa"/>
          <w:bottom w:w="58" w:type="dxa"/>
        </w:tblCellMar>
        <w:tblLook w:val="04A0" w:firstRow="1" w:lastRow="0" w:firstColumn="1" w:lastColumn="0" w:noHBand="0" w:noVBand="1"/>
      </w:tblPr>
      <w:tblGrid>
        <w:gridCol w:w="683"/>
        <w:gridCol w:w="3086"/>
        <w:gridCol w:w="1936"/>
        <w:gridCol w:w="2120"/>
        <w:gridCol w:w="2631"/>
      </w:tblGrid>
      <w:tr w:rsidR="007E711B" w:rsidRPr="00C902CF" w14:paraId="3D4FEF35" w14:textId="77777777" w:rsidTr="007E711B">
        <w:trPr>
          <w:tblHeader/>
        </w:trPr>
        <w:tc>
          <w:tcPr>
            <w:tcW w:w="683" w:type="dxa"/>
            <w:shd w:val="clear" w:color="auto" w:fill="00B0F0"/>
          </w:tcPr>
          <w:p w14:paraId="178DE941"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086" w:type="dxa"/>
            <w:shd w:val="clear" w:color="auto" w:fill="00B0F0"/>
          </w:tcPr>
          <w:p w14:paraId="3A3A30D7"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936" w:type="dxa"/>
            <w:shd w:val="clear" w:color="auto" w:fill="00B0F0"/>
          </w:tcPr>
          <w:p w14:paraId="657073DB"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120" w:type="dxa"/>
            <w:shd w:val="clear" w:color="auto" w:fill="00B0F0"/>
          </w:tcPr>
          <w:p w14:paraId="26198AE7"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31" w:type="dxa"/>
            <w:shd w:val="clear" w:color="auto" w:fill="00B0F0"/>
          </w:tcPr>
          <w:p w14:paraId="3CF27A70" w14:textId="77777777" w:rsidR="00A05E86" w:rsidRPr="00C902CF" w:rsidRDefault="00A05E8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813F60" w:rsidRPr="00C902CF" w14:paraId="170F3FF4" w14:textId="77777777" w:rsidTr="007E711B">
        <w:trPr>
          <w:trHeight w:val="432"/>
        </w:trPr>
        <w:tc>
          <w:tcPr>
            <w:tcW w:w="10456" w:type="dxa"/>
            <w:gridSpan w:val="5"/>
            <w:shd w:val="clear" w:color="auto" w:fill="D9D9D9" w:themeFill="background1" w:themeFillShade="D9"/>
            <w:vAlign w:val="center"/>
          </w:tcPr>
          <w:p w14:paraId="38A7C3CC" w14:textId="5196A533" w:rsidR="00813F60" w:rsidRPr="00C902CF" w:rsidRDefault="00813F60" w:rsidP="001119BB">
            <w:pPr>
              <w:shd w:val="clear" w:color="auto" w:fill="D9D9D9"/>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UNIVERSITIES AND COLLEGES</w:t>
            </w:r>
          </w:p>
        </w:tc>
      </w:tr>
      <w:tr w:rsidR="00813F60" w:rsidRPr="00C902CF" w14:paraId="50C38433" w14:textId="77777777" w:rsidTr="007E711B">
        <w:trPr>
          <w:trHeight w:val="432"/>
        </w:trPr>
        <w:tc>
          <w:tcPr>
            <w:tcW w:w="10456" w:type="dxa"/>
            <w:gridSpan w:val="5"/>
            <w:shd w:val="clear" w:color="auto" w:fill="D9D9D9" w:themeFill="background1" w:themeFillShade="D9"/>
            <w:vAlign w:val="center"/>
          </w:tcPr>
          <w:p w14:paraId="08D43A0C" w14:textId="797B3428" w:rsidR="00813F60" w:rsidRPr="00C902CF" w:rsidRDefault="00813F60" w:rsidP="001119BB">
            <w:pPr>
              <w:shd w:val="clear" w:color="auto" w:fill="D9D9D9"/>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RENAMING THE UNIVERSITY OF SCIENCE AND TECHNOLOGY OF THE PHILIPPINES</w:t>
            </w:r>
          </w:p>
        </w:tc>
      </w:tr>
      <w:tr w:rsidR="007E711B" w:rsidRPr="00C902CF" w14:paraId="58C88371" w14:textId="77777777" w:rsidTr="007E711B">
        <w:tc>
          <w:tcPr>
            <w:tcW w:w="683" w:type="dxa"/>
          </w:tcPr>
          <w:p w14:paraId="26403FE1" w14:textId="77777777" w:rsidR="00813F60" w:rsidRPr="00C902CF" w:rsidRDefault="00813F60"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09DF6286" w14:textId="125E1E00" w:rsidR="00813F60" w:rsidRPr="00C902CF" w:rsidRDefault="00813F60" w:rsidP="001119BB">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rPr>
              <w:t xml:space="preserve">HBN 1456 </w:t>
            </w:r>
            <w:r>
              <w:rPr>
                <w:rFonts w:ascii="Times New Roman" w:eastAsia="Times New Roman" w:hAnsi="Times New Roman" w:cs="Times New Roman"/>
                <w:sz w:val="24"/>
                <w:szCs w:val="24"/>
              </w:rPr>
              <w:t>– An Act Changing the Name of The University of Science and Technology of Southern Philippines into the University of Science and Technology of the Philippines, Amending for the Purpose Republic Act No. 10919 (Reps. Rufus Rodriguez, Mark Go and Ruth Mariano-Hernandez)</w:t>
            </w:r>
          </w:p>
        </w:tc>
        <w:tc>
          <w:tcPr>
            <w:tcW w:w="1936" w:type="dxa"/>
          </w:tcPr>
          <w:p w14:paraId="59D3629B" w14:textId="3FB191D5" w:rsidR="00813F60" w:rsidRPr="00C902CF" w:rsidRDefault="00813F60" w:rsidP="001119BB">
            <w:pPr>
              <w:spacing w:line="240" w:lineRule="auto"/>
              <w:jc w:val="center"/>
              <w:rPr>
                <w:rFonts w:ascii="Times New Roman" w:hAnsi="Times New Roman" w:cs="Times New Roman"/>
                <w:sz w:val="24"/>
                <w:szCs w:val="24"/>
                <w:lang w:val="en-US"/>
              </w:rPr>
            </w:pPr>
          </w:p>
        </w:tc>
        <w:tc>
          <w:tcPr>
            <w:tcW w:w="2120" w:type="dxa"/>
          </w:tcPr>
          <w:p w14:paraId="6A8CEED0"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p>
          <w:p w14:paraId="3BB2964D"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 2022</w:t>
            </w:r>
          </w:p>
          <w:p w14:paraId="4D3CE1A9" w14:textId="77777777" w:rsidR="00813F60" w:rsidRDefault="00813F60" w:rsidP="001119BB">
            <w:pPr>
              <w:spacing w:line="240" w:lineRule="auto"/>
              <w:ind w:hanging="2"/>
              <w:rPr>
                <w:rFonts w:ascii="Times New Roman" w:eastAsia="Times New Roman" w:hAnsi="Times New Roman" w:cs="Times New Roman"/>
                <w:sz w:val="24"/>
                <w:szCs w:val="24"/>
              </w:rPr>
            </w:pPr>
          </w:p>
          <w:p w14:paraId="33A9FA7E"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1AFB9568"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27, 2022</w:t>
            </w:r>
          </w:p>
          <w:p w14:paraId="409F8442" w14:textId="77777777" w:rsidR="00813F60" w:rsidRDefault="00813F60" w:rsidP="001119BB">
            <w:pPr>
              <w:spacing w:line="240" w:lineRule="auto"/>
              <w:ind w:hanging="2"/>
              <w:rPr>
                <w:rFonts w:ascii="Times New Roman" w:eastAsia="Times New Roman" w:hAnsi="Times New Roman" w:cs="Times New Roman"/>
                <w:sz w:val="24"/>
                <w:szCs w:val="24"/>
              </w:rPr>
            </w:pPr>
          </w:p>
          <w:p w14:paraId="42A1AAC6"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4F213CC1"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49249540" w14:textId="77777777" w:rsidR="00813F60" w:rsidRDefault="00813F60" w:rsidP="001119BB">
            <w:pPr>
              <w:spacing w:line="240" w:lineRule="auto"/>
              <w:ind w:hanging="2"/>
              <w:rPr>
                <w:rFonts w:ascii="Times New Roman" w:eastAsia="Times New Roman" w:hAnsi="Times New Roman" w:cs="Times New Roman"/>
                <w:sz w:val="24"/>
                <w:szCs w:val="24"/>
              </w:rPr>
            </w:pPr>
          </w:p>
          <w:p w14:paraId="65CB6EBE" w14:textId="77777777" w:rsidR="004F0E4E" w:rsidRDefault="00813F60" w:rsidP="00A8265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February 22, 2023</w:t>
            </w:r>
          </w:p>
          <w:p w14:paraId="4CBEBBC3" w14:textId="77777777" w:rsidR="00C41562" w:rsidRDefault="00C41562" w:rsidP="00A82652">
            <w:pPr>
              <w:spacing w:line="240" w:lineRule="auto"/>
              <w:jc w:val="both"/>
              <w:rPr>
                <w:rFonts w:ascii="Times New Roman" w:eastAsia="Times New Roman" w:hAnsi="Times New Roman" w:cs="Times New Roman"/>
                <w:sz w:val="24"/>
                <w:szCs w:val="24"/>
              </w:rPr>
            </w:pPr>
          </w:p>
          <w:p w14:paraId="31EFA03A" w14:textId="0EAEA90A" w:rsidR="00C41562" w:rsidRPr="00C902CF" w:rsidRDefault="00C41562" w:rsidP="00A82652">
            <w:pPr>
              <w:spacing w:line="240" w:lineRule="auto"/>
              <w:jc w:val="both"/>
              <w:rPr>
                <w:rFonts w:ascii="Times New Roman" w:hAnsi="Times New Roman" w:cs="Times New Roman"/>
                <w:sz w:val="24"/>
                <w:szCs w:val="24"/>
                <w:lang w:val="en-US"/>
              </w:rPr>
            </w:pPr>
          </w:p>
        </w:tc>
        <w:tc>
          <w:tcPr>
            <w:tcW w:w="2631" w:type="dxa"/>
          </w:tcPr>
          <w:p w14:paraId="23247E4A" w14:textId="77777777" w:rsidR="00813F60" w:rsidRDefault="00813F60"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Filed as HBN 1456 under CRN 27 on February 9, 2023</w:t>
            </w:r>
          </w:p>
          <w:p w14:paraId="4A0DA723" w14:textId="77777777" w:rsidR="00813F60" w:rsidRDefault="00813F60" w:rsidP="001119BB">
            <w:pPr>
              <w:spacing w:line="240" w:lineRule="auto"/>
              <w:ind w:hanging="2"/>
              <w:jc w:val="center"/>
              <w:rPr>
                <w:rFonts w:ascii="Times New Roman" w:eastAsia="Times New Roman" w:hAnsi="Times New Roman" w:cs="Times New Roman"/>
                <w:sz w:val="24"/>
                <w:szCs w:val="24"/>
              </w:rPr>
            </w:pPr>
          </w:p>
          <w:p w14:paraId="08D1C3C8" w14:textId="77777777" w:rsidR="00813F60" w:rsidRDefault="00813F60" w:rsidP="001119BB">
            <w:pPr>
              <w:spacing w:line="240" w:lineRule="auto"/>
              <w:ind w:hanging="2"/>
              <w:jc w:val="center"/>
              <w:rPr>
                <w:rFonts w:ascii="Times New Roman" w:eastAsia="Times New Roman" w:hAnsi="Times New Roman" w:cs="Times New Roman"/>
                <w:sz w:val="24"/>
                <w:szCs w:val="24"/>
              </w:rPr>
            </w:pPr>
          </w:p>
          <w:p w14:paraId="72508FDE" w14:textId="77777777" w:rsidR="00813F60" w:rsidRDefault="00813F60" w:rsidP="001119BB">
            <w:pPr>
              <w:spacing w:line="240" w:lineRule="auto"/>
              <w:ind w:hanging="2"/>
              <w:jc w:val="center"/>
              <w:rPr>
                <w:rFonts w:ascii="Times New Roman" w:eastAsia="Times New Roman" w:hAnsi="Times New Roman" w:cs="Times New Roman"/>
                <w:sz w:val="24"/>
                <w:szCs w:val="24"/>
              </w:rPr>
            </w:pPr>
          </w:p>
          <w:p w14:paraId="02036F11" w14:textId="60727CA4" w:rsidR="00813F60" w:rsidRPr="00C902CF" w:rsidRDefault="00813F60" w:rsidP="001119BB">
            <w:pPr>
              <w:spacing w:line="240" w:lineRule="auto"/>
              <w:jc w:val="both"/>
              <w:rPr>
                <w:rFonts w:ascii="Times New Roman" w:hAnsi="Times New Roman" w:cs="Times New Roman"/>
                <w:sz w:val="24"/>
                <w:szCs w:val="24"/>
                <w:lang w:val="en-US"/>
              </w:rPr>
            </w:pPr>
          </w:p>
        </w:tc>
      </w:tr>
      <w:tr w:rsidR="00813F60" w:rsidRPr="00C902CF" w14:paraId="7F54D7A1" w14:textId="77777777" w:rsidTr="007E711B">
        <w:trPr>
          <w:trHeight w:val="691"/>
        </w:trPr>
        <w:tc>
          <w:tcPr>
            <w:tcW w:w="10456" w:type="dxa"/>
            <w:gridSpan w:val="5"/>
            <w:shd w:val="clear" w:color="auto" w:fill="D9D9D9" w:themeFill="background1" w:themeFillShade="D9"/>
            <w:vAlign w:val="center"/>
          </w:tcPr>
          <w:p w14:paraId="3E9899E6" w14:textId="79779A80" w:rsidR="00813F60" w:rsidRPr="00C902CF" w:rsidRDefault="00813F60" w:rsidP="001119BB">
            <w:pPr>
              <w:shd w:val="clear" w:color="auto" w:fill="D9D9D9"/>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EXPANDING THE COVERAGE OF THE TERTIARY EDUCATION SUBSIDY ACT</w:t>
            </w:r>
          </w:p>
        </w:tc>
      </w:tr>
      <w:tr w:rsidR="007E711B" w:rsidRPr="00C902CF" w14:paraId="757D4685" w14:textId="77777777" w:rsidTr="007E711B">
        <w:tc>
          <w:tcPr>
            <w:tcW w:w="683" w:type="dxa"/>
          </w:tcPr>
          <w:p w14:paraId="74E13BD6" w14:textId="77777777" w:rsidR="00813F60" w:rsidRPr="00C902CF" w:rsidRDefault="00813F60"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7FC186C9" w14:textId="77777777" w:rsidR="00813F60" w:rsidRPr="00C902CF" w:rsidRDefault="00813F60"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29 –</w:t>
            </w:r>
            <w:r w:rsidRPr="00C902CF">
              <w:rPr>
                <w:rFonts w:ascii="Times New Roman" w:eastAsia="Times New Roman" w:hAnsi="Times New Roman" w:cs="Times New Roman"/>
                <w:sz w:val="24"/>
                <w:szCs w:val="24"/>
              </w:rPr>
              <w:t xml:space="preserve"> An Act Expanding the Coverage of the Tertiary Education Subsidy, Amending for the Purpose Republic Act No. 10931, Otherwise Known As the “Universal Access to Quality Tertiary Education Act” (Sen. Revilla Jr.) </w:t>
            </w:r>
          </w:p>
        </w:tc>
        <w:tc>
          <w:tcPr>
            <w:tcW w:w="1936" w:type="dxa"/>
          </w:tcPr>
          <w:p w14:paraId="3E5CCB93" w14:textId="77777777" w:rsidR="00813F60" w:rsidRPr="00C902CF" w:rsidRDefault="00813F60"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Finance</w:t>
            </w:r>
          </w:p>
        </w:tc>
        <w:tc>
          <w:tcPr>
            <w:tcW w:w="2120" w:type="dxa"/>
          </w:tcPr>
          <w:p w14:paraId="08FA984D"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5, 2022</w:t>
            </w:r>
          </w:p>
          <w:p w14:paraId="10B189E8" w14:textId="77777777" w:rsidR="00813F60" w:rsidRPr="00C902CF" w:rsidRDefault="00813F60" w:rsidP="001119BB">
            <w:pPr>
              <w:spacing w:line="240" w:lineRule="auto"/>
              <w:ind w:hanging="2"/>
              <w:rPr>
                <w:rFonts w:ascii="Times New Roman" w:eastAsia="Times New Roman" w:hAnsi="Times New Roman" w:cs="Times New Roman"/>
                <w:sz w:val="24"/>
                <w:szCs w:val="24"/>
              </w:rPr>
            </w:pPr>
          </w:p>
          <w:p w14:paraId="06044B26"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r w:rsidRPr="00C902CF">
              <w:rPr>
                <w:rFonts w:ascii="Times New Roman" w:eastAsia="Times New Roman" w:hAnsi="Times New Roman" w:cs="Times New Roman"/>
                <w:sz w:val="24"/>
                <w:szCs w:val="24"/>
              </w:rPr>
              <w:br/>
              <w:t>July 27, 2022</w:t>
            </w:r>
          </w:p>
          <w:p w14:paraId="6DC39751" w14:textId="77777777" w:rsidR="00813F60" w:rsidRPr="00C902CF" w:rsidRDefault="00813F60" w:rsidP="001119BB">
            <w:pPr>
              <w:spacing w:line="240" w:lineRule="auto"/>
              <w:ind w:hanging="2"/>
              <w:rPr>
                <w:rFonts w:ascii="Times New Roman" w:eastAsia="Times New Roman" w:hAnsi="Times New Roman" w:cs="Times New Roman"/>
                <w:sz w:val="24"/>
                <w:szCs w:val="24"/>
              </w:rPr>
            </w:pPr>
          </w:p>
          <w:p w14:paraId="0390E635"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r w:rsidRPr="00C902CF">
              <w:rPr>
                <w:rFonts w:ascii="Times New Roman" w:eastAsia="Times New Roman" w:hAnsi="Times New Roman" w:cs="Times New Roman"/>
                <w:sz w:val="24"/>
                <w:szCs w:val="24"/>
              </w:rPr>
              <w:br/>
              <w:t>September 7, 2022</w:t>
            </w:r>
          </w:p>
          <w:p w14:paraId="68DC2265" w14:textId="77777777" w:rsidR="00813F60" w:rsidRPr="00C902CF" w:rsidRDefault="00813F60" w:rsidP="001119BB">
            <w:pPr>
              <w:spacing w:line="240" w:lineRule="auto"/>
              <w:ind w:hanging="2"/>
              <w:rPr>
                <w:rFonts w:ascii="Times New Roman" w:eastAsia="Times New Roman" w:hAnsi="Times New Roman" w:cs="Times New Roman"/>
                <w:sz w:val="24"/>
                <w:szCs w:val="24"/>
              </w:rPr>
            </w:pPr>
          </w:p>
          <w:p w14:paraId="52329C1E" w14:textId="77777777" w:rsidR="00754AD9" w:rsidRDefault="00813F60" w:rsidP="003A5239">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Sponsored: February 22, 2023</w:t>
            </w:r>
          </w:p>
          <w:p w14:paraId="5200AF35" w14:textId="77777777" w:rsidR="00C41562" w:rsidRDefault="00C41562" w:rsidP="003A5239">
            <w:pPr>
              <w:spacing w:line="240" w:lineRule="auto"/>
              <w:jc w:val="both"/>
              <w:rPr>
                <w:rFonts w:ascii="Times New Roman" w:eastAsia="Times New Roman" w:hAnsi="Times New Roman" w:cs="Times New Roman"/>
                <w:sz w:val="24"/>
                <w:szCs w:val="24"/>
              </w:rPr>
            </w:pPr>
          </w:p>
          <w:p w14:paraId="60205DCC" w14:textId="0ED2444A" w:rsidR="00C41562" w:rsidRPr="00C902CF" w:rsidRDefault="00C41562" w:rsidP="003A5239">
            <w:pPr>
              <w:spacing w:line="240" w:lineRule="auto"/>
              <w:jc w:val="both"/>
              <w:rPr>
                <w:rFonts w:ascii="Times New Roman" w:hAnsi="Times New Roman" w:cs="Times New Roman"/>
                <w:sz w:val="24"/>
                <w:szCs w:val="24"/>
                <w:lang w:val="en-US"/>
              </w:rPr>
            </w:pPr>
          </w:p>
        </w:tc>
        <w:tc>
          <w:tcPr>
            <w:tcW w:w="2631" w:type="dxa"/>
          </w:tcPr>
          <w:p w14:paraId="54BB4488" w14:textId="77777777" w:rsidR="00813F60" w:rsidRPr="00C902CF" w:rsidRDefault="00813F60"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Substitute measure filed as SBN 1360 under CRN 7 on October 4, 2022</w:t>
            </w:r>
          </w:p>
          <w:p w14:paraId="2F41050D" w14:textId="77777777" w:rsidR="00813F60" w:rsidRPr="00C902CF" w:rsidRDefault="00813F60" w:rsidP="001119BB">
            <w:pPr>
              <w:spacing w:line="240" w:lineRule="auto"/>
              <w:ind w:hanging="2"/>
              <w:jc w:val="both"/>
              <w:rPr>
                <w:rFonts w:ascii="Times New Roman" w:eastAsia="Times New Roman" w:hAnsi="Times New Roman" w:cs="Times New Roman"/>
                <w:sz w:val="24"/>
                <w:szCs w:val="24"/>
              </w:rPr>
            </w:pPr>
          </w:p>
          <w:p w14:paraId="6C6B8FEC" w14:textId="77777777" w:rsidR="00813F60" w:rsidRPr="00C902CF" w:rsidRDefault="00813F60"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To be amended to reflect the discussion with CHED-DBM last July 31, 2023</w:t>
            </w:r>
          </w:p>
        </w:tc>
      </w:tr>
      <w:tr w:rsidR="007E711B" w:rsidRPr="00C902CF" w14:paraId="0D3C47CA" w14:textId="77777777" w:rsidTr="007E711B">
        <w:tc>
          <w:tcPr>
            <w:tcW w:w="683" w:type="dxa"/>
          </w:tcPr>
          <w:p w14:paraId="62074AD5" w14:textId="77777777" w:rsidR="00813F60" w:rsidRPr="00C902CF" w:rsidRDefault="00813F60"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4CCECA95" w14:textId="77777777" w:rsidR="00813F60" w:rsidRPr="00C902CF" w:rsidRDefault="00813F60" w:rsidP="001119BB">
            <w:pPr>
              <w:spacing w:line="240" w:lineRule="auto"/>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 xml:space="preserve">SBN 279 </w:t>
            </w:r>
            <w:r w:rsidRPr="00C902CF">
              <w:rPr>
                <w:rFonts w:ascii="Times New Roman" w:eastAsia="Times New Roman" w:hAnsi="Times New Roman" w:cs="Times New Roman"/>
                <w:sz w:val="24"/>
                <w:szCs w:val="24"/>
              </w:rPr>
              <w:t>– An Act Expanding the Coverage of the Tertiary Education Subsidy, Amending for the Purpose Republic Act No. 10931, Otherwise Known as the “Universal Access to Quality Tertiary Education Act.”. (Sen. Estrada)</w:t>
            </w:r>
          </w:p>
        </w:tc>
        <w:tc>
          <w:tcPr>
            <w:tcW w:w="1936" w:type="dxa"/>
          </w:tcPr>
          <w:p w14:paraId="343EA3FA" w14:textId="77777777" w:rsidR="00813F60" w:rsidRPr="00C902CF" w:rsidRDefault="00813F60"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Finance </w:t>
            </w:r>
          </w:p>
        </w:tc>
        <w:tc>
          <w:tcPr>
            <w:tcW w:w="2120" w:type="dxa"/>
          </w:tcPr>
          <w:p w14:paraId="62256C3C"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11, 2022</w:t>
            </w:r>
          </w:p>
          <w:p w14:paraId="50B61F66" w14:textId="77777777" w:rsidR="00813F60" w:rsidRPr="00C902CF" w:rsidRDefault="00813F60" w:rsidP="001119BB">
            <w:pPr>
              <w:spacing w:line="240" w:lineRule="auto"/>
              <w:ind w:hanging="2"/>
              <w:rPr>
                <w:rFonts w:ascii="Times New Roman" w:eastAsia="Times New Roman" w:hAnsi="Times New Roman" w:cs="Times New Roman"/>
                <w:sz w:val="24"/>
                <w:szCs w:val="24"/>
              </w:rPr>
            </w:pPr>
          </w:p>
          <w:p w14:paraId="75DF7194"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18153FB1"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3, 2022</w:t>
            </w:r>
          </w:p>
          <w:p w14:paraId="023925C6" w14:textId="77777777" w:rsidR="00813F60" w:rsidRPr="00C902CF" w:rsidRDefault="00813F60" w:rsidP="001119BB">
            <w:pPr>
              <w:spacing w:line="240" w:lineRule="auto"/>
              <w:ind w:hanging="2"/>
              <w:rPr>
                <w:rFonts w:ascii="Times New Roman" w:eastAsia="Times New Roman" w:hAnsi="Times New Roman" w:cs="Times New Roman"/>
                <w:sz w:val="24"/>
                <w:szCs w:val="24"/>
              </w:rPr>
            </w:pPr>
          </w:p>
          <w:p w14:paraId="7B7F9BC5" w14:textId="77777777" w:rsidR="00754AD9" w:rsidRDefault="00813F60" w:rsidP="003A5239">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 September 7, 2022</w:t>
            </w:r>
          </w:p>
          <w:p w14:paraId="17CA000B" w14:textId="77777777" w:rsidR="00C41562" w:rsidRDefault="00C41562" w:rsidP="003A5239">
            <w:pPr>
              <w:spacing w:line="240" w:lineRule="auto"/>
              <w:ind w:hanging="2"/>
              <w:rPr>
                <w:rFonts w:ascii="Times New Roman" w:eastAsia="Times New Roman" w:hAnsi="Times New Roman" w:cs="Times New Roman"/>
                <w:sz w:val="24"/>
                <w:szCs w:val="24"/>
              </w:rPr>
            </w:pPr>
          </w:p>
          <w:p w14:paraId="640ABBC0" w14:textId="77777777" w:rsidR="00C41562" w:rsidRDefault="00C41562" w:rsidP="003A5239">
            <w:pPr>
              <w:spacing w:line="240" w:lineRule="auto"/>
              <w:ind w:hanging="2"/>
              <w:rPr>
                <w:rFonts w:ascii="Times New Roman" w:eastAsia="Times New Roman" w:hAnsi="Times New Roman" w:cs="Times New Roman"/>
                <w:sz w:val="24"/>
                <w:szCs w:val="24"/>
              </w:rPr>
            </w:pPr>
          </w:p>
          <w:p w14:paraId="1790F2D3" w14:textId="7379EEEA" w:rsidR="00C41562" w:rsidRPr="00C902CF" w:rsidRDefault="00C41562" w:rsidP="003A5239">
            <w:pPr>
              <w:spacing w:line="240" w:lineRule="auto"/>
              <w:ind w:hanging="2"/>
              <w:rPr>
                <w:rFonts w:ascii="Times New Roman" w:eastAsia="Times New Roman" w:hAnsi="Times New Roman" w:cs="Times New Roman"/>
                <w:sz w:val="24"/>
                <w:szCs w:val="24"/>
              </w:rPr>
            </w:pPr>
          </w:p>
        </w:tc>
        <w:tc>
          <w:tcPr>
            <w:tcW w:w="2631" w:type="dxa"/>
          </w:tcPr>
          <w:p w14:paraId="2EC04ABE" w14:textId="77777777" w:rsidR="00813F60" w:rsidRPr="00C902CF" w:rsidRDefault="00813F60"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Consolidated under CRN 7</w:t>
            </w:r>
          </w:p>
          <w:p w14:paraId="22001672" w14:textId="77777777" w:rsidR="00813F60" w:rsidRPr="00C902CF" w:rsidRDefault="00813F60" w:rsidP="001119BB">
            <w:pPr>
              <w:spacing w:line="240" w:lineRule="auto"/>
              <w:ind w:hanging="2"/>
              <w:jc w:val="center"/>
              <w:rPr>
                <w:rFonts w:ascii="Times New Roman" w:eastAsia="Times New Roman" w:hAnsi="Times New Roman" w:cs="Times New Roman"/>
                <w:sz w:val="24"/>
                <w:szCs w:val="24"/>
              </w:rPr>
            </w:pPr>
          </w:p>
          <w:p w14:paraId="7869C876" w14:textId="77777777" w:rsidR="00813F60" w:rsidRPr="00C902CF" w:rsidRDefault="00813F60" w:rsidP="001119BB">
            <w:pPr>
              <w:spacing w:line="240" w:lineRule="auto"/>
              <w:ind w:hanging="2"/>
              <w:jc w:val="both"/>
              <w:rPr>
                <w:rFonts w:ascii="Times New Roman" w:eastAsia="Times New Roman" w:hAnsi="Times New Roman" w:cs="Times New Roman"/>
                <w:sz w:val="24"/>
                <w:szCs w:val="24"/>
              </w:rPr>
            </w:pPr>
          </w:p>
        </w:tc>
      </w:tr>
      <w:tr w:rsidR="007E711B" w:rsidRPr="00C902CF" w14:paraId="7D29D017" w14:textId="77777777" w:rsidTr="007E711B">
        <w:tc>
          <w:tcPr>
            <w:tcW w:w="683" w:type="dxa"/>
          </w:tcPr>
          <w:p w14:paraId="5C9AB9AB" w14:textId="77777777" w:rsidR="00813F60" w:rsidRPr="00C902CF" w:rsidRDefault="00813F60"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36D1B22F" w14:textId="23B78A71" w:rsidR="00754AD9" w:rsidRPr="00674C8F" w:rsidRDefault="00813F60"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b/>
                <w:bCs/>
                <w:sz w:val="24"/>
                <w:szCs w:val="24"/>
              </w:rPr>
              <w:t>HBN 7922</w:t>
            </w:r>
            <w:r w:rsidRPr="00C902CF">
              <w:rPr>
                <w:rFonts w:ascii="Times New Roman" w:eastAsia="Times New Roman" w:hAnsi="Times New Roman" w:cs="Times New Roman"/>
                <w:sz w:val="24"/>
                <w:szCs w:val="24"/>
              </w:rPr>
              <w:t xml:space="preserve"> – An Act Establishing a Voucher System for Poor and Academically Qualified Students of Private Higher Education Institutions and Private Technical-Vocational Institutions, Amending for the Purpose Republic Act No. 10931, Otherwise Known as the “Universal Access to Quality Tertiary Education Act” (Reps. Go (M.), Mercado-Revilla, Garcia (D.), Delos Santos, Revilla (B.), et al.)</w:t>
            </w:r>
          </w:p>
        </w:tc>
        <w:tc>
          <w:tcPr>
            <w:tcW w:w="1936" w:type="dxa"/>
          </w:tcPr>
          <w:p w14:paraId="25AD7F7B" w14:textId="77777777" w:rsidR="00813F60" w:rsidRPr="00C902CF" w:rsidRDefault="00813F60"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Finance</w:t>
            </w:r>
          </w:p>
        </w:tc>
        <w:tc>
          <w:tcPr>
            <w:tcW w:w="2120" w:type="dxa"/>
          </w:tcPr>
          <w:p w14:paraId="0C005353"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Transmitted:</w:t>
            </w:r>
          </w:p>
          <w:p w14:paraId="03894F21"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May 24, 2023</w:t>
            </w:r>
          </w:p>
          <w:p w14:paraId="45AD4C67" w14:textId="77777777" w:rsidR="00813F60" w:rsidRPr="00C902CF" w:rsidRDefault="00813F60" w:rsidP="001119BB">
            <w:pPr>
              <w:spacing w:line="240" w:lineRule="auto"/>
              <w:ind w:hanging="2"/>
              <w:rPr>
                <w:rFonts w:ascii="Times New Roman" w:eastAsia="Times New Roman" w:hAnsi="Times New Roman" w:cs="Times New Roman"/>
                <w:sz w:val="24"/>
                <w:szCs w:val="24"/>
              </w:rPr>
            </w:pPr>
          </w:p>
          <w:p w14:paraId="2458D3BA"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7EBF44E8"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May 24, 2023</w:t>
            </w:r>
          </w:p>
          <w:p w14:paraId="0AC37D48" w14:textId="77777777" w:rsidR="00813F60" w:rsidRPr="00C902CF" w:rsidRDefault="00813F60" w:rsidP="001119BB">
            <w:pPr>
              <w:spacing w:line="240" w:lineRule="auto"/>
              <w:ind w:hanging="2"/>
              <w:rPr>
                <w:rFonts w:ascii="Times New Roman" w:eastAsia="Times New Roman" w:hAnsi="Times New Roman" w:cs="Times New Roman"/>
                <w:sz w:val="24"/>
                <w:szCs w:val="24"/>
              </w:rPr>
            </w:pPr>
          </w:p>
          <w:p w14:paraId="08A9F685" w14:textId="77777777" w:rsidR="00813F60" w:rsidRPr="00C902CF"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6F174309" w14:textId="2413F4DC" w:rsidR="00813F60" w:rsidRDefault="00813F60"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 2023</w:t>
            </w:r>
          </w:p>
          <w:p w14:paraId="7E671DBC" w14:textId="77777777" w:rsidR="004F0E4E" w:rsidRDefault="004F0E4E" w:rsidP="001119BB">
            <w:pPr>
              <w:spacing w:line="240" w:lineRule="auto"/>
              <w:ind w:hanging="2"/>
              <w:rPr>
                <w:rFonts w:ascii="Times New Roman" w:eastAsia="Times New Roman" w:hAnsi="Times New Roman" w:cs="Times New Roman"/>
                <w:sz w:val="24"/>
                <w:szCs w:val="24"/>
              </w:rPr>
            </w:pPr>
          </w:p>
          <w:p w14:paraId="16273641" w14:textId="77777777" w:rsidR="004F0E4E" w:rsidRDefault="004F0E4E" w:rsidP="001119BB">
            <w:pPr>
              <w:spacing w:line="240" w:lineRule="auto"/>
              <w:ind w:hanging="2"/>
              <w:rPr>
                <w:rFonts w:ascii="Times New Roman" w:eastAsia="Times New Roman" w:hAnsi="Times New Roman" w:cs="Times New Roman"/>
                <w:sz w:val="24"/>
                <w:szCs w:val="24"/>
              </w:rPr>
            </w:pPr>
          </w:p>
          <w:p w14:paraId="6B81B60C" w14:textId="77777777" w:rsidR="004F0E4E" w:rsidRDefault="004F0E4E" w:rsidP="001119BB">
            <w:pPr>
              <w:spacing w:line="240" w:lineRule="auto"/>
              <w:ind w:hanging="2"/>
              <w:rPr>
                <w:rFonts w:ascii="Times New Roman" w:eastAsia="Times New Roman" w:hAnsi="Times New Roman" w:cs="Times New Roman"/>
                <w:sz w:val="24"/>
                <w:szCs w:val="24"/>
              </w:rPr>
            </w:pPr>
          </w:p>
          <w:p w14:paraId="797498B8" w14:textId="77777777" w:rsidR="004F0E4E" w:rsidRDefault="004F0E4E" w:rsidP="001119BB">
            <w:pPr>
              <w:spacing w:line="240" w:lineRule="auto"/>
              <w:ind w:hanging="2"/>
              <w:rPr>
                <w:rFonts w:ascii="Times New Roman" w:eastAsia="Times New Roman" w:hAnsi="Times New Roman" w:cs="Times New Roman"/>
                <w:sz w:val="24"/>
                <w:szCs w:val="24"/>
              </w:rPr>
            </w:pPr>
          </w:p>
          <w:p w14:paraId="56C63B04" w14:textId="77777777" w:rsidR="004F0E4E" w:rsidRDefault="004F0E4E" w:rsidP="001119BB">
            <w:pPr>
              <w:spacing w:line="240" w:lineRule="auto"/>
              <w:ind w:hanging="2"/>
              <w:rPr>
                <w:rFonts w:ascii="Times New Roman" w:eastAsia="Times New Roman" w:hAnsi="Times New Roman" w:cs="Times New Roman"/>
                <w:sz w:val="24"/>
                <w:szCs w:val="24"/>
              </w:rPr>
            </w:pPr>
          </w:p>
          <w:p w14:paraId="716DA451" w14:textId="77777777" w:rsidR="004F0E4E" w:rsidRDefault="004F0E4E" w:rsidP="001119BB">
            <w:pPr>
              <w:spacing w:line="240" w:lineRule="auto"/>
              <w:ind w:hanging="2"/>
              <w:rPr>
                <w:rFonts w:ascii="Times New Roman" w:eastAsia="Times New Roman" w:hAnsi="Times New Roman" w:cs="Times New Roman"/>
                <w:sz w:val="24"/>
                <w:szCs w:val="24"/>
              </w:rPr>
            </w:pPr>
          </w:p>
          <w:p w14:paraId="0943E874" w14:textId="77777777" w:rsidR="004F0E4E" w:rsidRDefault="004F0E4E" w:rsidP="001119BB">
            <w:pPr>
              <w:spacing w:line="240" w:lineRule="auto"/>
              <w:ind w:hanging="2"/>
              <w:rPr>
                <w:rFonts w:ascii="Times New Roman" w:eastAsia="Times New Roman" w:hAnsi="Times New Roman" w:cs="Times New Roman"/>
                <w:sz w:val="24"/>
                <w:szCs w:val="24"/>
              </w:rPr>
            </w:pPr>
          </w:p>
          <w:p w14:paraId="6ACC7EF5" w14:textId="77777777" w:rsidR="004F0E4E" w:rsidRPr="00C902CF" w:rsidRDefault="004F0E4E" w:rsidP="001119BB">
            <w:pPr>
              <w:spacing w:line="240" w:lineRule="auto"/>
              <w:ind w:hanging="2"/>
              <w:rPr>
                <w:rFonts w:ascii="Times New Roman" w:eastAsia="Times New Roman" w:hAnsi="Times New Roman" w:cs="Times New Roman"/>
                <w:sz w:val="24"/>
                <w:szCs w:val="24"/>
              </w:rPr>
            </w:pPr>
          </w:p>
          <w:p w14:paraId="56D1F50F" w14:textId="77777777" w:rsidR="00813F60" w:rsidRDefault="00813F60" w:rsidP="001119BB">
            <w:pPr>
              <w:spacing w:line="240" w:lineRule="auto"/>
              <w:ind w:hanging="2"/>
              <w:rPr>
                <w:rFonts w:ascii="Times New Roman" w:eastAsia="Times New Roman" w:hAnsi="Times New Roman" w:cs="Times New Roman"/>
                <w:sz w:val="24"/>
                <w:szCs w:val="24"/>
              </w:rPr>
            </w:pPr>
          </w:p>
          <w:p w14:paraId="4A96E4E8" w14:textId="77777777" w:rsidR="00674C8F" w:rsidRDefault="00674C8F" w:rsidP="001119BB">
            <w:pPr>
              <w:spacing w:line="240" w:lineRule="auto"/>
              <w:ind w:hanging="2"/>
              <w:rPr>
                <w:rFonts w:ascii="Times New Roman" w:eastAsia="Times New Roman" w:hAnsi="Times New Roman" w:cs="Times New Roman"/>
                <w:sz w:val="24"/>
                <w:szCs w:val="24"/>
              </w:rPr>
            </w:pPr>
          </w:p>
          <w:p w14:paraId="6A739F03" w14:textId="77777777" w:rsidR="004F0E4E" w:rsidRPr="00C902CF" w:rsidRDefault="004F0E4E" w:rsidP="001119BB">
            <w:pPr>
              <w:spacing w:line="240" w:lineRule="auto"/>
              <w:ind w:hanging="2"/>
              <w:rPr>
                <w:rFonts w:ascii="Times New Roman" w:eastAsia="Times New Roman" w:hAnsi="Times New Roman" w:cs="Times New Roman"/>
                <w:sz w:val="24"/>
                <w:szCs w:val="24"/>
              </w:rPr>
            </w:pPr>
          </w:p>
        </w:tc>
        <w:tc>
          <w:tcPr>
            <w:tcW w:w="2631" w:type="dxa"/>
          </w:tcPr>
          <w:p w14:paraId="25D6D24F" w14:textId="77777777" w:rsidR="009C001E" w:rsidRPr="00C902CF" w:rsidRDefault="009C001E" w:rsidP="009C001E">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Consolidated under CRN 7</w:t>
            </w:r>
          </w:p>
          <w:p w14:paraId="70A821E9" w14:textId="2C99DD98" w:rsidR="00813F60" w:rsidRPr="00C902CF" w:rsidRDefault="00813F60" w:rsidP="001119BB">
            <w:pPr>
              <w:spacing w:line="240" w:lineRule="auto"/>
              <w:ind w:hanging="2"/>
              <w:jc w:val="both"/>
              <w:rPr>
                <w:rFonts w:ascii="Times New Roman" w:eastAsia="Times New Roman" w:hAnsi="Times New Roman" w:cs="Times New Roman"/>
                <w:sz w:val="24"/>
                <w:szCs w:val="24"/>
              </w:rPr>
            </w:pPr>
          </w:p>
        </w:tc>
      </w:tr>
      <w:tr w:rsidR="003A5239" w:rsidRPr="00C902CF" w14:paraId="4F413A2D" w14:textId="77777777" w:rsidTr="007E711B">
        <w:tc>
          <w:tcPr>
            <w:tcW w:w="683" w:type="dxa"/>
          </w:tcPr>
          <w:p w14:paraId="6E2AAA51" w14:textId="77777777" w:rsidR="003A5239" w:rsidRPr="00C902CF" w:rsidRDefault="003A5239"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75D4DAD6" w14:textId="05790534" w:rsidR="003A5239" w:rsidRPr="003A5239" w:rsidRDefault="003A5239" w:rsidP="001119BB">
            <w:pPr>
              <w:spacing w:line="240" w:lineRule="auto"/>
              <w:jc w:val="both"/>
              <w:rPr>
                <w:rFonts w:ascii="Times New Roman" w:eastAsia="Times New Roman" w:hAnsi="Times New Roman" w:cs="Times New Roman"/>
                <w:b/>
                <w:bCs/>
                <w:sz w:val="24"/>
                <w:szCs w:val="24"/>
              </w:rPr>
            </w:pPr>
            <w:r w:rsidRPr="003A5239">
              <w:rPr>
                <w:rFonts w:ascii="Times New Roman" w:eastAsia="Times New Roman" w:hAnsi="Times New Roman" w:cs="Times New Roman"/>
                <w:b/>
                <w:bCs/>
                <w:sz w:val="24"/>
                <w:szCs w:val="24"/>
              </w:rPr>
              <w:t>SBN 1360</w:t>
            </w:r>
            <w:r>
              <w:rPr>
                <w:rFonts w:ascii="Times New Roman" w:eastAsia="Times New Roman" w:hAnsi="Times New Roman" w:cs="Times New Roman"/>
                <w:b/>
                <w:bCs/>
                <w:sz w:val="24"/>
                <w:szCs w:val="24"/>
              </w:rPr>
              <w:t xml:space="preserve"> - </w:t>
            </w:r>
            <w:r w:rsidRPr="003A5239">
              <w:rPr>
                <w:rFonts w:ascii="Times New Roman" w:eastAsia="Times New Roman" w:hAnsi="Times New Roman" w:cs="Times New Roman"/>
                <w:sz w:val="24"/>
                <w:szCs w:val="24"/>
              </w:rPr>
              <w:t xml:space="preserve">An Act Expanding </w:t>
            </w:r>
            <w:r>
              <w:rPr>
                <w:rFonts w:ascii="Times New Roman" w:eastAsia="Times New Roman" w:hAnsi="Times New Roman" w:cs="Times New Roman"/>
                <w:sz w:val="24"/>
                <w:szCs w:val="24"/>
              </w:rPr>
              <w:t>t</w:t>
            </w:r>
            <w:r w:rsidRPr="003A5239">
              <w:rPr>
                <w:rFonts w:ascii="Times New Roman" w:eastAsia="Times New Roman" w:hAnsi="Times New Roman" w:cs="Times New Roman"/>
                <w:sz w:val="24"/>
                <w:szCs w:val="24"/>
              </w:rPr>
              <w:t xml:space="preserve">he Coverage Of The Tertiary Education Subsidy, Amending </w:t>
            </w:r>
            <w:r>
              <w:rPr>
                <w:rFonts w:ascii="Times New Roman" w:eastAsia="Times New Roman" w:hAnsi="Times New Roman" w:cs="Times New Roman"/>
                <w:sz w:val="24"/>
                <w:szCs w:val="24"/>
              </w:rPr>
              <w:t>f</w:t>
            </w:r>
            <w:r w:rsidRPr="003A5239">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t</w:t>
            </w:r>
            <w:r w:rsidRPr="003A5239">
              <w:rPr>
                <w:rFonts w:ascii="Times New Roman" w:eastAsia="Times New Roman" w:hAnsi="Times New Roman" w:cs="Times New Roman"/>
                <w:sz w:val="24"/>
                <w:szCs w:val="24"/>
              </w:rPr>
              <w:t xml:space="preserve">he Purpose Republic Act No. 10931, Otherwise Known </w:t>
            </w:r>
            <w:r>
              <w:rPr>
                <w:rFonts w:ascii="Times New Roman" w:eastAsia="Times New Roman" w:hAnsi="Times New Roman" w:cs="Times New Roman"/>
                <w:sz w:val="24"/>
                <w:szCs w:val="24"/>
              </w:rPr>
              <w:t>a</w:t>
            </w:r>
            <w:r w:rsidRPr="003A5239">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t</w:t>
            </w:r>
            <w:r w:rsidRPr="003A5239">
              <w:rPr>
                <w:rFonts w:ascii="Times New Roman" w:eastAsia="Times New Roman" w:hAnsi="Times New Roman" w:cs="Times New Roman"/>
                <w:sz w:val="24"/>
                <w:szCs w:val="24"/>
              </w:rPr>
              <w:t xml:space="preserve">he Universal Access </w:t>
            </w:r>
            <w:r>
              <w:rPr>
                <w:rFonts w:ascii="Times New Roman" w:eastAsia="Times New Roman" w:hAnsi="Times New Roman" w:cs="Times New Roman"/>
                <w:sz w:val="24"/>
                <w:szCs w:val="24"/>
              </w:rPr>
              <w:t>t</w:t>
            </w:r>
            <w:r w:rsidRPr="003A5239">
              <w:rPr>
                <w:rFonts w:ascii="Times New Roman" w:eastAsia="Times New Roman" w:hAnsi="Times New Roman" w:cs="Times New Roman"/>
                <w:sz w:val="24"/>
                <w:szCs w:val="24"/>
              </w:rPr>
              <w:t>o Quality Tertiary Education Act</w:t>
            </w:r>
          </w:p>
        </w:tc>
        <w:tc>
          <w:tcPr>
            <w:tcW w:w="1936" w:type="dxa"/>
          </w:tcPr>
          <w:p w14:paraId="01DC35DD" w14:textId="77777777" w:rsidR="003A5239" w:rsidRPr="00C902CF" w:rsidRDefault="003A5239" w:rsidP="001119BB">
            <w:pPr>
              <w:spacing w:line="240" w:lineRule="auto"/>
              <w:jc w:val="center"/>
              <w:rPr>
                <w:rFonts w:ascii="Times New Roman" w:eastAsia="Times New Roman" w:hAnsi="Times New Roman" w:cs="Times New Roman"/>
                <w:sz w:val="24"/>
                <w:szCs w:val="24"/>
              </w:rPr>
            </w:pPr>
          </w:p>
        </w:tc>
        <w:tc>
          <w:tcPr>
            <w:tcW w:w="2120" w:type="dxa"/>
          </w:tcPr>
          <w:p w14:paraId="70687E7F" w14:textId="77777777" w:rsidR="003A5239" w:rsidRDefault="00674C8F"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p>
          <w:p w14:paraId="5E02344C" w14:textId="77777777" w:rsidR="00674C8F" w:rsidRDefault="00674C8F"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2023</w:t>
            </w:r>
          </w:p>
          <w:p w14:paraId="4BFB9DB4" w14:textId="77777777" w:rsidR="00674C8F" w:rsidRDefault="00674C8F" w:rsidP="001119BB">
            <w:pPr>
              <w:spacing w:line="240" w:lineRule="auto"/>
              <w:ind w:hanging="2"/>
              <w:rPr>
                <w:rFonts w:ascii="Times New Roman" w:eastAsia="Times New Roman" w:hAnsi="Times New Roman" w:cs="Times New Roman"/>
                <w:sz w:val="24"/>
                <w:szCs w:val="24"/>
              </w:rPr>
            </w:pPr>
          </w:p>
          <w:p w14:paraId="6F4E2100" w14:textId="77777777" w:rsidR="00674C8F" w:rsidRDefault="00674C8F" w:rsidP="001119BB">
            <w:pPr>
              <w:spacing w:line="240" w:lineRule="auto"/>
              <w:ind w:hanging="2"/>
              <w:rPr>
                <w:rFonts w:ascii="Times New Roman" w:eastAsia="Times New Roman" w:hAnsi="Times New Roman" w:cs="Times New Roman"/>
                <w:sz w:val="24"/>
                <w:szCs w:val="24"/>
              </w:rPr>
            </w:pPr>
          </w:p>
          <w:p w14:paraId="0DC4CE2D" w14:textId="77777777" w:rsidR="00674C8F" w:rsidRDefault="00674C8F" w:rsidP="001119BB">
            <w:pPr>
              <w:spacing w:line="240" w:lineRule="auto"/>
              <w:ind w:hanging="2"/>
              <w:rPr>
                <w:rFonts w:ascii="Times New Roman" w:eastAsia="Times New Roman" w:hAnsi="Times New Roman" w:cs="Times New Roman"/>
                <w:sz w:val="24"/>
                <w:szCs w:val="24"/>
              </w:rPr>
            </w:pPr>
          </w:p>
          <w:p w14:paraId="231C8A20" w14:textId="77777777" w:rsidR="00674C8F" w:rsidRDefault="00674C8F" w:rsidP="001119BB">
            <w:pPr>
              <w:spacing w:line="240" w:lineRule="auto"/>
              <w:ind w:hanging="2"/>
              <w:rPr>
                <w:rFonts w:ascii="Times New Roman" w:eastAsia="Times New Roman" w:hAnsi="Times New Roman" w:cs="Times New Roman"/>
                <w:sz w:val="24"/>
                <w:szCs w:val="24"/>
              </w:rPr>
            </w:pPr>
          </w:p>
          <w:p w14:paraId="269825B1" w14:textId="77777777" w:rsidR="00674C8F" w:rsidRDefault="00674C8F" w:rsidP="001119BB">
            <w:pPr>
              <w:spacing w:line="240" w:lineRule="auto"/>
              <w:ind w:hanging="2"/>
              <w:rPr>
                <w:rFonts w:ascii="Times New Roman" w:eastAsia="Times New Roman" w:hAnsi="Times New Roman" w:cs="Times New Roman"/>
                <w:sz w:val="24"/>
                <w:szCs w:val="24"/>
              </w:rPr>
            </w:pPr>
          </w:p>
          <w:p w14:paraId="091629E8" w14:textId="77777777" w:rsidR="00674C8F" w:rsidRDefault="00674C8F" w:rsidP="001119BB">
            <w:pPr>
              <w:spacing w:line="240" w:lineRule="auto"/>
              <w:ind w:hanging="2"/>
              <w:rPr>
                <w:rFonts w:ascii="Times New Roman" w:eastAsia="Times New Roman" w:hAnsi="Times New Roman" w:cs="Times New Roman"/>
                <w:sz w:val="24"/>
                <w:szCs w:val="24"/>
              </w:rPr>
            </w:pPr>
          </w:p>
          <w:p w14:paraId="1AE3057D" w14:textId="77777777" w:rsidR="00674C8F" w:rsidRDefault="00674C8F" w:rsidP="001119BB">
            <w:pPr>
              <w:spacing w:line="240" w:lineRule="auto"/>
              <w:ind w:hanging="2"/>
              <w:rPr>
                <w:rFonts w:ascii="Times New Roman" w:eastAsia="Times New Roman" w:hAnsi="Times New Roman" w:cs="Times New Roman"/>
                <w:sz w:val="24"/>
                <w:szCs w:val="24"/>
              </w:rPr>
            </w:pPr>
          </w:p>
          <w:p w14:paraId="15F6E9F0" w14:textId="77777777" w:rsidR="00674C8F" w:rsidRDefault="00674C8F" w:rsidP="001119BB">
            <w:pPr>
              <w:spacing w:line="240" w:lineRule="auto"/>
              <w:ind w:hanging="2"/>
              <w:rPr>
                <w:rFonts w:ascii="Times New Roman" w:eastAsia="Times New Roman" w:hAnsi="Times New Roman" w:cs="Times New Roman"/>
                <w:sz w:val="24"/>
                <w:szCs w:val="24"/>
              </w:rPr>
            </w:pPr>
          </w:p>
          <w:p w14:paraId="780B04F9" w14:textId="1FDE06CC" w:rsidR="00674C8F" w:rsidRPr="00C902CF" w:rsidRDefault="00674C8F" w:rsidP="001119BB">
            <w:pPr>
              <w:spacing w:line="240" w:lineRule="auto"/>
              <w:ind w:hanging="2"/>
              <w:rPr>
                <w:rFonts w:ascii="Times New Roman" w:eastAsia="Times New Roman" w:hAnsi="Times New Roman" w:cs="Times New Roman"/>
                <w:sz w:val="24"/>
                <w:szCs w:val="24"/>
              </w:rPr>
            </w:pPr>
          </w:p>
        </w:tc>
        <w:tc>
          <w:tcPr>
            <w:tcW w:w="2631" w:type="dxa"/>
          </w:tcPr>
          <w:p w14:paraId="59CAAC4F" w14:textId="77777777" w:rsidR="003A5239" w:rsidRPr="00C902CF" w:rsidRDefault="003A5239" w:rsidP="009C001E">
            <w:pPr>
              <w:spacing w:line="240" w:lineRule="auto"/>
              <w:ind w:hanging="2"/>
              <w:jc w:val="both"/>
              <w:rPr>
                <w:rFonts w:ascii="Times New Roman" w:eastAsia="Times New Roman" w:hAnsi="Times New Roman" w:cs="Times New Roman"/>
                <w:sz w:val="24"/>
                <w:szCs w:val="24"/>
              </w:rPr>
            </w:pPr>
          </w:p>
        </w:tc>
      </w:tr>
      <w:tr w:rsidR="00813F60" w:rsidRPr="00C902CF" w14:paraId="7B50CE45" w14:textId="77777777" w:rsidTr="007E711B">
        <w:trPr>
          <w:trHeight w:val="691"/>
        </w:trPr>
        <w:tc>
          <w:tcPr>
            <w:tcW w:w="10456" w:type="dxa"/>
            <w:gridSpan w:val="5"/>
            <w:shd w:val="clear" w:color="auto" w:fill="D9D9D9" w:themeFill="background1" w:themeFillShade="D9"/>
            <w:vAlign w:val="center"/>
          </w:tcPr>
          <w:p w14:paraId="1122B39A" w14:textId="0034554A" w:rsidR="00813F60" w:rsidRPr="00C902CF" w:rsidRDefault="00813F60"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PHILIPPINE ENTREPRENEURS ACADEMY</w:t>
            </w:r>
          </w:p>
        </w:tc>
      </w:tr>
      <w:tr w:rsidR="00813F60" w:rsidRPr="00C902CF" w14:paraId="01D092E8" w14:textId="77777777" w:rsidTr="007E711B">
        <w:tc>
          <w:tcPr>
            <w:tcW w:w="683" w:type="dxa"/>
          </w:tcPr>
          <w:p w14:paraId="1DFEBC51" w14:textId="77777777" w:rsidR="00813F60" w:rsidRPr="00C902CF" w:rsidRDefault="00813F60"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508B3C00" w14:textId="2AF3C4F0" w:rsidR="00813F60" w:rsidRPr="00C902CF" w:rsidRDefault="00813F60" w:rsidP="001119B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SBN 1351</w:t>
            </w:r>
            <w:r>
              <w:rPr>
                <w:rFonts w:ascii="Times New Roman" w:eastAsia="Times New Roman" w:hAnsi="Times New Roman" w:cs="Times New Roman"/>
                <w:sz w:val="24"/>
                <w:szCs w:val="24"/>
              </w:rPr>
              <w:t xml:space="preserve"> – An Act Establishing the Philippine Entrepreneurs' Academy, and Appropriating Funds Therefor and For Other Purposes (Sen. Lapid)</w:t>
            </w:r>
          </w:p>
        </w:tc>
        <w:tc>
          <w:tcPr>
            <w:tcW w:w="1936" w:type="dxa"/>
          </w:tcPr>
          <w:p w14:paraId="0889BE45" w14:textId="64D6ECE6" w:rsidR="00813F60" w:rsidRPr="00C902CF" w:rsidRDefault="00813F60" w:rsidP="001119B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Trade, Commerce and Entrepreneurship; Ways and Means; Finance</w:t>
            </w:r>
          </w:p>
        </w:tc>
        <w:tc>
          <w:tcPr>
            <w:tcW w:w="2120" w:type="dxa"/>
          </w:tcPr>
          <w:p w14:paraId="244B18DC"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70057993"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28, 2022</w:t>
            </w:r>
          </w:p>
          <w:p w14:paraId="1D15EB73" w14:textId="77777777" w:rsidR="00813F60" w:rsidRDefault="00813F60" w:rsidP="001119BB">
            <w:pPr>
              <w:spacing w:line="240" w:lineRule="auto"/>
              <w:ind w:hanging="2"/>
              <w:rPr>
                <w:rFonts w:ascii="Times New Roman" w:eastAsia="Times New Roman" w:hAnsi="Times New Roman" w:cs="Times New Roman"/>
                <w:sz w:val="24"/>
                <w:szCs w:val="24"/>
              </w:rPr>
            </w:pPr>
          </w:p>
          <w:p w14:paraId="6CF655BE"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144585A"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28, 2022</w:t>
            </w:r>
          </w:p>
          <w:p w14:paraId="75FE581F" w14:textId="77777777" w:rsidR="00813F60" w:rsidRDefault="00813F60" w:rsidP="001119BB">
            <w:pPr>
              <w:spacing w:line="240" w:lineRule="auto"/>
              <w:ind w:hanging="2"/>
              <w:rPr>
                <w:rFonts w:ascii="Times New Roman" w:eastAsia="Times New Roman" w:hAnsi="Times New Roman" w:cs="Times New Roman"/>
                <w:sz w:val="24"/>
                <w:szCs w:val="24"/>
              </w:rPr>
            </w:pPr>
          </w:p>
          <w:p w14:paraId="39879EE3"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r>
              <w:rPr>
                <w:rFonts w:ascii="Times New Roman" w:eastAsia="Times New Roman" w:hAnsi="Times New Roman" w:cs="Times New Roman"/>
                <w:sz w:val="24"/>
                <w:szCs w:val="24"/>
              </w:rPr>
              <w:br/>
              <w:t>October 25, 2022</w:t>
            </w:r>
          </w:p>
          <w:p w14:paraId="22E74D99" w14:textId="77777777" w:rsidR="00813F60" w:rsidRDefault="00813F60" w:rsidP="001119BB">
            <w:pPr>
              <w:spacing w:line="240" w:lineRule="auto"/>
              <w:ind w:hanging="2"/>
              <w:rPr>
                <w:rFonts w:ascii="Times New Roman" w:eastAsia="Times New Roman" w:hAnsi="Times New Roman" w:cs="Times New Roman"/>
                <w:sz w:val="24"/>
                <w:szCs w:val="24"/>
              </w:rPr>
            </w:pPr>
          </w:p>
          <w:p w14:paraId="1E98A5F9"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10A0D67E"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28, 2023</w:t>
            </w:r>
          </w:p>
          <w:p w14:paraId="13AD2D0C" w14:textId="77777777" w:rsidR="004F0E4E" w:rsidRDefault="004F0E4E" w:rsidP="00A82652">
            <w:pPr>
              <w:spacing w:line="240" w:lineRule="auto"/>
              <w:rPr>
                <w:rFonts w:ascii="Times New Roman" w:eastAsia="Times New Roman" w:hAnsi="Times New Roman" w:cs="Times New Roman"/>
                <w:sz w:val="24"/>
                <w:szCs w:val="24"/>
              </w:rPr>
            </w:pPr>
          </w:p>
          <w:p w14:paraId="2755109E" w14:textId="77373301" w:rsidR="00674C8F" w:rsidRPr="00C902CF" w:rsidRDefault="00674C8F" w:rsidP="00A82652">
            <w:pPr>
              <w:spacing w:line="240" w:lineRule="auto"/>
              <w:rPr>
                <w:rFonts w:ascii="Times New Roman" w:eastAsia="Times New Roman" w:hAnsi="Times New Roman" w:cs="Times New Roman"/>
                <w:sz w:val="24"/>
                <w:szCs w:val="24"/>
              </w:rPr>
            </w:pPr>
          </w:p>
        </w:tc>
        <w:tc>
          <w:tcPr>
            <w:tcW w:w="2631" w:type="dxa"/>
          </w:tcPr>
          <w:p w14:paraId="39B36CF5" w14:textId="0B451A35" w:rsidR="00813F60" w:rsidRPr="00C902CF" w:rsidRDefault="00813F60"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Substitute measure filed as SBN </w:t>
            </w:r>
            <w:r>
              <w:rPr>
                <w:rFonts w:ascii="Times New Roman" w:eastAsia="Times New Roman" w:hAnsi="Times New Roman" w:cs="Times New Roman"/>
                <w:sz w:val="24"/>
                <w:szCs w:val="24"/>
              </w:rPr>
              <w:t>2442</w:t>
            </w:r>
            <w:r w:rsidRPr="00C902CF">
              <w:rPr>
                <w:rFonts w:ascii="Times New Roman" w:eastAsia="Times New Roman" w:hAnsi="Times New Roman" w:cs="Times New Roman"/>
                <w:sz w:val="24"/>
                <w:szCs w:val="24"/>
              </w:rPr>
              <w:t xml:space="preserve"> under CRN </w:t>
            </w:r>
            <w:r>
              <w:rPr>
                <w:rFonts w:ascii="Times New Roman" w:eastAsia="Times New Roman" w:hAnsi="Times New Roman" w:cs="Times New Roman"/>
                <w:sz w:val="24"/>
                <w:szCs w:val="24"/>
              </w:rPr>
              <w:t>123</w:t>
            </w:r>
            <w:r w:rsidRPr="00C902CF">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September 14, 2023</w:t>
            </w:r>
          </w:p>
          <w:p w14:paraId="056B560B" w14:textId="30A80ACF" w:rsidR="00813F60" w:rsidRPr="00C902CF" w:rsidRDefault="00813F60" w:rsidP="001119BB">
            <w:pPr>
              <w:spacing w:line="240" w:lineRule="auto"/>
              <w:ind w:hanging="2"/>
              <w:jc w:val="both"/>
              <w:rPr>
                <w:rFonts w:ascii="Times New Roman" w:eastAsia="Times New Roman" w:hAnsi="Times New Roman" w:cs="Times New Roman"/>
                <w:sz w:val="24"/>
                <w:szCs w:val="24"/>
              </w:rPr>
            </w:pPr>
          </w:p>
        </w:tc>
      </w:tr>
      <w:tr w:rsidR="00813F60" w:rsidRPr="00C902CF" w14:paraId="4240B53C" w14:textId="77777777" w:rsidTr="007E711B">
        <w:tc>
          <w:tcPr>
            <w:tcW w:w="683" w:type="dxa"/>
          </w:tcPr>
          <w:p w14:paraId="7D2011EB" w14:textId="77777777" w:rsidR="00813F60" w:rsidRPr="00C902CF" w:rsidRDefault="00813F60"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525C51EA" w14:textId="3D6C90F2" w:rsidR="00813F60" w:rsidRDefault="00813F60" w:rsidP="001119B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1628 – </w:t>
            </w:r>
            <w:r>
              <w:rPr>
                <w:rFonts w:ascii="Times New Roman" w:eastAsia="Times New Roman" w:hAnsi="Times New Roman" w:cs="Times New Roman"/>
                <w:sz w:val="24"/>
                <w:szCs w:val="24"/>
              </w:rPr>
              <w:t>An Act Establishing the Philippine Entrepreneurs' Academy, and Appropriating Funds Therefor (Sen. Revilla)</w:t>
            </w:r>
          </w:p>
        </w:tc>
        <w:tc>
          <w:tcPr>
            <w:tcW w:w="1936" w:type="dxa"/>
          </w:tcPr>
          <w:p w14:paraId="3ABF6D6D" w14:textId="09015BC6" w:rsidR="00813F60" w:rsidRDefault="00813F60" w:rsidP="001119B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Trade, Commerce and Entrepreneurship; Ways and Means; Finance</w:t>
            </w:r>
          </w:p>
        </w:tc>
        <w:tc>
          <w:tcPr>
            <w:tcW w:w="2120" w:type="dxa"/>
          </w:tcPr>
          <w:p w14:paraId="142A75D4"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3BF6F0A7"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 2022</w:t>
            </w:r>
          </w:p>
          <w:p w14:paraId="0B7AF7B6" w14:textId="77777777" w:rsidR="00813F60" w:rsidRDefault="00813F60" w:rsidP="001119BB">
            <w:pPr>
              <w:spacing w:line="240" w:lineRule="auto"/>
              <w:ind w:hanging="2"/>
              <w:rPr>
                <w:rFonts w:ascii="Times New Roman" w:eastAsia="Times New Roman" w:hAnsi="Times New Roman" w:cs="Times New Roman"/>
                <w:sz w:val="24"/>
                <w:szCs w:val="24"/>
              </w:rPr>
            </w:pPr>
          </w:p>
          <w:p w14:paraId="077DA7B6"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A979322"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23, 2023</w:t>
            </w:r>
          </w:p>
          <w:p w14:paraId="23F46B07" w14:textId="77777777" w:rsidR="00813F60" w:rsidRDefault="00813F60" w:rsidP="001119BB">
            <w:pPr>
              <w:spacing w:line="240" w:lineRule="auto"/>
              <w:ind w:hanging="2"/>
              <w:rPr>
                <w:rFonts w:ascii="Times New Roman" w:eastAsia="Times New Roman" w:hAnsi="Times New Roman" w:cs="Times New Roman"/>
                <w:sz w:val="24"/>
                <w:szCs w:val="24"/>
              </w:rPr>
            </w:pPr>
          </w:p>
          <w:p w14:paraId="72BA9FC4"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 February 21, 2023</w:t>
            </w:r>
          </w:p>
          <w:p w14:paraId="7C901331" w14:textId="77777777" w:rsidR="00813F60" w:rsidRDefault="00813F60" w:rsidP="001119BB">
            <w:pPr>
              <w:spacing w:line="240" w:lineRule="auto"/>
              <w:ind w:hanging="2"/>
              <w:rPr>
                <w:rFonts w:ascii="Times New Roman" w:eastAsia="Times New Roman" w:hAnsi="Times New Roman" w:cs="Times New Roman"/>
                <w:sz w:val="24"/>
                <w:szCs w:val="24"/>
              </w:rPr>
            </w:pPr>
          </w:p>
          <w:p w14:paraId="3E3D3BB5"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666F396D"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28, 2023</w:t>
            </w:r>
          </w:p>
          <w:p w14:paraId="5CD5CC42" w14:textId="0A21073B" w:rsidR="004F0E4E" w:rsidRDefault="004F0E4E" w:rsidP="00A82652">
            <w:pPr>
              <w:spacing w:line="240" w:lineRule="auto"/>
              <w:rPr>
                <w:rFonts w:ascii="Times New Roman" w:eastAsia="Times New Roman" w:hAnsi="Times New Roman" w:cs="Times New Roman"/>
                <w:sz w:val="24"/>
                <w:szCs w:val="24"/>
              </w:rPr>
            </w:pPr>
          </w:p>
        </w:tc>
        <w:tc>
          <w:tcPr>
            <w:tcW w:w="2631" w:type="dxa"/>
          </w:tcPr>
          <w:p w14:paraId="1109DBC4" w14:textId="1E8B3F3F" w:rsidR="00813F60" w:rsidRDefault="00813F60"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123</w:t>
            </w:r>
          </w:p>
        </w:tc>
      </w:tr>
      <w:tr w:rsidR="00813F60" w:rsidRPr="00C902CF" w14:paraId="341CD02E" w14:textId="77777777" w:rsidTr="007E711B">
        <w:tc>
          <w:tcPr>
            <w:tcW w:w="683" w:type="dxa"/>
          </w:tcPr>
          <w:p w14:paraId="17811337" w14:textId="77777777" w:rsidR="00813F60" w:rsidRPr="00C902CF" w:rsidRDefault="00813F60"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4DCADA7B" w14:textId="0DA3BEEB" w:rsidR="00813F60" w:rsidRDefault="00813F60" w:rsidP="001119BB">
            <w:pPr>
              <w:spacing w:line="240" w:lineRule="auto"/>
              <w:jc w:val="both"/>
              <w:rPr>
                <w:rFonts w:ascii="Times New Roman" w:eastAsia="Times New Roman" w:hAnsi="Times New Roman" w:cs="Times New Roman"/>
                <w:b/>
                <w:sz w:val="24"/>
                <w:szCs w:val="24"/>
              </w:rPr>
            </w:pPr>
            <w:r w:rsidRPr="0081772F">
              <w:rPr>
                <w:rFonts w:ascii="Times New Roman" w:eastAsia="Times New Roman" w:hAnsi="Times New Roman" w:cs="Times New Roman"/>
                <w:b/>
                <w:bCs/>
                <w:sz w:val="24"/>
                <w:szCs w:val="24"/>
              </w:rPr>
              <w:t>SBN 2090</w:t>
            </w:r>
            <w:r w:rsidRPr="00DF5E5D">
              <w:rPr>
                <w:rFonts w:ascii="Times New Roman" w:eastAsia="Times New Roman" w:hAnsi="Times New Roman" w:cs="Times New Roman"/>
                <w:sz w:val="24"/>
                <w:szCs w:val="24"/>
              </w:rPr>
              <w:t xml:space="preserve"> - An Act Establishing </w:t>
            </w:r>
            <w:r>
              <w:rPr>
                <w:rFonts w:ascii="Times New Roman" w:eastAsia="Times New Roman" w:hAnsi="Times New Roman" w:cs="Times New Roman"/>
                <w:sz w:val="24"/>
                <w:szCs w:val="24"/>
              </w:rPr>
              <w:t>t</w:t>
            </w:r>
            <w:r w:rsidRPr="00DF5E5D">
              <w:rPr>
                <w:rFonts w:ascii="Times New Roman" w:eastAsia="Times New Roman" w:hAnsi="Times New Roman" w:cs="Times New Roman"/>
                <w:sz w:val="24"/>
                <w:szCs w:val="24"/>
              </w:rPr>
              <w:t xml:space="preserve">he Philippine Entrepreneurs' Academy, </w:t>
            </w:r>
            <w:r>
              <w:rPr>
                <w:rFonts w:ascii="Times New Roman" w:eastAsia="Times New Roman" w:hAnsi="Times New Roman" w:cs="Times New Roman"/>
                <w:sz w:val="24"/>
                <w:szCs w:val="24"/>
              </w:rPr>
              <w:t>a</w:t>
            </w:r>
            <w:r w:rsidRPr="00DF5E5D">
              <w:rPr>
                <w:rFonts w:ascii="Times New Roman" w:eastAsia="Times New Roman" w:hAnsi="Times New Roman" w:cs="Times New Roman"/>
                <w:sz w:val="24"/>
                <w:szCs w:val="24"/>
              </w:rPr>
              <w:t xml:space="preserve">nd Appropriating Funds Therefor </w:t>
            </w:r>
            <w:r>
              <w:rPr>
                <w:rFonts w:ascii="Times New Roman" w:eastAsia="Times New Roman" w:hAnsi="Times New Roman" w:cs="Times New Roman"/>
                <w:sz w:val="24"/>
                <w:szCs w:val="24"/>
              </w:rPr>
              <w:t>a</w:t>
            </w:r>
            <w:r w:rsidRPr="00DF5E5D">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f</w:t>
            </w:r>
            <w:r w:rsidRPr="00DF5E5D">
              <w:rPr>
                <w:rFonts w:ascii="Times New Roman" w:eastAsia="Times New Roman" w:hAnsi="Times New Roman" w:cs="Times New Roman"/>
                <w:sz w:val="24"/>
                <w:szCs w:val="24"/>
              </w:rPr>
              <w:t>or Other Purposes (Sen. M.</w:t>
            </w:r>
            <w:r>
              <w:rPr>
                <w:rFonts w:ascii="Times New Roman" w:eastAsia="Times New Roman" w:hAnsi="Times New Roman" w:cs="Times New Roman"/>
                <w:sz w:val="26"/>
                <w:szCs w:val="26"/>
                <w:highlight w:val="white"/>
              </w:rPr>
              <w:t xml:space="preserve"> Villar)</w:t>
            </w:r>
          </w:p>
        </w:tc>
        <w:tc>
          <w:tcPr>
            <w:tcW w:w="1936" w:type="dxa"/>
          </w:tcPr>
          <w:p w14:paraId="7A2C6EAE" w14:textId="5DE004ED" w:rsidR="00813F60" w:rsidRDefault="00813F60" w:rsidP="001119B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Trade, Commerce and Entrepreneurship; Ways and Means; Finance</w:t>
            </w:r>
          </w:p>
        </w:tc>
        <w:tc>
          <w:tcPr>
            <w:tcW w:w="2120" w:type="dxa"/>
          </w:tcPr>
          <w:p w14:paraId="7629E3D7"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4016B6F3"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April 25, 2023</w:t>
            </w:r>
          </w:p>
          <w:p w14:paraId="42756E41" w14:textId="77777777" w:rsidR="00813F60" w:rsidRDefault="00813F60" w:rsidP="001119BB">
            <w:pPr>
              <w:spacing w:line="240" w:lineRule="auto"/>
              <w:ind w:hanging="2"/>
              <w:rPr>
                <w:rFonts w:ascii="Times New Roman" w:eastAsia="Times New Roman" w:hAnsi="Times New Roman" w:cs="Times New Roman"/>
                <w:sz w:val="24"/>
                <w:szCs w:val="24"/>
              </w:rPr>
            </w:pPr>
          </w:p>
          <w:p w14:paraId="2E13959F"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405FBEB7"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9, 2023</w:t>
            </w:r>
          </w:p>
          <w:p w14:paraId="34245709" w14:textId="77777777" w:rsidR="00813F60" w:rsidRDefault="00813F60" w:rsidP="001119BB">
            <w:pPr>
              <w:spacing w:line="240" w:lineRule="auto"/>
              <w:ind w:hanging="2"/>
              <w:rPr>
                <w:rFonts w:ascii="Times New Roman" w:eastAsia="Times New Roman" w:hAnsi="Times New Roman" w:cs="Times New Roman"/>
                <w:sz w:val="24"/>
                <w:szCs w:val="24"/>
              </w:rPr>
            </w:pPr>
          </w:p>
          <w:p w14:paraId="712BC4F7"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730299F"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159F0CCA" w14:textId="725FB65F" w:rsidR="00DB708B" w:rsidRDefault="00DB708B" w:rsidP="00DB708B">
            <w:pPr>
              <w:spacing w:line="240" w:lineRule="auto"/>
              <w:ind w:hanging="2"/>
              <w:rPr>
                <w:rFonts w:ascii="Times New Roman" w:eastAsia="Times New Roman" w:hAnsi="Times New Roman" w:cs="Times New Roman"/>
                <w:sz w:val="24"/>
                <w:szCs w:val="24"/>
              </w:rPr>
            </w:pPr>
          </w:p>
        </w:tc>
        <w:tc>
          <w:tcPr>
            <w:tcW w:w="2631" w:type="dxa"/>
          </w:tcPr>
          <w:p w14:paraId="11BA535D" w14:textId="43953F7F" w:rsidR="00813F60" w:rsidRDefault="00813F60"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123</w:t>
            </w:r>
          </w:p>
        </w:tc>
      </w:tr>
      <w:tr w:rsidR="00813F60" w:rsidRPr="00C902CF" w14:paraId="50592FC6" w14:textId="77777777" w:rsidTr="007E711B">
        <w:tc>
          <w:tcPr>
            <w:tcW w:w="683" w:type="dxa"/>
          </w:tcPr>
          <w:p w14:paraId="43C48762" w14:textId="77777777" w:rsidR="00813F60" w:rsidRPr="00C902CF" w:rsidRDefault="00813F60"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07575D4E" w14:textId="77777777" w:rsidR="00813F60" w:rsidRDefault="00813F60"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SBN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2229 </w:t>
            </w:r>
            <w:r>
              <w:rPr>
                <w:rFonts w:ascii="Times New Roman" w:eastAsia="Times New Roman" w:hAnsi="Times New Roman" w:cs="Times New Roman"/>
                <w:sz w:val="24"/>
                <w:szCs w:val="24"/>
              </w:rPr>
              <w:t xml:space="preserve">– </w:t>
            </w:r>
            <w:r w:rsidRPr="00A846EE">
              <w:rPr>
                <w:rFonts w:ascii="Times New Roman" w:eastAsia="Times New Roman" w:hAnsi="Times New Roman" w:cs="Times New Roman"/>
                <w:sz w:val="24"/>
                <w:szCs w:val="24"/>
              </w:rPr>
              <w:t xml:space="preserve">An Act Establishing </w:t>
            </w:r>
            <w:r>
              <w:rPr>
                <w:rFonts w:ascii="Times New Roman" w:eastAsia="Times New Roman" w:hAnsi="Times New Roman" w:cs="Times New Roman"/>
                <w:sz w:val="24"/>
                <w:szCs w:val="24"/>
              </w:rPr>
              <w:t>t</w:t>
            </w:r>
            <w:r w:rsidRPr="00A846EE">
              <w:rPr>
                <w:rFonts w:ascii="Times New Roman" w:eastAsia="Times New Roman" w:hAnsi="Times New Roman" w:cs="Times New Roman"/>
                <w:sz w:val="24"/>
                <w:szCs w:val="24"/>
              </w:rPr>
              <w:t xml:space="preserve">he Philippine Entrepreneurs Academy </w:t>
            </w:r>
            <w:r>
              <w:rPr>
                <w:rFonts w:ascii="Times New Roman" w:eastAsia="Times New Roman" w:hAnsi="Times New Roman" w:cs="Times New Roman"/>
                <w:sz w:val="24"/>
                <w:szCs w:val="24"/>
              </w:rPr>
              <w:t>a</w:t>
            </w:r>
            <w:r w:rsidRPr="00A846EE">
              <w:rPr>
                <w:rFonts w:ascii="Times New Roman" w:eastAsia="Times New Roman" w:hAnsi="Times New Roman" w:cs="Times New Roman"/>
                <w:sz w:val="24"/>
                <w:szCs w:val="24"/>
              </w:rPr>
              <w:t>nd Appropriating Funds Therefor</w:t>
            </w:r>
            <w:r>
              <w:rPr>
                <w:rFonts w:ascii="Times New Roman" w:eastAsia="Times New Roman" w:hAnsi="Times New Roman" w:cs="Times New Roman"/>
                <w:sz w:val="24"/>
                <w:szCs w:val="24"/>
              </w:rPr>
              <w:t xml:space="preserve"> (Sen C. Villar)</w:t>
            </w:r>
          </w:p>
          <w:p w14:paraId="3DA330DC" w14:textId="77777777" w:rsidR="00813F60" w:rsidRDefault="00813F60" w:rsidP="001119BB">
            <w:pPr>
              <w:spacing w:line="240" w:lineRule="auto"/>
              <w:ind w:hanging="2"/>
              <w:jc w:val="both"/>
              <w:rPr>
                <w:rFonts w:ascii="Times New Roman" w:eastAsia="Times New Roman" w:hAnsi="Times New Roman" w:cs="Times New Roman"/>
                <w:i/>
                <w:iCs/>
                <w:sz w:val="24"/>
                <w:szCs w:val="24"/>
              </w:rPr>
            </w:pPr>
          </w:p>
          <w:p w14:paraId="658AA646" w14:textId="77777777" w:rsidR="00813F60" w:rsidRPr="0081772F" w:rsidRDefault="00813F60" w:rsidP="001119BB">
            <w:pPr>
              <w:spacing w:line="240" w:lineRule="auto"/>
              <w:jc w:val="both"/>
              <w:rPr>
                <w:rFonts w:ascii="Times New Roman" w:eastAsia="Times New Roman" w:hAnsi="Times New Roman" w:cs="Times New Roman"/>
                <w:b/>
                <w:bCs/>
                <w:sz w:val="24"/>
                <w:szCs w:val="24"/>
              </w:rPr>
            </w:pPr>
          </w:p>
        </w:tc>
        <w:tc>
          <w:tcPr>
            <w:tcW w:w="1936" w:type="dxa"/>
          </w:tcPr>
          <w:p w14:paraId="38963240" w14:textId="77777777" w:rsidR="00813F60" w:rsidRPr="00A846EE" w:rsidRDefault="00813F60" w:rsidP="001119BB">
            <w:pPr>
              <w:spacing w:line="240" w:lineRule="auto"/>
              <w:ind w:hanging="2"/>
              <w:rPr>
                <w:rFonts w:ascii="Times New Roman" w:eastAsia="Times New Roman" w:hAnsi="Times New Roman" w:cs="Times New Roman"/>
                <w:sz w:val="23"/>
                <w:szCs w:val="23"/>
              </w:rPr>
            </w:pPr>
            <w:r w:rsidRPr="00A846EE">
              <w:rPr>
                <w:rFonts w:ascii="Times New Roman" w:eastAsia="Times New Roman" w:hAnsi="Times New Roman" w:cs="Times New Roman"/>
                <w:sz w:val="23"/>
                <w:szCs w:val="23"/>
              </w:rPr>
              <w:t>Trade, Commerce and Entrepreneurship;</w:t>
            </w:r>
          </w:p>
          <w:p w14:paraId="7512A247" w14:textId="77777777" w:rsidR="00813F60" w:rsidRPr="00A846EE" w:rsidRDefault="00813F60" w:rsidP="001119BB">
            <w:pPr>
              <w:spacing w:line="240" w:lineRule="auto"/>
              <w:ind w:hanging="2"/>
              <w:rPr>
                <w:rFonts w:ascii="Times New Roman" w:eastAsia="Times New Roman" w:hAnsi="Times New Roman" w:cs="Times New Roman"/>
                <w:sz w:val="23"/>
                <w:szCs w:val="23"/>
              </w:rPr>
            </w:pPr>
            <w:r w:rsidRPr="00A846EE">
              <w:rPr>
                <w:rFonts w:ascii="Times New Roman" w:eastAsia="Times New Roman" w:hAnsi="Times New Roman" w:cs="Times New Roman"/>
                <w:sz w:val="23"/>
                <w:szCs w:val="23"/>
              </w:rPr>
              <w:t>Ways and Means;</w:t>
            </w:r>
          </w:p>
          <w:p w14:paraId="1319A5F2" w14:textId="66E8869C" w:rsidR="00813F60" w:rsidRDefault="00813F60" w:rsidP="001119BB">
            <w:pPr>
              <w:spacing w:line="240" w:lineRule="auto"/>
              <w:jc w:val="center"/>
              <w:rPr>
                <w:rFonts w:ascii="Times New Roman" w:eastAsia="Times New Roman" w:hAnsi="Times New Roman" w:cs="Times New Roman"/>
                <w:sz w:val="24"/>
                <w:szCs w:val="24"/>
              </w:rPr>
            </w:pPr>
            <w:r w:rsidRPr="00A846EE">
              <w:rPr>
                <w:rFonts w:ascii="Times New Roman" w:eastAsia="Times New Roman" w:hAnsi="Times New Roman" w:cs="Times New Roman"/>
                <w:sz w:val="23"/>
                <w:szCs w:val="23"/>
              </w:rPr>
              <w:t>Finance</w:t>
            </w:r>
          </w:p>
        </w:tc>
        <w:tc>
          <w:tcPr>
            <w:tcW w:w="2120" w:type="dxa"/>
          </w:tcPr>
          <w:p w14:paraId="01810297" w14:textId="77777777" w:rsidR="00813F60" w:rsidRPr="00E318F6"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4D4D0E41" w14:textId="77777777" w:rsidR="00813F60" w:rsidRPr="00E318F6"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23</w:t>
            </w:r>
            <w:r w:rsidRPr="00E318F6">
              <w:rPr>
                <w:rFonts w:ascii="Times New Roman" w:eastAsia="Times New Roman" w:hAnsi="Times New Roman" w:cs="Times New Roman"/>
                <w:sz w:val="24"/>
                <w:szCs w:val="24"/>
              </w:rPr>
              <w:t>, 2023</w:t>
            </w:r>
          </w:p>
          <w:p w14:paraId="2028C4AF" w14:textId="77777777" w:rsidR="00813F60" w:rsidRPr="00E318F6" w:rsidRDefault="00813F60" w:rsidP="001119BB">
            <w:pPr>
              <w:spacing w:line="240" w:lineRule="auto"/>
              <w:ind w:hanging="2"/>
              <w:rPr>
                <w:rFonts w:ascii="Times New Roman" w:eastAsia="Times New Roman" w:hAnsi="Times New Roman" w:cs="Times New Roman"/>
                <w:sz w:val="24"/>
                <w:szCs w:val="24"/>
              </w:rPr>
            </w:pPr>
          </w:p>
          <w:p w14:paraId="570E302F" w14:textId="77777777" w:rsidR="00813F60" w:rsidRPr="00E318F6" w:rsidRDefault="00813F60" w:rsidP="001119BB">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565B6745"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23</w:t>
            </w:r>
            <w:r w:rsidRPr="00E318F6">
              <w:rPr>
                <w:rFonts w:ascii="Times New Roman" w:eastAsia="Times New Roman" w:hAnsi="Times New Roman" w:cs="Times New Roman"/>
                <w:sz w:val="24"/>
                <w:szCs w:val="24"/>
              </w:rPr>
              <w:t>, 2023</w:t>
            </w:r>
          </w:p>
          <w:p w14:paraId="0B95A700" w14:textId="77777777" w:rsidR="00813F60" w:rsidRDefault="00813F60" w:rsidP="001119BB">
            <w:pPr>
              <w:spacing w:line="240" w:lineRule="auto"/>
              <w:ind w:hanging="2"/>
              <w:rPr>
                <w:rFonts w:ascii="Times New Roman" w:eastAsia="Times New Roman" w:hAnsi="Times New Roman" w:cs="Times New Roman"/>
                <w:sz w:val="24"/>
                <w:szCs w:val="24"/>
              </w:rPr>
            </w:pPr>
          </w:p>
          <w:p w14:paraId="073451D1"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A2B745A" w14:textId="77777777" w:rsidR="00DB708B" w:rsidRDefault="00813F60" w:rsidP="00A82652">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59FFF893" w14:textId="35CBFBB1" w:rsidR="00A82652" w:rsidRDefault="00A82652" w:rsidP="00A82652">
            <w:pPr>
              <w:spacing w:line="240" w:lineRule="auto"/>
              <w:ind w:hanging="2"/>
              <w:rPr>
                <w:rFonts w:ascii="Times New Roman" w:eastAsia="Times New Roman" w:hAnsi="Times New Roman" w:cs="Times New Roman"/>
                <w:sz w:val="24"/>
                <w:szCs w:val="24"/>
              </w:rPr>
            </w:pPr>
          </w:p>
        </w:tc>
        <w:tc>
          <w:tcPr>
            <w:tcW w:w="2631" w:type="dxa"/>
          </w:tcPr>
          <w:p w14:paraId="4BEFFA11" w14:textId="6FFB9237" w:rsidR="00813F60" w:rsidRDefault="00813F60"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123</w:t>
            </w:r>
          </w:p>
        </w:tc>
      </w:tr>
      <w:tr w:rsidR="00813F60" w:rsidRPr="00C902CF" w14:paraId="4B9B8707" w14:textId="77777777" w:rsidTr="007E711B">
        <w:tc>
          <w:tcPr>
            <w:tcW w:w="683" w:type="dxa"/>
          </w:tcPr>
          <w:p w14:paraId="69362FA5" w14:textId="77777777" w:rsidR="00813F60" w:rsidRPr="00C902CF" w:rsidRDefault="00813F60"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5ECEB431" w14:textId="4D2F71B7" w:rsidR="00813F60" w:rsidRPr="0081772F" w:rsidRDefault="00813F60" w:rsidP="001119BB">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HBN 6473 </w:t>
            </w:r>
            <w:r>
              <w:rPr>
                <w:rFonts w:ascii="Times New Roman" w:eastAsia="Times New Roman" w:hAnsi="Times New Roman" w:cs="Times New Roman"/>
                <w:sz w:val="24"/>
                <w:szCs w:val="24"/>
              </w:rPr>
              <w:t xml:space="preserve">– An Act Establishing the Philippine Entrepreneurs Academy and Appropriating Funds Therefor (Rep. Mark Go, Rep. Ruth Mariano-Hernandez, Rep. Greg </w:t>
            </w:r>
            <w:proofErr w:type="spellStart"/>
            <w:r>
              <w:rPr>
                <w:rFonts w:ascii="Times New Roman" w:eastAsia="Times New Roman" w:hAnsi="Times New Roman" w:cs="Times New Roman"/>
                <w:sz w:val="24"/>
                <w:szCs w:val="24"/>
              </w:rPr>
              <w:t>Gasataya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w:t>
            </w:r>
          </w:p>
        </w:tc>
        <w:tc>
          <w:tcPr>
            <w:tcW w:w="1936" w:type="dxa"/>
          </w:tcPr>
          <w:p w14:paraId="3AE3A12E" w14:textId="302A58F1" w:rsidR="00813F60" w:rsidRDefault="00813F60" w:rsidP="001119B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Trade, Commerce and Entrepreneurship; Ways and Means; Finance</w:t>
            </w:r>
          </w:p>
        </w:tc>
        <w:tc>
          <w:tcPr>
            <w:tcW w:w="2120" w:type="dxa"/>
          </w:tcPr>
          <w:p w14:paraId="63A2D8C2"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 December 14, 2022</w:t>
            </w:r>
          </w:p>
          <w:p w14:paraId="7962880E" w14:textId="77777777" w:rsidR="00813F60" w:rsidRDefault="00813F60" w:rsidP="001119BB">
            <w:pPr>
              <w:spacing w:line="240" w:lineRule="auto"/>
              <w:ind w:hanging="2"/>
              <w:rPr>
                <w:rFonts w:ascii="Times New Roman" w:eastAsia="Times New Roman" w:hAnsi="Times New Roman" w:cs="Times New Roman"/>
                <w:sz w:val="24"/>
                <w:szCs w:val="24"/>
              </w:rPr>
            </w:pPr>
          </w:p>
          <w:p w14:paraId="540A6B69"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2EC76B65"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23, 2023</w:t>
            </w:r>
          </w:p>
          <w:p w14:paraId="336FC9C6" w14:textId="77777777" w:rsidR="00813F60" w:rsidRDefault="00813F60" w:rsidP="001119BB">
            <w:pPr>
              <w:spacing w:line="240" w:lineRule="auto"/>
              <w:ind w:hanging="2"/>
              <w:rPr>
                <w:rFonts w:ascii="Times New Roman" w:eastAsia="Times New Roman" w:hAnsi="Times New Roman" w:cs="Times New Roman"/>
                <w:sz w:val="24"/>
                <w:szCs w:val="24"/>
              </w:rPr>
            </w:pPr>
          </w:p>
          <w:p w14:paraId="629C80BA"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 February 21, 2023</w:t>
            </w:r>
          </w:p>
          <w:p w14:paraId="29034A92" w14:textId="77777777" w:rsidR="00813F60" w:rsidRDefault="00813F60" w:rsidP="001119BB">
            <w:pPr>
              <w:spacing w:line="240" w:lineRule="auto"/>
              <w:ind w:hanging="2"/>
              <w:rPr>
                <w:rFonts w:ascii="Times New Roman" w:eastAsia="Times New Roman" w:hAnsi="Times New Roman" w:cs="Times New Roman"/>
                <w:sz w:val="24"/>
                <w:szCs w:val="24"/>
              </w:rPr>
            </w:pPr>
          </w:p>
          <w:p w14:paraId="7E508533" w14:textId="77777777" w:rsidR="00813F60" w:rsidRDefault="00813F60"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4E1260D3" w14:textId="593145F8" w:rsidR="004F0E4E" w:rsidRDefault="00813F60" w:rsidP="00DB70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28, 2023</w:t>
            </w:r>
          </w:p>
          <w:p w14:paraId="49AB3255" w14:textId="0C932FC4" w:rsidR="004F0E4E" w:rsidRDefault="004F0E4E" w:rsidP="00DB708B">
            <w:pPr>
              <w:spacing w:line="240" w:lineRule="auto"/>
              <w:ind w:hanging="2"/>
              <w:rPr>
                <w:rFonts w:ascii="Times New Roman" w:eastAsia="Times New Roman" w:hAnsi="Times New Roman" w:cs="Times New Roman"/>
                <w:sz w:val="24"/>
                <w:szCs w:val="24"/>
              </w:rPr>
            </w:pPr>
          </w:p>
        </w:tc>
        <w:tc>
          <w:tcPr>
            <w:tcW w:w="2631" w:type="dxa"/>
          </w:tcPr>
          <w:p w14:paraId="47B6D1CD" w14:textId="2E82C27F" w:rsidR="00813F60" w:rsidRDefault="00813F60"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under CRN 123</w:t>
            </w:r>
          </w:p>
        </w:tc>
      </w:tr>
      <w:tr w:rsidR="00A82652" w:rsidRPr="00C902CF" w14:paraId="12B8CFF0" w14:textId="77777777" w:rsidTr="007E711B">
        <w:tc>
          <w:tcPr>
            <w:tcW w:w="683" w:type="dxa"/>
          </w:tcPr>
          <w:p w14:paraId="7E3B6389" w14:textId="77777777" w:rsidR="00A82652" w:rsidRPr="00C902CF" w:rsidRDefault="00A82652"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086" w:type="dxa"/>
          </w:tcPr>
          <w:p w14:paraId="47667289" w14:textId="3D702A84" w:rsidR="00A82652" w:rsidRDefault="00A82652" w:rsidP="001119B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2442 – </w:t>
            </w:r>
            <w:r w:rsidRPr="00A82652">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A82652">
              <w:rPr>
                <w:rFonts w:ascii="Times New Roman" w:eastAsia="Times New Roman" w:hAnsi="Times New Roman" w:cs="Times New Roman"/>
                <w:bCs/>
                <w:sz w:val="24"/>
                <w:szCs w:val="24"/>
              </w:rPr>
              <w:t xml:space="preserve">Act Establishing </w:t>
            </w:r>
            <w:r>
              <w:rPr>
                <w:rFonts w:ascii="Times New Roman" w:eastAsia="Times New Roman" w:hAnsi="Times New Roman" w:cs="Times New Roman"/>
                <w:bCs/>
                <w:sz w:val="24"/>
                <w:szCs w:val="24"/>
              </w:rPr>
              <w:t>t</w:t>
            </w:r>
            <w:r w:rsidRPr="00A82652">
              <w:rPr>
                <w:rFonts w:ascii="Times New Roman" w:eastAsia="Times New Roman" w:hAnsi="Times New Roman" w:cs="Times New Roman"/>
                <w:bCs/>
                <w:sz w:val="24"/>
                <w:szCs w:val="24"/>
              </w:rPr>
              <w:t xml:space="preserve">he Philippine Entrepreneurs' Academy, Appropriating Funds Therefor </w:t>
            </w:r>
            <w:r>
              <w:rPr>
                <w:rFonts w:ascii="Times New Roman" w:eastAsia="Times New Roman" w:hAnsi="Times New Roman" w:cs="Times New Roman"/>
                <w:bCs/>
                <w:sz w:val="24"/>
                <w:szCs w:val="24"/>
              </w:rPr>
              <w:t>a</w:t>
            </w:r>
            <w:r w:rsidRPr="00A82652">
              <w:rPr>
                <w:rFonts w:ascii="Times New Roman" w:eastAsia="Times New Roman" w:hAnsi="Times New Roman" w:cs="Times New Roman"/>
                <w:bCs/>
                <w:sz w:val="24"/>
                <w:szCs w:val="24"/>
              </w:rPr>
              <w:t xml:space="preserve">nd </w:t>
            </w:r>
            <w:r>
              <w:rPr>
                <w:rFonts w:ascii="Times New Roman" w:eastAsia="Times New Roman" w:hAnsi="Times New Roman" w:cs="Times New Roman"/>
                <w:bCs/>
                <w:sz w:val="24"/>
                <w:szCs w:val="24"/>
              </w:rPr>
              <w:t>f</w:t>
            </w:r>
            <w:r w:rsidRPr="00A82652">
              <w:rPr>
                <w:rFonts w:ascii="Times New Roman" w:eastAsia="Times New Roman" w:hAnsi="Times New Roman" w:cs="Times New Roman"/>
                <w:bCs/>
                <w:sz w:val="24"/>
                <w:szCs w:val="24"/>
              </w:rPr>
              <w:t>or Other Purposes</w:t>
            </w:r>
          </w:p>
        </w:tc>
        <w:tc>
          <w:tcPr>
            <w:tcW w:w="1936" w:type="dxa"/>
          </w:tcPr>
          <w:p w14:paraId="4044BDAC" w14:textId="77777777" w:rsidR="00A82652" w:rsidRDefault="00A82652" w:rsidP="001119BB">
            <w:pPr>
              <w:spacing w:line="240" w:lineRule="auto"/>
              <w:jc w:val="center"/>
              <w:rPr>
                <w:rFonts w:ascii="Times New Roman" w:eastAsia="Times New Roman" w:hAnsi="Times New Roman" w:cs="Times New Roman"/>
                <w:sz w:val="24"/>
                <w:szCs w:val="24"/>
              </w:rPr>
            </w:pPr>
          </w:p>
        </w:tc>
        <w:tc>
          <w:tcPr>
            <w:tcW w:w="2120" w:type="dxa"/>
          </w:tcPr>
          <w:p w14:paraId="4D50D0C5" w14:textId="77777777" w:rsidR="00A82652" w:rsidRDefault="00A82652"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September 20, 2023</w:t>
            </w:r>
          </w:p>
          <w:p w14:paraId="5147FE55" w14:textId="77777777" w:rsidR="00A82652" w:rsidRDefault="00A82652" w:rsidP="001119BB">
            <w:pPr>
              <w:spacing w:line="240" w:lineRule="auto"/>
              <w:ind w:hanging="2"/>
              <w:rPr>
                <w:rFonts w:ascii="Times New Roman" w:eastAsia="Times New Roman" w:hAnsi="Times New Roman" w:cs="Times New Roman"/>
                <w:sz w:val="24"/>
                <w:szCs w:val="24"/>
              </w:rPr>
            </w:pPr>
          </w:p>
          <w:p w14:paraId="3AFAC28D" w14:textId="77777777" w:rsidR="00A82652" w:rsidRDefault="00A82652" w:rsidP="001119BB">
            <w:pPr>
              <w:spacing w:line="240" w:lineRule="auto"/>
              <w:ind w:hanging="2"/>
              <w:rPr>
                <w:rFonts w:ascii="Times New Roman" w:eastAsia="Times New Roman" w:hAnsi="Times New Roman" w:cs="Times New Roman"/>
                <w:sz w:val="24"/>
                <w:szCs w:val="24"/>
              </w:rPr>
            </w:pPr>
          </w:p>
          <w:p w14:paraId="2C3F2118" w14:textId="77777777" w:rsidR="00A82652" w:rsidRDefault="00A82652" w:rsidP="001119BB">
            <w:pPr>
              <w:spacing w:line="240" w:lineRule="auto"/>
              <w:ind w:hanging="2"/>
              <w:rPr>
                <w:rFonts w:ascii="Times New Roman" w:eastAsia="Times New Roman" w:hAnsi="Times New Roman" w:cs="Times New Roman"/>
                <w:sz w:val="24"/>
                <w:szCs w:val="24"/>
              </w:rPr>
            </w:pPr>
          </w:p>
          <w:p w14:paraId="282D4966" w14:textId="21C00432" w:rsidR="00A82652" w:rsidRDefault="00A82652" w:rsidP="00A82652">
            <w:pPr>
              <w:spacing w:line="240" w:lineRule="auto"/>
              <w:rPr>
                <w:rFonts w:ascii="Times New Roman" w:eastAsia="Times New Roman" w:hAnsi="Times New Roman" w:cs="Times New Roman"/>
                <w:sz w:val="24"/>
                <w:szCs w:val="24"/>
              </w:rPr>
            </w:pPr>
          </w:p>
        </w:tc>
        <w:tc>
          <w:tcPr>
            <w:tcW w:w="2631" w:type="dxa"/>
          </w:tcPr>
          <w:p w14:paraId="6C65A6B1" w14:textId="77777777" w:rsidR="00A82652" w:rsidRDefault="00A82652" w:rsidP="001119BB">
            <w:pPr>
              <w:spacing w:line="240" w:lineRule="auto"/>
              <w:ind w:hanging="2"/>
              <w:jc w:val="both"/>
              <w:rPr>
                <w:rFonts w:ascii="Times New Roman" w:eastAsia="Times New Roman" w:hAnsi="Times New Roman" w:cs="Times New Roman"/>
                <w:sz w:val="24"/>
                <w:szCs w:val="24"/>
              </w:rPr>
            </w:pPr>
          </w:p>
        </w:tc>
      </w:tr>
      <w:tr w:rsidR="001119BB" w:rsidRPr="00C902CF" w14:paraId="0251211B" w14:textId="77777777" w:rsidTr="007E711B">
        <w:trPr>
          <w:trHeight w:val="691"/>
        </w:trPr>
        <w:tc>
          <w:tcPr>
            <w:tcW w:w="10456" w:type="dxa"/>
            <w:gridSpan w:val="5"/>
            <w:shd w:val="clear" w:color="auto" w:fill="D9D9D9" w:themeFill="background1" w:themeFillShade="D9"/>
            <w:vAlign w:val="center"/>
          </w:tcPr>
          <w:p w14:paraId="35FE92C3" w14:textId="4E2B4E0A" w:rsidR="001119BB" w:rsidRPr="00C902CF" w:rsidRDefault="001119BB"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bCs/>
                <w:sz w:val="24"/>
                <w:szCs w:val="24"/>
              </w:rPr>
              <w:lastRenderedPageBreak/>
              <w:t>MOUNTAIN PROVINCE STATE UNIVERSITY</w:t>
            </w:r>
          </w:p>
        </w:tc>
      </w:tr>
      <w:tr w:rsidR="001119BB" w:rsidRPr="00C902CF" w14:paraId="376044B5" w14:textId="77777777" w:rsidTr="007E711B">
        <w:tc>
          <w:tcPr>
            <w:tcW w:w="683" w:type="dxa"/>
          </w:tcPr>
          <w:p w14:paraId="06FE0ADA" w14:textId="77777777" w:rsidR="001119BB" w:rsidRPr="000B35ED" w:rsidRDefault="001119BB" w:rsidP="00E948B5">
            <w:pPr>
              <w:pStyle w:val="ListParagraph"/>
              <w:numPr>
                <w:ilvl w:val="0"/>
                <w:numId w:val="1"/>
              </w:numPr>
              <w:spacing w:line="240" w:lineRule="auto"/>
              <w:rPr>
                <w:rFonts w:ascii="Times New Roman" w:hAnsi="Times New Roman" w:cs="Times New Roman"/>
                <w:sz w:val="24"/>
                <w:szCs w:val="24"/>
                <w:lang w:val="en-US"/>
              </w:rPr>
            </w:pPr>
          </w:p>
        </w:tc>
        <w:tc>
          <w:tcPr>
            <w:tcW w:w="3086" w:type="dxa"/>
          </w:tcPr>
          <w:p w14:paraId="5AF30F35" w14:textId="75059899" w:rsidR="001119BB" w:rsidRDefault="001119BB" w:rsidP="001119BB">
            <w:pPr>
              <w:spacing w:line="240" w:lineRule="auto"/>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HBN 7564</w:t>
            </w:r>
            <w:r>
              <w:rPr>
                <w:rFonts w:ascii="Times New Roman" w:eastAsia="Times New Roman" w:hAnsi="Times New Roman" w:cs="Times New Roman"/>
                <w:bCs/>
                <w:sz w:val="24"/>
                <w:szCs w:val="24"/>
              </w:rPr>
              <w:t xml:space="preserve"> – </w:t>
            </w:r>
            <w:r w:rsidRPr="00C37994">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C37994">
              <w:rPr>
                <w:rFonts w:ascii="Times New Roman" w:eastAsia="Times New Roman" w:hAnsi="Times New Roman" w:cs="Times New Roman"/>
                <w:bCs/>
                <w:sz w:val="24"/>
                <w:szCs w:val="24"/>
              </w:rPr>
              <w:t xml:space="preserve">Act Allowing the Incumbent President of the Mountain Province State Polytechnic College to Become the First President of the Mountain Province State University, Amending for the Purpose Republic Act No. 10583, Entitled ''An Act Converting the Mountain Province State Polytechnic College in the Municipality of Bontoc, Mountain Province Into A State University To Be Known as the Mountain Province State University, with Campuses in the Municipalities of </w:t>
            </w:r>
            <w:proofErr w:type="spellStart"/>
            <w:r w:rsidRPr="00C37994">
              <w:rPr>
                <w:rFonts w:ascii="Times New Roman" w:eastAsia="Times New Roman" w:hAnsi="Times New Roman" w:cs="Times New Roman"/>
                <w:bCs/>
                <w:sz w:val="24"/>
                <w:szCs w:val="24"/>
              </w:rPr>
              <w:t>Tadian</w:t>
            </w:r>
            <w:proofErr w:type="spellEnd"/>
            <w:r w:rsidRPr="00C37994">
              <w:rPr>
                <w:rFonts w:ascii="Times New Roman" w:eastAsia="Times New Roman" w:hAnsi="Times New Roman" w:cs="Times New Roman"/>
                <w:bCs/>
                <w:sz w:val="24"/>
                <w:szCs w:val="24"/>
              </w:rPr>
              <w:t xml:space="preserve">, </w:t>
            </w:r>
            <w:proofErr w:type="spellStart"/>
            <w:r w:rsidRPr="00C37994">
              <w:rPr>
                <w:rFonts w:ascii="Times New Roman" w:eastAsia="Times New Roman" w:hAnsi="Times New Roman" w:cs="Times New Roman"/>
                <w:bCs/>
                <w:sz w:val="24"/>
                <w:szCs w:val="24"/>
              </w:rPr>
              <w:t>Bauko</w:t>
            </w:r>
            <w:proofErr w:type="spellEnd"/>
            <w:r w:rsidRPr="00C37994">
              <w:rPr>
                <w:rFonts w:ascii="Times New Roman" w:eastAsia="Times New Roman" w:hAnsi="Times New Roman" w:cs="Times New Roman"/>
                <w:bCs/>
                <w:sz w:val="24"/>
                <w:szCs w:val="24"/>
              </w:rPr>
              <w:t xml:space="preserve">, </w:t>
            </w:r>
            <w:proofErr w:type="spellStart"/>
            <w:r w:rsidRPr="00C37994">
              <w:rPr>
                <w:rFonts w:ascii="Times New Roman" w:eastAsia="Times New Roman" w:hAnsi="Times New Roman" w:cs="Times New Roman"/>
                <w:bCs/>
                <w:sz w:val="24"/>
                <w:szCs w:val="24"/>
              </w:rPr>
              <w:t>Paracelis</w:t>
            </w:r>
            <w:proofErr w:type="spellEnd"/>
            <w:r w:rsidRPr="00C37994">
              <w:rPr>
                <w:rFonts w:ascii="Times New Roman" w:eastAsia="Times New Roman" w:hAnsi="Times New Roman" w:cs="Times New Roman"/>
                <w:bCs/>
                <w:sz w:val="24"/>
                <w:szCs w:val="24"/>
              </w:rPr>
              <w:t xml:space="preserve"> and </w:t>
            </w:r>
            <w:proofErr w:type="spellStart"/>
            <w:r w:rsidRPr="00C37994">
              <w:rPr>
                <w:rFonts w:ascii="Times New Roman" w:eastAsia="Times New Roman" w:hAnsi="Times New Roman" w:cs="Times New Roman"/>
                <w:bCs/>
                <w:sz w:val="24"/>
                <w:szCs w:val="24"/>
              </w:rPr>
              <w:t>Barlig</w:t>
            </w:r>
            <w:proofErr w:type="spellEnd"/>
            <w:r w:rsidRPr="00C37994">
              <w:rPr>
                <w:rFonts w:ascii="Times New Roman" w:eastAsia="Times New Roman" w:hAnsi="Times New Roman" w:cs="Times New Roman"/>
                <w:bCs/>
                <w:sz w:val="24"/>
                <w:szCs w:val="24"/>
              </w:rPr>
              <w:t>, all Located in Mountain Province and Appropriating Funds Therefor''</w:t>
            </w:r>
            <w:r>
              <w:rPr>
                <w:rFonts w:ascii="Times New Roman" w:eastAsia="Times New Roman" w:hAnsi="Times New Roman" w:cs="Times New Roman"/>
                <w:bCs/>
                <w:sz w:val="24"/>
                <w:szCs w:val="24"/>
              </w:rPr>
              <w:t xml:space="preserve"> (Reps. </w:t>
            </w:r>
            <w:proofErr w:type="spellStart"/>
            <w:r w:rsidRPr="00C37994">
              <w:rPr>
                <w:rFonts w:ascii="Times New Roman" w:eastAsia="Times New Roman" w:hAnsi="Times New Roman" w:cs="Times New Roman"/>
                <w:bCs/>
                <w:sz w:val="24"/>
                <w:szCs w:val="24"/>
              </w:rPr>
              <w:t>Dalog</w:t>
            </w:r>
            <w:proofErr w:type="spellEnd"/>
            <w:r w:rsidRPr="00C37994">
              <w:rPr>
                <w:rFonts w:ascii="Times New Roman" w:eastAsia="Times New Roman" w:hAnsi="Times New Roman" w:cs="Times New Roman"/>
                <w:bCs/>
                <w:sz w:val="24"/>
                <w:szCs w:val="24"/>
              </w:rPr>
              <w:t xml:space="preserve"> and Go (M.)</w:t>
            </w:r>
            <w:r>
              <w:rPr>
                <w:rFonts w:ascii="Times New Roman" w:eastAsia="Times New Roman" w:hAnsi="Times New Roman" w:cs="Times New Roman"/>
                <w:bCs/>
                <w:sz w:val="24"/>
                <w:szCs w:val="24"/>
              </w:rPr>
              <w:t>)</w:t>
            </w:r>
          </w:p>
        </w:tc>
        <w:tc>
          <w:tcPr>
            <w:tcW w:w="1936" w:type="dxa"/>
          </w:tcPr>
          <w:p w14:paraId="13A0E6AD" w14:textId="77777777" w:rsidR="001119BB" w:rsidRPr="00C37994" w:rsidRDefault="001119BB" w:rsidP="001119BB">
            <w:pPr>
              <w:spacing w:line="240" w:lineRule="auto"/>
              <w:ind w:hanging="2"/>
              <w:jc w:val="center"/>
              <w:rPr>
                <w:rFonts w:ascii="Times New Roman" w:eastAsia="Times New Roman" w:hAnsi="Times New Roman" w:cs="Times New Roman"/>
                <w:sz w:val="24"/>
                <w:szCs w:val="24"/>
              </w:rPr>
            </w:pPr>
            <w:r w:rsidRPr="00C37994">
              <w:rPr>
                <w:rFonts w:ascii="Times New Roman" w:eastAsia="Times New Roman" w:hAnsi="Times New Roman" w:cs="Times New Roman"/>
                <w:sz w:val="24"/>
                <w:szCs w:val="24"/>
              </w:rPr>
              <w:t>Civil Service, Government Reorganization and Professional Regulation</w:t>
            </w:r>
            <w:r>
              <w:rPr>
                <w:rFonts w:ascii="Times New Roman" w:eastAsia="Times New Roman" w:hAnsi="Times New Roman" w:cs="Times New Roman"/>
                <w:sz w:val="24"/>
                <w:szCs w:val="24"/>
              </w:rPr>
              <w:t>;</w:t>
            </w:r>
          </w:p>
          <w:p w14:paraId="399B3F11" w14:textId="1EBE29C1" w:rsidR="001119BB" w:rsidRDefault="001119BB" w:rsidP="001119BB">
            <w:pPr>
              <w:spacing w:line="240" w:lineRule="auto"/>
              <w:jc w:val="center"/>
              <w:rPr>
                <w:rFonts w:ascii="Times New Roman" w:eastAsia="Times New Roman" w:hAnsi="Times New Roman" w:cs="Times New Roman"/>
                <w:sz w:val="24"/>
                <w:szCs w:val="24"/>
              </w:rPr>
            </w:pPr>
            <w:r w:rsidRPr="00C37994">
              <w:rPr>
                <w:rFonts w:ascii="Times New Roman" w:eastAsia="Times New Roman" w:hAnsi="Times New Roman" w:cs="Times New Roman"/>
                <w:sz w:val="24"/>
                <w:szCs w:val="24"/>
              </w:rPr>
              <w:t>Finance</w:t>
            </w:r>
          </w:p>
        </w:tc>
        <w:tc>
          <w:tcPr>
            <w:tcW w:w="2120" w:type="dxa"/>
          </w:tcPr>
          <w:p w14:paraId="00549FB8" w14:textId="77777777" w:rsidR="001119BB" w:rsidRPr="00E318F6"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497FF7B6" w14:textId="77777777" w:rsidR="001119BB" w:rsidRPr="00E318F6"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10</w:t>
            </w:r>
            <w:r w:rsidRPr="00E318F6">
              <w:rPr>
                <w:rFonts w:ascii="Times New Roman" w:eastAsia="Times New Roman" w:hAnsi="Times New Roman" w:cs="Times New Roman"/>
                <w:sz w:val="24"/>
                <w:szCs w:val="24"/>
              </w:rPr>
              <w:t>, 2023</w:t>
            </w:r>
          </w:p>
          <w:p w14:paraId="4D4EDEDA" w14:textId="77777777" w:rsidR="001119BB" w:rsidRPr="00E318F6" w:rsidRDefault="001119BB" w:rsidP="001119BB">
            <w:pPr>
              <w:spacing w:line="240" w:lineRule="auto"/>
              <w:ind w:hanging="2"/>
              <w:rPr>
                <w:rFonts w:ascii="Times New Roman" w:eastAsia="Times New Roman" w:hAnsi="Times New Roman" w:cs="Times New Roman"/>
                <w:sz w:val="24"/>
                <w:szCs w:val="24"/>
              </w:rPr>
            </w:pPr>
          </w:p>
          <w:p w14:paraId="65C84256" w14:textId="77777777" w:rsidR="001119BB" w:rsidRPr="00E318F6" w:rsidRDefault="001119BB" w:rsidP="001119BB">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4EA5C1B8"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r w:rsidRPr="00E318F6">
              <w:rPr>
                <w:rFonts w:ascii="Times New Roman" w:eastAsia="Times New Roman" w:hAnsi="Times New Roman" w:cs="Times New Roman"/>
                <w:sz w:val="24"/>
                <w:szCs w:val="24"/>
              </w:rPr>
              <w:t>, 2023</w:t>
            </w:r>
          </w:p>
          <w:p w14:paraId="48059FF0" w14:textId="77777777" w:rsidR="001119BB" w:rsidRDefault="001119BB" w:rsidP="001119BB">
            <w:pPr>
              <w:spacing w:line="240" w:lineRule="auto"/>
              <w:ind w:hanging="2"/>
              <w:rPr>
                <w:rFonts w:ascii="Times New Roman" w:eastAsia="Times New Roman" w:hAnsi="Times New Roman" w:cs="Times New Roman"/>
                <w:sz w:val="24"/>
                <w:szCs w:val="24"/>
              </w:rPr>
            </w:pPr>
          </w:p>
          <w:p w14:paraId="1AD589D7"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4E5D063B"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5AD87987" w14:textId="77777777" w:rsidR="001119BB" w:rsidRDefault="001119BB" w:rsidP="001119BB">
            <w:pPr>
              <w:spacing w:line="240" w:lineRule="auto"/>
              <w:ind w:hanging="2"/>
              <w:rPr>
                <w:rFonts w:ascii="Times New Roman" w:eastAsia="Times New Roman" w:hAnsi="Times New Roman" w:cs="Times New Roman"/>
                <w:sz w:val="24"/>
                <w:szCs w:val="24"/>
              </w:rPr>
            </w:pPr>
          </w:p>
          <w:p w14:paraId="279029A9"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w:t>
            </w:r>
          </w:p>
          <w:p w14:paraId="45737A76" w14:textId="77777777" w:rsidR="00BD15BD" w:rsidRDefault="00BD15BD"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 2023</w:t>
            </w:r>
          </w:p>
          <w:p w14:paraId="4C79BFEF" w14:textId="77777777" w:rsidR="00BD15BD" w:rsidRDefault="00BD15BD" w:rsidP="001119BB">
            <w:pPr>
              <w:spacing w:line="240" w:lineRule="auto"/>
              <w:ind w:hanging="2"/>
              <w:rPr>
                <w:rFonts w:ascii="Times New Roman" w:eastAsia="Times New Roman" w:hAnsi="Times New Roman" w:cs="Times New Roman"/>
                <w:sz w:val="24"/>
                <w:szCs w:val="24"/>
              </w:rPr>
            </w:pPr>
          </w:p>
          <w:p w14:paraId="242E3E7C" w14:textId="77777777" w:rsidR="00BD15BD" w:rsidRDefault="00BD15BD" w:rsidP="001119BB">
            <w:pPr>
              <w:spacing w:line="240" w:lineRule="auto"/>
              <w:ind w:hanging="2"/>
              <w:rPr>
                <w:rFonts w:ascii="Times New Roman" w:eastAsia="Times New Roman" w:hAnsi="Times New Roman" w:cs="Times New Roman"/>
                <w:sz w:val="24"/>
                <w:szCs w:val="24"/>
              </w:rPr>
            </w:pPr>
          </w:p>
          <w:p w14:paraId="6887B93F" w14:textId="77777777" w:rsidR="00BD15BD" w:rsidRDefault="00BD15BD" w:rsidP="001119BB">
            <w:pPr>
              <w:spacing w:line="240" w:lineRule="auto"/>
              <w:ind w:hanging="2"/>
              <w:rPr>
                <w:rFonts w:ascii="Times New Roman" w:eastAsia="Times New Roman" w:hAnsi="Times New Roman" w:cs="Times New Roman"/>
                <w:sz w:val="24"/>
                <w:szCs w:val="24"/>
              </w:rPr>
            </w:pPr>
          </w:p>
          <w:p w14:paraId="7A7B246A" w14:textId="77777777" w:rsidR="00BD15BD" w:rsidRDefault="00BD15BD" w:rsidP="001119BB">
            <w:pPr>
              <w:spacing w:line="240" w:lineRule="auto"/>
              <w:ind w:hanging="2"/>
              <w:rPr>
                <w:rFonts w:ascii="Times New Roman" w:eastAsia="Times New Roman" w:hAnsi="Times New Roman" w:cs="Times New Roman"/>
                <w:sz w:val="24"/>
                <w:szCs w:val="24"/>
              </w:rPr>
            </w:pPr>
          </w:p>
          <w:p w14:paraId="2B143CDE" w14:textId="77777777" w:rsidR="004F0E4E" w:rsidRDefault="004F0E4E" w:rsidP="001119BB">
            <w:pPr>
              <w:spacing w:line="240" w:lineRule="auto"/>
              <w:ind w:hanging="2"/>
              <w:rPr>
                <w:rFonts w:ascii="Times New Roman" w:eastAsia="Times New Roman" w:hAnsi="Times New Roman" w:cs="Times New Roman"/>
                <w:sz w:val="24"/>
                <w:szCs w:val="24"/>
              </w:rPr>
            </w:pPr>
          </w:p>
          <w:p w14:paraId="58B4C3E7" w14:textId="77777777" w:rsidR="004F0E4E" w:rsidRDefault="004F0E4E" w:rsidP="001119BB">
            <w:pPr>
              <w:spacing w:line="240" w:lineRule="auto"/>
              <w:ind w:hanging="2"/>
              <w:rPr>
                <w:rFonts w:ascii="Times New Roman" w:eastAsia="Times New Roman" w:hAnsi="Times New Roman" w:cs="Times New Roman"/>
                <w:sz w:val="24"/>
                <w:szCs w:val="24"/>
              </w:rPr>
            </w:pPr>
          </w:p>
          <w:p w14:paraId="1F970766" w14:textId="77777777" w:rsidR="004F0E4E" w:rsidRDefault="004F0E4E" w:rsidP="001119BB">
            <w:pPr>
              <w:spacing w:line="240" w:lineRule="auto"/>
              <w:ind w:hanging="2"/>
              <w:rPr>
                <w:rFonts w:ascii="Times New Roman" w:eastAsia="Times New Roman" w:hAnsi="Times New Roman" w:cs="Times New Roman"/>
                <w:sz w:val="24"/>
                <w:szCs w:val="24"/>
              </w:rPr>
            </w:pPr>
          </w:p>
          <w:p w14:paraId="24D1C2CB" w14:textId="77777777" w:rsidR="004F0E4E" w:rsidRDefault="004F0E4E" w:rsidP="001119BB">
            <w:pPr>
              <w:spacing w:line="240" w:lineRule="auto"/>
              <w:ind w:hanging="2"/>
              <w:rPr>
                <w:rFonts w:ascii="Times New Roman" w:eastAsia="Times New Roman" w:hAnsi="Times New Roman" w:cs="Times New Roman"/>
                <w:sz w:val="24"/>
                <w:szCs w:val="24"/>
              </w:rPr>
            </w:pPr>
          </w:p>
          <w:p w14:paraId="651F49DD" w14:textId="77777777" w:rsidR="004F0E4E" w:rsidRDefault="004F0E4E" w:rsidP="001119BB">
            <w:pPr>
              <w:spacing w:line="240" w:lineRule="auto"/>
              <w:ind w:hanging="2"/>
              <w:rPr>
                <w:rFonts w:ascii="Times New Roman" w:eastAsia="Times New Roman" w:hAnsi="Times New Roman" w:cs="Times New Roman"/>
                <w:sz w:val="24"/>
                <w:szCs w:val="24"/>
              </w:rPr>
            </w:pPr>
          </w:p>
          <w:p w14:paraId="590CF69A" w14:textId="77777777" w:rsidR="004F0E4E" w:rsidRDefault="004F0E4E" w:rsidP="001119BB">
            <w:pPr>
              <w:spacing w:line="240" w:lineRule="auto"/>
              <w:ind w:hanging="2"/>
              <w:rPr>
                <w:rFonts w:ascii="Times New Roman" w:eastAsia="Times New Roman" w:hAnsi="Times New Roman" w:cs="Times New Roman"/>
                <w:sz w:val="24"/>
                <w:szCs w:val="24"/>
              </w:rPr>
            </w:pPr>
          </w:p>
          <w:p w14:paraId="55AF52FB" w14:textId="77777777" w:rsidR="004F0E4E" w:rsidRDefault="004F0E4E" w:rsidP="001119BB">
            <w:pPr>
              <w:spacing w:line="240" w:lineRule="auto"/>
              <w:ind w:hanging="2"/>
              <w:rPr>
                <w:rFonts w:ascii="Times New Roman" w:eastAsia="Times New Roman" w:hAnsi="Times New Roman" w:cs="Times New Roman"/>
                <w:sz w:val="24"/>
                <w:szCs w:val="24"/>
              </w:rPr>
            </w:pPr>
          </w:p>
          <w:p w14:paraId="5F0D4B8A" w14:textId="77777777" w:rsidR="004F0E4E" w:rsidRDefault="004F0E4E" w:rsidP="001119BB">
            <w:pPr>
              <w:spacing w:line="240" w:lineRule="auto"/>
              <w:ind w:hanging="2"/>
              <w:rPr>
                <w:rFonts w:ascii="Times New Roman" w:eastAsia="Times New Roman" w:hAnsi="Times New Roman" w:cs="Times New Roman"/>
                <w:sz w:val="24"/>
                <w:szCs w:val="24"/>
              </w:rPr>
            </w:pPr>
          </w:p>
          <w:p w14:paraId="58AEBF51" w14:textId="77777777" w:rsidR="004F0E4E" w:rsidRDefault="004F0E4E" w:rsidP="001119BB">
            <w:pPr>
              <w:spacing w:line="240" w:lineRule="auto"/>
              <w:ind w:hanging="2"/>
              <w:rPr>
                <w:rFonts w:ascii="Times New Roman" w:eastAsia="Times New Roman" w:hAnsi="Times New Roman" w:cs="Times New Roman"/>
                <w:sz w:val="24"/>
                <w:szCs w:val="24"/>
              </w:rPr>
            </w:pPr>
          </w:p>
          <w:p w14:paraId="13CF4EB6" w14:textId="127EB943" w:rsidR="004F0E4E" w:rsidRDefault="004F0E4E" w:rsidP="001119BB">
            <w:pPr>
              <w:spacing w:line="240" w:lineRule="auto"/>
              <w:ind w:hanging="2"/>
              <w:rPr>
                <w:rFonts w:ascii="Times New Roman" w:eastAsia="Times New Roman" w:hAnsi="Times New Roman" w:cs="Times New Roman"/>
                <w:sz w:val="24"/>
                <w:szCs w:val="24"/>
              </w:rPr>
            </w:pPr>
          </w:p>
        </w:tc>
        <w:tc>
          <w:tcPr>
            <w:tcW w:w="2631" w:type="dxa"/>
          </w:tcPr>
          <w:p w14:paraId="149FB03E" w14:textId="7F25F8A6" w:rsidR="001119BB" w:rsidRDefault="00CC711B"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HBN 7564 filed under CRN 135 on September 19, 2023.</w:t>
            </w:r>
          </w:p>
          <w:p w14:paraId="4D38FC29" w14:textId="77777777" w:rsidR="001119BB" w:rsidRDefault="001119BB" w:rsidP="001119BB">
            <w:pPr>
              <w:spacing w:line="240" w:lineRule="auto"/>
              <w:ind w:hanging="2"/>
              <w:jc w:val="both"/>
              <w:rPr>
                <w:rFonts w:ascii="Times New Roman" w:eastAsia="Times New Roman" w:hAnsi="Times New Roman" w:cs="Times New Roman"/>
                <w:sz w:val="24"/>
                <w:szCs w:val="24"/>
              </w:rPr>
            </w:pPr>
          </w:p>
          <w:p w14:paraId="1E2E8F3B" w14:textId="77777777" w:rsidR="001119BB" w:rsidRDefault="001119BB"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the amendment in transitory provision</w:t>
            </w:r>
          </w:p>
          <w:p w14:paraId="130B664D" w14:textId="77777777" w:rsidR="001119BB" w:rsidRDefault="001119BB" w:rsidP="001119BB">
            <w:pPr>
              <w:spacing w:line="240" w:lineRule="auto"/>
              <w:ind w:hanging="2"/>
              <w:jc w:val="both"/>
              <w:rPr>
                <w:rFonts w:ascii="Times New Roman" w:eastAsia="Times New Roman" w:hAnsi="Times New Roman" w:cs="Times New Roman"/>
                <w:sz w:val="24"/>
                <w:szCs w:val="24"/>
              </w:rPr>
            </w:pPr>
          </w:p>
        </w:tc>
      </w:tr>
      <w:tr w:rsidR="001119BB" w:rsidRPr="00C902CF" w14:paraId="47255CCF" w14:textId="77777777" w:rsidTr="007E711B">
        <w:tc>
          <w:tcPr>
            <w:tcW w:w="683" w:type="dxa"/>
          </w:tcPr>
          <w:p w14:paraId="216C4503" w14:textId="77777777" w:rsidR="001119BB" w:rsidRPr="000B35ED" w:rsidRDefault="001119BB" w:rsidP="00E948B5">
            <w:pPr>
              <w:pStyle w:val="ListParagraph"/>
              <w:numPr>
                <w:ilvl w:val="0"/>
                <w:numId w:val="1"/>
              </w:numPr>
              <w:spacing w:line="240" w:lineRule="auto"/>
              <w:rPr>
                <w:rFonts w:ascii="Times New Roman" w:hAnsi="Times New Roman" w:cs="Times New Roman"/>
                <w:sz w:val="24"/>
                <w:szCs w:val="24"/>
                <w:lang w:val="en-US"/>
              </w:rPr>
            </w:pPr>
          </w:p>
        </w:tc>
        <w:tc>
          <w:tcPr>
            <w:tcW w:w="3086" w:type="dxa"/>
          </w:tcPr>
          <w:p w14:paraId="51A03E02" w14:textId="36C8E45B" w:rsidR="001119BB" w:rsidRDefault="001119BB" w:rsidP="001119BB">
            <w:pPr>
              <w:spacing w:line="240" w:lineRule="auto"/>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SBN 2009 - </w:t>
            </w:r>
            <w:r>
              <w:rPr>
                <w:rFonts w:ascii="Times New Roman" w:eastAsia="Times New Roman" w:hAnsi="Times New Roman" w:cs="Times New Roman"/>
                <w:sz w:val="24"/>
                <w:szCs w:val="24"/>
                <w:highlight w:val="white"/>
              </w:rPr>
              <w:t xml:space="preserve">An Act Amending Republic Act No. 10583, Otherwise Known as An Act Converting the Mountain Province State Polytechnic College in the Municipality of Bontoc, Mountain Province into a State University to be Known as the Mountain Province State University, with Campuses in the Municipalities of </w:t>
            </w:r>
            <w:proofErr w:type="spellStart"/>
            <w:r>
              <w:rPr>
                <w:rFonts w:ascii="Times New Roman" w:eastAsia="Times New Roman" w:hAnsi="Times New Roman" w:cs="Times New Roman"/>
                <w:sz w:val="24"/>
                <w:szCs w:val="24"/>
                <w:highlight w:val="white"/>
              </w:rPr>
              <w:t>Tadian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Bauko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Parcelis</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Barlig</w:t>
            </w:r>
            <w:proofErr w:type="spellEnd"/>
            <w:r>
              <w:rPr>
                <w:rFonts w:ascii="Times New Roman" w:eastAsia="Times New Roman" w:hAnsi="Times New Roman" w:cs="Times New Roman"/>
                <w:sz w:val="24"/>
                <w:szCs w:val="24"/>
                <w:highlight w:val="white"/>
              </w:rPr>
              <w:t>, All Located in Mountain Province and Appropriating Funds Therefor (Sen. Marcos)</w:t>
            </w:r>
          </w:p>
        </w:tc>
        <w:tc>
          <w:tcPr>
            <w:tcW w:w="1936" w:type="dxa"/>
          </w:tcPr>
          <w:p w14:paraId="0B77BC3B" w14:textId="77777777" w:rsidR="001119BB" w:rsidRDefault="001119BB" w:rsidP="001119BB">
            <w:pPr>
              <w:spacing w:line="240" w:lineRule="auto"/>
              <w:jc w:val="center"/>
              <w:rPr>
                <w:rFonts w:ascii="Times New Roman" w:eastAsia="Times New Roman" w:hAnsi="Times New Roman" w:cs="Times New Roman"/>
                <w:sz w:val="24"/>
                <w:szCs w:val="24"/>
              </w:rPr>
            </w:pPr>
          </w:p>
        </w:tc>
        <w:tc>
          <w:tcPr>
            <w:tcW w:w="2120" w:type="dxa"/>
          </w:tcPr>
          <w:p w14:paraId="384F9D84"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615A9044"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15, 2023</w:t>
            </w:r>
          </w:p>
          <w:p w14:paraId="6A5D6D32" w14:textId="77777777" w:rsidR="001119BB" w:rsidRDefault="001119BB" w:rsidP="001119BB">
            <w:pPr>
              <w:spacing w:line="240" w:lineRule="auto"/>
              <w:ind w:hanging="2"/>
              <w:rPr>
                <w:rFonts w:ascii="Times New Roman" w:eastAsia="Times New Roman" w:hAnsi="Times New Roman" w:cs="Times New Roman"/>
                <w:sz w:val="24"/>
                <w:szCs w:val="24"/>
              </w:rPr>
            </w:pPr>
          </w:p>
          <w:p w14:paraId="1D3317F8"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4C2B41C9"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20, 2023</w:t>
            </w:r>
          </w:p>
          <w:p w14:paraId="32879ACE" w14:textId="77777777" w:rsidR="001119BB" w:rsidRDefault="001119BB" w:rsidP="001119BB">
            <w:pPr>
              <w:spacing w:line="240" w:lineRule="auto"/>
              <w:ind w:hanging="2"/>
              <w:rPr>
                <w:rFonts w:ascii="Times New Roman" w:eastAsia="Times New Roman" w:hAnsi="Times New Roman" w:cs="Times New Roman"/>
                <w:sz w:val="24"/>
                <w:szCs w:val="24"/>
              </w:rPr>
            </w:pPr>
          </w:p>
          <w:p w14:paraId="174AA210"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2537EF65" w14:textId="77777777" w:rsidR="001119BB" w:rsidRDefault="001119BB"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14F43A96" w14:textId="77777777" w:rsidR="001119BB" w:rsidRDefault="001119BB" w:rsidP="00BD15BD">
            <w:pPr>
              <w:spacing w:line="240" w:lineRule="auto"/>
              <w:ind w:hanging="2"/>
              <w:rPr>
                <w:rFonts w:ascii="Times New Roman" w:eastAsia="Times New Roman" w:hAnsi="Times New Roman" w:cs="Times New Roman"/>
                <w:sz w:val="24"/>
                <w:szCs w:val="24"/>
              </w:rPr>
            </w:pPr>
          </w:p>
          <w:p w14:paraId="398B2FA3" w14:textId="77777777" w:rsidR="00674C8F" w:rsidRDefault="00674C8F" w:rsidP="00BD15BD">
            <w:pPr>
              <w:spacing w:line="240" w:lineRule="auto"/>
              <w:ind w:hanging="2"/>
              <w:rPr>
                <w:rFonts w:ascii="Times New Roman" w:eastAsia="Times New Roman" w:hAnsi="Times New Roman" w:cs="Times New Roman"/>
                <w:sz w:val="24"/>
                <w:szCs w:val="24"/>
              </w:rPr>
            </w:pPr>
          </w:p>
          <w:p w14:paraId="7DCBC309" w14:textId="77777777" w:rsidR="00674C8F" w:rsidRDefault="00674C8F" w:rsidP="00BD15BD">
            <w:pPr>
              <w:spacing w:line="240" w:lineRule="auto"/>
              <w:ind w:hanging="2"/>
              <w:rPr>
                <w:rFonts w:ascii="Times New Roman" w:eastAsia="Times New Roman" w:hAnsi="Times New Roman" w:cs="Times New Roman"/>
                <w:sz w:val="24"/>
                <w:szCs w:val="24"/>
              </w:rPr>
            </w:pPr>
          </w:p>
          <w:p w14:paraId="404231EE" w14:textId="77777777" w:rsidR="00674C8F" w:rsidRDefault="00674C8F" w:rsidP="00BD15BD">
            <w:pPr>
              <w:spacing w:line="240" w:lineRule="auto"/>
              <w:ind w:hanging="2"/>
              <w:rPr>
                <w:rFonts w:ascii="Times New Roman" w:eastAsia="Times New Roman" w:hAnsi="Times New Roman" w:cs="Times New Roman"/>
                <w:sz w:val="24"/>
                <w:szCs w:val="24"/>
              </w:rPr>
            </w:pPr>
          </w:p>
          <w:p w14:paraId="1061A98E" w14:textId="77777777" w:rsidR="00674C8F" w:rsidRDefault="00674C8F" w:rsidP="00BD15BD">
            <w:pPr>
              <w:spacing w:line="240" w:lineRule="auto"/>
              <w:ind w:hanging="2"/>
              <w:rPr>
                <w:rFonts w:ascii="Times New Roman" w:eastAsia="Times New Roman" w:hAnsi="Times New Roman" w:cs="Times New Roman"/>
                <w:sz w:val="24"/>
                <w:szCs w:val="24"/>
              </w:rPr>
            </w:pPr>
          </w:p>
          <w:p w14:paraId="0D9DC8B0" w14:textId="77777777" w:rsidR="00674C8F" w:rsidRDefault="00674C8F" w:rsidP="00BD15BD">
            <w:pPr>
              <w:spacing w:line="240" w:lineRule="auto"/>
              <w:ind w:hanging="2"/>
              <w:rPr>
                <w:rFonts w:ascii="Times New Roman" w:eastAsia="Times New Roman" w:hAnsi="Times New Roman" w:cs="Times New Roman"/>
                <w:sz w:val="24"/>
                <w:szCs w:val="24"/>
              </w:rPr>
            </w:pPr>
          </w:p>
          <w:p w14:paraId="2C3FF0F2" w14:textId="77777777" w:rsidR="00674C8F" w:rsidRDefault="00674C8F" w:rsidP="00BD15BD">
            <w:pPr>
              <w:spacing w:line="240" w:lineRule="auto"/>
              <w:ind w:hanging="2"/>
              <w:rPr>
                <w:rFonts w:ascii="Times New Roman" w:eastAsia="Times New Roman" w:hAnsi="Times New Roman" w:cs="Times New Roman"/>
                <w:sz w:val="24"/>
                <w:szCs w:val="24"/>
              </w:rPr>
            </w:pPr>
          </w:p>
          <w:p w14:paraId="47CCC122" w14:textId="77777777" w:rsidR="00674C8F" w:rsidRDefault="00674C8F" w:rsidP="00BD15BD">
            <w:pPr>
              <w:spacing w:line="240" w:lineRule="auto"/>
              <w:ind w:hanging="2"/>
              <w:rPr>
                <w:rFonts w:ascii="Times New Roman" w:eastAsia="Times New Roman" w:hAnsi="Times New Roman" w:cs="Times New Roman"/>
                <w:sz w:val="24"/>
                <w:szCs w:val="24"/>
              </w:rPr>
            </w:pPr>
          </w:p>
          <w:p w14:paraId="215E7827" w14:textId="77777777" w:rsidR="00674C8F" w:rsidRDefault="00674C8F" w:rsidP="00BD15BD">
            <w:pPr>
              <w:spacing w:line="240" w:lineRule="auto"/>
              <w:ind w:hanging="2"/>
              <w:rPr>
                <w:rFonts w:ascii="Times New Roman" w:eastAsia="Times New Roman" w:hAnsi="Times New Roman" w:cs="Times New Roman"/>
                <w:sz w:val="24"/>
                <w:szCs w:val="24"/>
              </w:rPr>
            </w:pPr>
          </w:p>
          <w:p w14:paraId="0B7CCD52" w14:textId="5E6DC64F" w:rsidR="00674C8F" w:rsidRDefault="00674C8F" w:rsidP="00BD15BD">
            <w:pPr>
              <w:spacing w:line="240" w:lineRule="auto"/>
              <w:ind w:hanging="2"/>
              <w:rPr>
                <w:rFonts w:ascii="Times New Roman" w:eastAsia="Times New Roman" w:hAnsi="Times New Roman" w:cs="Times New Roman"/>
                <w:sz w:val="24"/>
                <w:szCs w:val="24"/>
              </w:rPr>
            </w:pPr>
          </w:p>
        </w:tc>
        <w:tc>
          <w:tcPr>
            <w:tcW w:w="2631" w:type="dxa"/>
          </w:tcPr>
          <w:p w14:paraId="6D48B1A9" w14:textId="3C0C3E39" w:rsidR="001119BB" w:rsidRDefault="00A82652"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119BB">
              <w:rPr>
                <w:rFonts w:ascii="Times New Roman" w:eastAsia="Times New Roman" w:hAnsi="Times New Roman" w:cs="Times New Roman"/>
                <w:sz w:val="24"/>
                <w:szCs w:val="24"/>
              </w:rPr>
              <w:t xml:space="preserve">onsolidated </w:t>
            </w:r>
            <w:r>
              <w:rPr>
                <w:rFonts w:ascii="Times New Roman" w:eastAsia="Times New Roman" w:hAnsi="Times New Roman" w:cs="Times New Roman"/>
                <w:sz w:val="24"/>
                <w:szCs w:val="24"/>
              </w:rPr>
              <w:t>under CRN 135</w:t>
            </w:r>
          </w:p>
          <w:p w14:paraId="18D48194" w14:textId="77777777" w:rsidR="001119BB" w:rsidRDefault="001119BB" w:rsidP="001119BB">
            <w:pPr>
              <w:spacing w:line="240" w:lineRule="auto"/>
              <w:ind w:hanging="2"/>
              <w:jc w:val="both"/>
              <w:rPr>
                <w:rFonts w:ascii="Times New Roman" w:eastAsia="Times New Roman" w:hAnsi="Times New Roman" w:cs="Times New Roman"/>
                <w:sz w:val="24"/>
                <w:szCs w:val="24"/>
              </w:rPr>
            </w:pPr>
          </w:p>
          <w:p w14:paraId="2B7BD4DF" w14:textId="77777777" w:rsidR="001119BB" w:rsidRDefault="001119BB"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Wording from CHED re Section 9 or transitory provision </w:t>
            </w:r>
          </w:p>
          <w:p w14:paraId="48A23B23" w14:textId="77777777" w:rsidR="001119BB" w:rsidRDefault="001119BB" w:rsidP="001119BB">
            <w:pPr>
              <w:spacing w:line="240" w:lineRule="auto"/>
              <w:ind w:hanging="2"/>
              <w:jc w:val="both"/>
              <w:rPr>
                <w:rFonts w:ascii="Times New Roman" w:eastAsia="Times New Roman" w:hAnsi="Times New Roman" w:cs="Times New Roman"/>
                <w:sz w:val="24"/>
                <w:szCs w:val="24"/>
              </w:rPr>
            </w:pPr>
          </w:p>
          <w:p w14:paraId="4DDD8ADF" w14:textId="12C39C89" w:rsidR="001119BB" w:rsidRDefault="001119BB"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with Commissioner </w:t>
            </w:r>
            <w:proofErr w:type="spellStart"/>
            <w:r>
              <w:rPr>
                <w:rFonts w:ascii="Times New Roman" w:eastAsia="Times New Roman" w:hAnsi="Times New Roman" w:cs="Times New Roman"/>
                <w:sz w:val="24"/>
                <w:szCs w:val="24"/>
              </w:rPr>
              <w:t>Canapi</w:t>
            </w:r>
            <w:proofErr w:type="spellEnd"/>
            <w:r>
              <w:rPr>
                <w:rFonts w:ascii="Times New Roman" w:eastAsia="Times New Roman" w:hAnsi="Times New Roman" w:cs="Times New Roman"/>
                <w:sz w:val="24"/>
                <w:szCs w:val="24"/>
              </w:rPr>
              <w:t>)</w:t>
            </w:r>
          </w:p>
        </w:tc>
      </w:tr>
    </w:tbl>
    <w:p w14:paraId="367827EA" w14:textId="77777777" w:rsidR="00A05E86" w:rsidRDefault="00A05E86" w:rsidP="001119BB">
      <w:pPr>
        <w:tabs>
          <w:tab w:val="left" w:pos="720"/>
        </w:tabs>
        <w:spacing w:line="240" w:lineRule="auto"/>
        <w:jc w:val="both"/>
        <w:rPr>
          <w:rFonts w:ascii="Times New Roman" w:hAnsi="Times New Roman" w:cs="Times New Roman"/>
          <w:b/>
          <w:bCs/>
          <w:sz w:val="24"/>
          <w:szCs w:val="24"/>
          <w:lang w:val="en-US"/>
        </w:rPr>
      </w:pPr>
    </w:p>
    <w:p w14:paraId="2B25C42B" w14:textId="77777777" w:rsidR="00674C8F" w:rsidRPr="00C902CF" w:rsidRDefault="00674C8F" w:rsidP="001119BB">
      <w:pPr>
        <w:tabs>
          <w:tab w:val="left" w:pos="720"/>
        </w:tabs>
        <w:spacing w:line="240" w:lineRule="auto"/>
        <w:jc w:val="both"/>
        <w:rPr>
          <w:rFonts w:ascii="Times New Roman" w:hAnsi="Times New Roman" w:cs="Times New Roman"/>
          <w:b/>
          <w:bCs/>
          <w:sz w:val="24"/>
          <w:szCs w:val="24"/>
          <w:lang w:val="en-US"/>
        </w:rPr>
      </w:pPr>
    </w:p>
    <w:p w14:paraId="54A61598" w14:textId="32194CF4" w:rsidR="00A05E86" w:rsidRPr="00C902CF" w:rsidRDefault="00A05E86" w:rsidP="001119BB">
      <w:pPr>
        <w:spacing w:after="160" w:line="240" w:lineRule="auto"/>
        <w:rPr>
          <w:rFonts w:ascii="Times New Roman" w:hAnsi="Times New Roman" w:cs="Times New Roman"/>
          <w:b/>
          <w:bCs/>
          <w:sz w:val="24"/>
          <w:szCs w:val="24"/>
          <w:lang w:val="en-US"/>
        </w:rPr>
      </w:pPr>
    </w:p>
    <w:p w14:paraId="4F2FA223" w14:textId="46C0A1ED" w:rsidR="00C95272" w:rsidRPr="007E711B" w:rsidRDefault="00C95272">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7E711B">
        <w:rPr>
          <w:rFonts w:ascii="Times New Roman" w:hAnsi="Times New Roman" w:cs="Times New Roman"/>
          <w:b/>
          <w:bCs/>
          <w:sz w:val="24"/>
          <w:szCs w:val="24"/>
          <w:lang w:val="en-US"/>
        </w:rPr>
        <w:lastRenderedPageBreak/>
        <w:t>APPROVED COMMITTEE REPORT FOR ROUTING</w:t>
      </w:r>
    </w:p>
    <w:p w14:paraId="43E2F8D4" w14:textId="77777777" w:rsidR="00F9605B" w:rsidRPr="00C902CF" w:rsidRDefault="00F9605B" w:rsidP="001119BB">
      <w:pPr>
        <w:tabs>
          <w:tab w:val="left" w:pos="720"/>
        </w:tabs>
        <w:spacing w:line="240" w:lineRule="auto"/>
        <w:jc w:val="both"/>
        <w:rPr>
          <w:rFonts w:ascii="Times New Roman" w:hAnsi="Times New Roman" w:cs="Times New Roman"/>
          <w:b/>
          <w:bCs/>
          <w:sz w:val="24"/>
          <w:szCs w:val="24"/>
          <w:lang w:val="en-US"/>
        </w:rPr>
      </w:pPr>
    </w:p>
    <w:tbl>
      <w:tblPr>
        <w:tblStyle w:val="TableGrid"/>
        <w:tblW w:w="0" w:type="auto"/>
        <w:tblInd w:w="-2" w:type="dxa"/>
        <w:tblCellMar>
          <w:top w:w="58" w:type="dxa"/>
          <w:bottom w:w="58" w:type="dxa"/>
        </w:tblCellMar>
        <w:tblLook w:val="04A0" w:firstRow="1" w:lastRow="0" w:firstColumn="1" w:lastColumn="0" w:noHBand="0" w:noVBand="1"/>
      </w:tblPr>
      <w:tblGrid>
        <w:gridCol w:w="638"/>
        <w:gridCol w:w="3372"/>
        <w:gridCol w:w="1747"/>
        <w:gridCol w:w="2046"/>
        <w:gridCol w:w="2655"/>
      </w:tblGrid>
      <w:tr w:rsidR="00DB708B" w:rsidRPr="00C902CF" w14:paraId="3B40C074" w14:textId="77777777" w:rsidTr="006B3A6B">
        <w:trPr>
          <w:tblHeader/>
        </w:trPr>
        <w:tc>
          <w:tcPr>
            <w:tcW w:w="638" w:type="dxa"/>
            <w:shd w:val="clear" w:color="auto" w:fill="00B0F0"/>
          </w:tcPr>
          <w:p w14:paraId="7CA39E85" w14:textId="77777777" w:rsidR="00DB708B" w:rsidRPr="00C902CF" w:rsidRDefault="00DB708B" w:rsidP="000B2480">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372" w:type="dxa"/>
            <w:shd w:val="clear" w:color="auto" w:fill="00B0F0"/>
          </w:tcPr>
          <w:p w14:paraId="2C055F3C" w14:textId="77777777" w:rsidR="00DB708B" w:rsidRPr="00C902CF" w:rsidRDefault="00DB708B" w:rsidP="000B2480">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747" w:type="dxa"/>
            <w:shd w:val="clear" w:color="auto" w:fill="00B0F0"/>
          </w:tcPr>
          <w:p w14:paraId="652351A4" w14:textId="77777777" w:rsidR="00DB708B" w:rsidRPr="00C902CF" w:rsidRDefault="00DB708B" w:rsidP="000B2480">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046" w:type="dxa"/>
            <w:shd w:val="clear" w:color="auto" w:fill="00B0F0"/>
          </w:tcPr>
          <w:p w14:paraId="17000069" w14:textId="77777777" w:rsidR="00DB708B" w:rsidRPr="00C902CF" w:rsidRDefault="00DB708B" w:rsidP="000B2480">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55" w:type="dxa"/>
            <w:shd w:val="clear" w:color="auto" w:fill="00B0F0"/>
          </w:tcPr>
          <w:p w14:paraId="761C6AF9" w14:textId="77777777" w:rsidR="00DB708B" w:rsidRPr="00C902CF" w:rsidRDefault="00DB708B" w:rsidP="000B2480">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DB708B" w:rsidRPr="00C902CF" w14:paraId="03813523" w14:textId="77777777" w:rsidTr="006B3A6B">
        <w:trPr>
          <w:trHeight w:val="691"/>
        </w:trPr>
        <w:tc>
          <w:tcPr>
            <w:tcW w:w="10458" w:type="dxa"/>
            <w:gridSpan w:val="5"/>
            <w:shd w:val="clear" w:color="auto" w:fill="D9D9D9" w:themeFill="background1" w:themeFillShade="D9"/>
            <w:vAlign w:val="center"/>
          </w:tcPr>
          <w:p w14:paraId="3E23EE7E" w14:textId="7D261361" w:rsidR="00DB708B" w:rsidRPr="00C902CF" w:rsidRDefault="00DB708B" w:rsidP="00DB708B">
            <w:pPr>
              <w:tabs>
                <w:tab w:val="left" w:pos="2106"/>
              </w:tabs>
              <w:spacing w:line="240" w:lineRule="auto"/>
              <w:jc w:val="center"/>
              <w:rPr>
                <w:rFonts w:ascii="Times New Roman" w:hAnsi="Times New Roman" w:cs="Times New Roman"/>
                <w:sz w:val="24"/>
                <w:szCs w:val="24"/>
                <w:lang w:val="en-US"/>
              </w:rPr>
            </w:pPr>
            <w:r w:rsidRPr="00D41DF1">
              <w:rPr>
                <w:rFonts w:ascii="Times New Roman" w:eastAsia="Times New Roman" w:hAnsi="Times New Roman" w:cs="Times New Roman"/>
                <w:b/>
                <w:sz w:val="24"/>
                <w:szCs w:val="24"/>
              </w:rPr>
              <w:t>TRIPARTITE COUNCIL FOR UNEMPLOYMENT, UNDEREMPLOYMENT,</w:t>
            </w:r>
            <w:r>
              <w:rPr>
                <w:rFonts w:ascii="Times New Roman" w:eastAsia="Times New Roman" w:hAnsi="Times New Roman" w:cs="Times New Roman"/>
                <w:b/>
                <w:sz w:val="24"/>
                <w:szCs w:val="24"/>
              </w:rPr>
              <w:t xml:space="preserve"> </w:t>
            </w:r>
            <w:r w:rsidRPr="00D41DF1">
              <w:rPr>
                <w:rFonts w:ascii="Times New Roman" w:eastAsia="Times New Roman" w:hAnsi="Times New Roman" w:cs="Times New Roman"/>
                <w:b/>
                <w:sz w:val="24"/>
                <w:szCs w:val="24"/>
              </w:rPr>
              <w:t>AND JOB-SKILLS MISMATCH PROBLEM</w:t>
            </w:r>
          </w:p>
        </w:tc>
      </w:tr>
      <w:tr w:rsidR="00DB708B" w14:paraId="545C22DE" w14:textId="77777777" w:rsidTr="006B3A6B">
        <w:tc>
          <w:tcPr>
            <w:tcW w:w="638" w:type="dxa"/>
          </w:tcPr>
          <w:p w14:paraId="290C5023" w14:textId="77777777" w:rsidR="00DB708B" w:rsidRPr="00C902CF" w:rsidRDefault="00DB708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tcPr>
          <w:p w14:paraId="586B1898" w14:textId="77777777" w:rsidR="00DB708B" w:rsidRDefault="00DB708B" w:rsidP="000B2480">
            <w:pPr>
              <w:spacing w:line="240" w:lineRule="auto"/>
              <w:ind w:hanging="2"/>
              <w:jc w:val="both"/>
              <w:rPr>
                <w:rFonts w:ascii="Times New Roman" w:eastAsia="Times New Roman" w:hAnsi="Times New Roman" w:cs="Times New Roman"/>
                <w:sz w:val="24"/>
                <w:szCs w:val="24"/>
              </w:rPr>
            </w:pPr>
            <w:bookmarkStart w:id="0" w:name="_Hlk143696928"/>
            <w:r>
              <w:rPr>
                <w:rFonts w:ascii="Times New Roman" w:eastAsia="Times New Roman" w:hAnsi="Times New Roman" w:cs="Times New Roman"/>
                <w:b/>
                <w:bCs/>
                <w:sz w:val="24"/>
                <w:szCs w:val="24"/>
              </w:rPr>
              <w:t>S</w:t>
            </w:r>
            <w:r w:rsidRPr="00E318F6">
              <w:rPr>
                <w:rFonts w:ascii="Times New Roman" w:eastAsia="Times New Roman" w:hAnsi="Times New Roman" w:cs="Times New Roman"/>
                <w:b/>
                <w:bCs/>
                <w:sz w:val="24"/>
                <w:szCs w:val="24"/>
              </w:rPr>
              <w:t xml:space="preserve">BN </w:t>
            </w:r>
            <w:r>
              <w:rPr>
                <w:rFonts w:ascii="Times New Roman" w:eastAsia="Times New Roman" w:hAnsi="Times New Roman" w:cs="Times New Roman"/>
                <w:b/>
                <w:bCs/>
                <w:sz w:val="24"/>
                <w:szCs w:val="24"/>
              </w:rPr>
              <w:t>2333</w:t>
            </w:r>
            <w:r>
              <w:rPr>
                <w:rFonts w:ascii="Times New Roman" w:eastAsia="Times New Roman" w:hAnsi="Times New Roman" w:cs="Times New Roman"/>
                <w:sz w:val="24"/>
                <w:szCs w:val="24"/>
              </w:rPr>
              <w:t xml:space="preserve">– </w:t>
            </w:r>
            <w:r w:rsidRPr="0013502B">
              <w:rPr>
                <w:rFonts w:ascii="Times New Roman" w:eastAsia="Times New Roman" w:hAnsi="Times New Roman" w:cs="Times New Roman"/>
                <w:sz w:val="24"/>
                <w:szCs w:val="24"/>
              </w:rPr>
              <w:t>An Act Creating a Tripartite Council to Address Unemployment, Underemployment, and the Job-Skills Mismatch Problem in the Country, and Appropriating Funds Therefor</w:t>
            </w:r>
            <w:r>
              <w:rPr>
                <w:rFonts w:ascii="Times New Roman" w:eastAsia="Times New Roman" w:hAnsi="Times New Roman" w:cs="Times New Roman"/>
                <w:sz w:val="24"/>
                <w:szCs w:val="24"/>
              </w:rPr>
              <w:t xml:space="preserve"> (Sen. M. Villar)</w:t>
            </w:r>
          </w:p>
          <w:bookmarkEnd w:id="0"/>
          <w:p w14:paraId="1F9B5CCE" w14:textId="77777777" w:rsidR="00DB708B" w:rsidRDefault="00DB708B" w:rsidP="000B2480">
            <w:pPr>
              <w:spacing w:line="240" w:lineRule="auto"/>
              <w:jc w:val="both"/>
              <w:rPr>
                <w:rFonts w:ascii="Times New Roman" w:eastAsia="Times New Roman" w:hAnsi="Times New Roman" w:cs="Times New Roman"/>
                <w:b/>
                <w:bCs/>
                <w:sz w:val="24"/>
                <w:szCs w:val="24"/>
              </w:rPr>
            </w:pPr>
          </w:p>
        </w:tc>
        <w:tc>
          <w:tcPr>
            <w:tcW w:w="1747" w:type="dxa"/>
          </w:tcPr>
          <w:p w14:paraId="26441FA8" w14:textId="77777777" w:rsidR="00DB708B" w:rsidRPr="0083440A" w:rsidRDefault="00DB708B" w:rsidP="000B2480">
            <w:pPr>
              <w:spacing w:line="240" w:lineRule="auto"/>
              <w:ind w:hanging="2"/>
              <w:rPr>
                <w:rFonts w:ascii="Times New Roman" w:eastAsia="Times New Roman" w:hAnsi="Times New Roman" w:cs="Times New Roman"/>
                <w:sz w:val="24"/>
                <w:szCs w:val="24"/>
              </w:rPr>
            </w:pPr>
            <w:r w:rsidRPr="0083440A">
              <w:rPr>
                <w:rFonts w:ascii="Times New Roman" w:eastAsia="Times New Roman" w:hAnsi="Times New Roman" w:cs="Times New Roman"/>
                <w:sz w:val="24"/>
                <w:szCs w:val="24"/>
              </w:rPr>
              <w:t>Labor, Employment and Human Resources Development</w:t>
            </w:r>
            <w:r>
              <w:rPr>
                <w:rFonts w:ascii="Times New Roman" w:eastAsia="Times New Roman" w:hAnsi="Times New Roman" w:cs="Times New Roman"/>
                <w:sz w:val="24"/>
                <w:szCs w:val="24"/>
              </w:rPr>
              <w:t>;</w:t>
            </w:r>
          </w:p>
          <w:p w14:paraId="1E7F3B30" w14:textId="77777777" w:rsidR="00DB708B" w:rsidRDefault="00DB708B" w:rsidP="000B2480">
            <w:pPr>
              <w:spacing w:line="240" w:lineRule="auto"/>
              <w:ind w:hanging="2"/>
              <w:rPr>
                <w:rFonts w:ascii="Times New Roman" w:eastAsia="Times New Roman" w:hAnsi="Times New Roman" w:cs="Times New Roman"/>
                <w:sz w:val="24"/>
                <w:szCs w:val="24"/>
              </w:rPr>
            </w:pPr>
            <w:r w:rsidRPr="0083440A">
              <w:rPr>
                <w:rFonts w:ascii="Times New Roman" w:eastAsia="Times New Roman" w:hAnsi="Times New Roman" w:cs="Times New Roman"/>
                <w:sz w:val="24"/>
                <w:szCs w:val="24"/>
              </w:rPr>
              <w:t>Finance</w:t>
            </w:r>
          </w:p>
          <w:p w14:paraId="120E5B09" w14:textId="77777777" w:rsidR="00DB708B" w:rsidRDefault="00DB708B" w:rsidP="000B2480">
            <w:pPr>
              <w:spacing w:line="240" w:lineRule="auto"/>
              <w:ind w:hanging="2"/>
              <w:rPr>
                <w:rFonts w:ascii="Times New Roman" w:eastAsia="Times New Roman" w:hAnsi="Times New Roman" w:cs="Times New Roman"/>
                <w:sz w:val="24"/>
                <w:szCs w:val="24"/>
              </w:rPr>
            </w:pPr>
          </w:p>
          <w:p w14:paraId="4BC71D65" w14:textId="77777777" w:rsidR="00DB708B" w:rsidRPr="00294454" w:rsidRDefault="00DB708B" w:rsidP="000B2480">
            <w:pPr>
              <w:spacing w:line="240" w:lineRule="auto"/>
              <w:ind w:hanging="2"/>
              <w:rPr>
                <w:rFonts w:ascii="Times New Roman" w:eastAsia="Times New Roman" w:hAnsi="Times New Roman" w:cs="Times New Roman"/>
                <w:sz w:val="24"/>
                <w:szCs w:val="24"/>
              </w:rPr>
            </w:pPr>
          </w:p>
        </w:tc>
        <w:tc>
          <w:tcPr>
            <w:tcW w:w="2046" w:type="dxa"/>
          </w:tcPr>
          <w:p w14:paraId="30BF7D37" w14:textId="77777777" w:rsidR="00DB708B" w:rsidRDefault="00DB708B"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3D33726F" w14:textId="77777777" w:rsidR="00DB708B" w:rsidRDefault="00DB708B"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20, 2023</w:t>
            </w:r>
          </w:p>
          <w:p w14:paraId="79B9E2CA" w14:textId="77777777" w:rsidR="00DB708B" w:rsidRDefault="00DB708B" w:rsidP="000B2480">
            <w:pPr>
              <w:spacing w:line="240" w:lineRule="auto"/>
              <w:ind w:hanging="2"/>
              <w:rPr>
                <w:rFonts w:ascii="Times New Roman" w:eastAsia="Times New Roman" w:hAnsi="Times New Roman" w:cs="Times New Roman"/>
                <w:sz w:val="24"/>
                <w:szCs w:val="24"/>
              </w:rPr>
            </w:pPr>
          </w:p>
          <w:p w14:paraId="6B3E50BF" w14:textId="77777777" w:rsidR="00DB708B" w:rsidRDefault="00DB708B"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0ACA8D8" w14:textId="77777777" w:rsidR="00DB708B" w:rsidRDefault="00DB708B"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7, 2023</w:t>
            </w:r>
          </w:p>
          <w:p w14:paraId="0AD6513F" w14:textId="77777777" w:rsidR="00DB708B" w:rsidRDefault="00DB708B" w:rsidP="000B2480">
            <w:pPr>
              <w:spacing w:line="240" w:lineRule="auto"/>
              <w:ind w:hanging="2"/>
              <w:rPr>
                <w:rFonts w:ascii="Times New Roman" w:eastAsia="Times New Roman" w:hAnsi="Times New Roman" w:cs="Times New Roman"/>
                <w:sz w:val="24"/>
                <w:szCs w:val="24"/>
              </w:rPr>
            </w:pPr>
          </w:p>
          <w:p w14:paraId="5AF78B24" w14:textId="77777777" w:rsidR="00DB708B" w:rsidRDefault="00DB708B"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r>
              <w:rPr>
                <w:rFonts w:ascii="Times New Roman" w:eastAsia="Times New Roman" w:hAnsi="Times New Roman" w:cs="Times New Roman"/>
                <w:sz w:val="24"/>
                <w:szCs w:val="24"/>
              </w:rPr>
              <w:br/>
              <w:t>September 4, 2023</w:t>
            </w:r>
          </w:p>
        </w:tc>
        <w:tc>
          <w:tcPr>
            <w:tcW w:w="2655" w:type="dxa"/>
          </w:tcPr>
          <w:p w14:paraId="65A1D930" w14:textId="1F24435E" w:rsidR="00DB708B" w:rsidRDefault="000371C7" w:rsidP="000B2480">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Approved CR transmitted to the Committee for routing on October 23, 2023.</w:t>
            </w:r>
          </w:p>
          <w:p w14:paraId="0D1602F9" w14:textId="77777777" w:rsidR="00DB708B" w:rsidRDefault="00DB708B" w:rsidP="000B2480">
            <w:pPr>
              <w:spacing w:line="240" w:lineRule="auto"/>
              <w:ind w:hanging="2"/>
              <w:jc w:val="both"/>
              <w:rPr>
                <w:rFonts w:ascii="Times New Roman" w:eastAsia="Times New Roman" w:hAnsi="Times New Roman" w:cs="Times New Roman"/>
                <w:bCs/>
                <w:sz w:val="24"/>
                <w:szCs w:val="24"/>
              </w:rPr>
            </w:pPr>
          </w:p>
          <w:p w14:paraId="207CB997" w14:textId="77777777" w:rsidR="00DB708B" w:rsidRDefault="00DB708B" w:rsidP="000B2480">
            <w:pPr>
              <w:spacing w:line="240" w:lineRule="auto"/>
              <w:ind w:hanging="2"/>
              <w:jc w:val="both"/>
              <w:rPr>
                <w:rFonts w:ascii="Times New Roman" w:eastAsia="Times New Roman" w:hAnsi="Times New Roman" w:cs="Times New Roman"/>
                <w:bCs/>
                <w:sz w:val="24"/>
                <w:szCs w:val="24"/>
              </w:rPr>
            </w:pPr>
            <w:r w:rsidRPr="00D41DF1">
              <w:rPr>
                <w:rFonts w:ascii="Times New Roman" w:eastAsia="Times New Roman" w:hAnsi="Times New Roman" w:cs="Times New Roman"/>
                <w:bCs/>
                <w:sz w:val="24"/>
                <w:szCs w:val="24"/>
              </w:rPr>
              <w:t>To include the PRC and the DOST as member. To replace Makati Business Club with PCCI and FCCI</w:t>
            </w:r>
          </w:p>
          <w:p w14:paraId="47686A83" w14:textId="77777777" w:rsidR="000371C7" w:rsidRDefault="000371C7" w:rsidP="000B2480">
            <w:pPr>
              <w:spacing w:line="240" w:lineRule="auto"/>
              <w:ind w:hanging="2"/>
              <w:jc w:val="both"/>
              <w:rPr>
                <w:rFonts w:ascii="Times New Roman" w:eastAsia="Times New Roman" w:hAnsi="Times New Roman" w:cs="Times New Roman"/>
                <w:bCs/>
                <w:sz w:val="24"/>
                <w:szCs w:val="24"/>
              </w:rPr>
            </w:pPr>
          </w:p>
          <w:p w14:paraId="6450B22D" w14:textId="77777777" w:rsidR="000371C7" w:rsidRDefault="000371C7" w:rsidP="000B2480">
            <w:pPr>
              <w:spacing w:line="240" w:lineRule="auto"/>
              <w:ind w:hanging="2"/>
              <w:jc w:val="both"/>
              <w:rPr>
                <w:rFonts w:ascii="Times New Roman" w:eastAsia="Times New Roman" w:hAnsi="Times New Roman" w:cs="Times New Roman"/>
                <w:bCs/>
                <w:sz w:val="24"/>
                <w:szCs w:val="24"/>
              </w:rPr>
            </w:pPr>
          </w:p>
          <w:p w14:paraId="6BE892FF" w14:textId="77777777" w:rsidR="000371C7" w:rsidRDefault="000371C7" w:rsidP="000B2480">
            <w:pPr>
              <w:spacing w:line="240" w:lineRule="auto"/>
              <w:ind w:hanging="2"/>
              <w:jc w:val="both"/>
              <w:rPr>
                <w:rFonts w:ascii="Times New Roman" w:eastAsia="Times New Roman" w:hAnsi="Times New Roman" w:cs="Times New Roman"/>
                <w:bCs/>
                <w:sz w:val="24"/>
                <w:szCs w:val="24"/>
              </w:rPr>
            </w:pPr>
          </w:p>
        </w:tc>
      </w:tr>
      <w:tr w:rsidR="00DB708B" w14:paraId="0724BD32" w14:textId="77777777" w:rsidTr="006B3A6B">
        <w:tc>
          <w:tcPr>
            <w:tcW w:w="638" w:type="dxa"/>
          </w:tcPr>
          <w:p w14:paraId="6DB27D95" w14:textId="77777777" w:rsidR="00DB708B" w:rsidRPr="00C902CF" w:rsidRDefault="00DB708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tcPr>
          <w:p w14:paraId="73889C49" w14:textId="77777777" w:rsidR="00DB708B" w:rsidRDefault="00DB708B" w:rsidP="000B2480">
            <w:pPr>
              <w:spacing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w:t>
            </w:r>
            <w:r w:rsidRPr="00E318F6">
              <w:rPr>
                <w:rFonts w:ascii="Times New Roman" w:eastAsia="Times New Roman" w:hAnsi="Times New Roman" w:cs="Times New Roman"/>
                <w:b/>
                <w:bCs/>
                <w:sz w:val="24"/>
                <w:szCs w:val="24"/>
              </w:rPr>
              <w:t xml:space="preserve">BN </w:t>
            </w:r>
            <w:r>
              <w:rPr>
                <w:rFonts w:ascii="Times New Roman" w:eastAsia="Times New Roman" w:hAnsi="Times New Roman" w:cs="Times New Roman"/>
                <w:b/>
                <w:bCs/>
                <w:sz w:val="24"/>
                <w:szCs w:val="24"/>
              </w:rPr>
              <w:t>7370</w:t>
            </w:r>
            <w:r>
              <w:rPr>
                <w:rFonts w:ascii="Times New Roman" w:eastAsia="Times New Roman" w:hAnsi="Times New Roman" w:cs="Times New Roman"/>
                <w:sz w:val="24"/>
                <w:szCs w:val="24"/>
              </w:rPr>
              <w:t xml:space="preserve"> – </w:t>
            </w:r>
            <w:r w:rsidRPr="0013502B">
              <w:rPr>
                <w:rFonts w:ascii="Times New Roman" w:eastAsia="Times New Roman" w:hAnsi="Times New Roman" w:cs="Times New Roman"/>
                <w:sz w:val="24"/>
                <w:szCs w:val="24"/>
              </w:rPr>
              <w:t>An Act Creating a Tripartite Council to Address Unemployment, Underemployment, and the Job-Skills Mismatch Problem in the Country, and Appropriating Funds Therefor</w:t>
            </w:r>
          </w:p>
        </w:tc>
        <w:tc>
          <w:tcPr>
            <w:tcW w:w="1747" w:type="dxa"/>
          </w:tcPr>
          <w:p w14:paraId="5AE090BB" w14:textId="77777777" w:rsidR="00DB708B" w:rsidRPr="0013502B" w:rsidRDefault="00DB708B" w:rsidP="000B2480">
            <w:pPr>
              <w:spacing w:line="240" w:lineRule="auto"/>
              <w:ind w:hanging="2"/>
              <w:rPr>
                <w:rFonts w:ascii="Times New Roman" w:eastAsia="Times New Roman" w:hAnsi="Times New Roman" w:cs="Times New Roman"/>
                <w:sz w:val="24"/>
                <w:szCs w:val="24"/>
              </w:rPr>
            </w:pPr>
            <w:r w:rsidRPr="0013502B">
              <w:rPr>
                <w:rFonts w:ascii="Times New Roman" w:eastAsia="Times New Roman" w:hAnsi="Times New Roman" w:cs="Times New Roman"/>
                <w:sz w:val="24"/>
                <w:szCs w:val="24"/>
              </w:rPr>
              <w:t>Labor, Employment and Human Resources Development</w:t>
            </w:r>
            <w:r>
              <w:rPr>
                <w:rFonts w:ascii="Times New Roman" w:eastAsia="Times New Roman" w:hAnsi="Times New Roman" w:cs="Times New Roman"/>
                <w:sz w:val="24"/>
                <w:szCs w:val="24"/>
              </w:rPr>
              <w:t>;</w:t>
            </w:r>
          </w:p>
          <w:p w14:paraId="741D4BA5" w14:textId="77777777" w:rsidR="00DB708B" w:rsidRDefault="00DB708B" w:rsidP="000B2480">
            <w:pPr>
              <w:spacing w:line="240" w:lineRule="auto"/>
              <w:ind w:hanging="2"/>
              <w:rPr>
                <w:rFonts w:ascii="Times New Roman" w:eastAsia="Times New Roman" w:hAnsi="Times New Roman" w:cs="Times New Roman"/>
                <w:sz w:val="24"/>
                <w:szCs w:val="24"/>
              </w:rPr>
            </w:pPr>
            <w:r w:rsidRPr="0013502B">
              <w:rPr>
                <w:rFonts w:ascii="Times New Roman" w:eastAsia="Times New Roman" w:hAnsi="Times New Roman" w:cs="Times New Roman"/>
                <w:sz w:val="24"/>
                <w:szCs w:val="24"/>
              </w:rPr>
              <w:t>Finance</w:t>
            </w:r>
          </w:p>
          <w:p w14:paraId="22EBE07F" w14:textId="77777777" w:rsidR="00DB708B" w:rsidRDefault="00DB708B" w:rsidP="000B2480">
            <w:pPr>
              <w:spacing w:line="240" w:lineRule="auto"/>
              <w:ind w:hanging="2"/>
              <w:rPr>
                <w:rFonts w:ascii="Times New Roman" w:eastAsia="Times New Roman" w:hAnsi="Times New Roman" w:cs="Times New Roman"/>
                <w:sz w:val="24"/>
                <w:szCs w:val="24"/>
              </w:rPr>
            </w:pPr>
          </w:p>
          <w:p w14:paraId="4E101CD0" w14:textId="77777777" w:rsidR="00DB708B" w:rsidRDefault="00DB708B" w:rsidP="000B2480">
            <w:pPr>
              <w:spacing w:line="240" w:lineRule="auto"/>
              <w:ind w:hanging="2"/>
              <w:rPr>
                <w:rFonts w:ascii="Times New Roman" w:eastAsia="Times New Roman" w:hAnsi="Times New Roman" w:cs="Times New Roman"/>
                <w:sz w:val="24"/>
                <w:szCs w:val="24"/>
              </w:rPr>
            </w:pPr>
          </w:p>
          <w:p w14:paraId="5B2E25A3" w14:textId="77777777" w:rsidR="00DB708B" w:rsidRPr="0083440A" w:rsidRDefault="00DB708B" w:rsidP="000B2480">
            <w:pPr>
              <w:spacing w:line="240" w:lineRule="auto"/>
              <w:ind w:hanging="2"/>
              <w:rPr>
                <w:rFonts w:ascii="Times New Roman" w:eastAsia="Times New Roman" w:hAnsi="Times New Roman" w:cs="Times New Roman"/>
                <w:sz w:val="24"/>
                <w:szCs w:val="24"/>
              </w:rPr>
            </w:pPr>
          </w:p>
        </w:tc>
        <w:tc>
          <w:tcPr>
            <w:tcW w:w="2046" w:type="dxa"/>
          </w:tcPr>
          <w:p w14:paraId="1466C266" w14:textId="77777777" w:rsidR="00DB708B" w:rsidRPr="00E318F6" w:rsidRDefault="00DB708B"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w:t>
            </w:r>
            <w:r w:rsidRPr="00E318F6">
              <w:rPr>
                <w:rFonts w:ascii="Times New Roman" w:eastAsia="Times New Roman" w:hAnsi="Times New Roman" w:cs="Times New Roman"/>
                <w:sz w:val="24"/>
                <w:szCs w:val="24"/>
              </w:rPr>
              <w:t>d:</w:t>
            </w:r>
          </w:p>
          <w:p w14:paraId="453C70E9" w14:textId="77777777" w:rsidR="00DB708B" w:rsidRPr="00E318F6" w:rsidRDefault="00DB708B"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22,</w:t>
            </w:r>
            <w:r w:rsidRPr="00E318F6">
              <w:rPr>
                <w:rFonts w:ascii="Times New Roman" w:eastAsia="Times New Roman" w:hAnsi="Times New Roman" w:cs="Times New Roman"/>
                <w:sz w:val="24"/>
                <w:szCs w:val="24"/>
              </w:rPr>
              <w:t xml:space="preserve"> 2023</w:t>
            </w:r>
          </w:p>
          <w:p w14:paraId="3AC47AC7" w14:textId="77777777" w:rsidR="00DB708B" w:rsidRPr="00E318F6" w:rsidRDefault="00DB708B" w:rsidP="000B2480">
            <w:pPr>
              <w:spacing w:line="240" w:lineRule="auto"/>
              <w:ind w:hanging="2"/>
              <w:rPr>
                <w:rFonts w:ascii="Times New Roman" w:eastAsia="Times New Roman" w:hAnsi="Times New Roman" w:cs="Times New Roman"/>
                <w:sz w:val="24"/>
                <w:szCs w:val="24"/>
              </w:rPr>
            </w:pPr>
          </w:p>
          <w:p w14:paraId="1EA6FFDC" w14:textId="77777777" w:rsidR="00DB708B" w:rsidRPr="00E318F6" w:rsidRDefault="00DB708B" w:rsidP="000B2480">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07B24D0D" w14:textId="77777777" w:rsidR="00DB708B" w:rsidRDefault="00DB708B"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9</w:t>
            </w:r>
            <w:r w:rsidRPr="00E318F6">
              <w:rPr>
                <w:rFonts w:ascii="Times New Roman" w:eastAsia="Times New Roman" w:hAnsi="Times New Roman" w:cs="Times New Roman"/>
                <w:sz w:val="24"/>
                <w:szCs w:val="24"/>
              </w:rPr>
              <w:t>, 2023</w:t>
            </w:r>
          </w:p>
          <w:p w14:paraId="5E42B30E" w14:textId="77777777" w:rsidR="00DB708B" w:rsidRDefault="00DB708B" w:rsidP="000B2480">
            <w:pPr>
              <w:spacing w:line="240" w:lineRule="auto"/>
              <w:ind w:hanging="2"/>
              <w:rPr>
                <w:rFonts w:ascii="Times New Roman" w:eastAsia="Times New Roman" w:hAnsi="Times New Roman" w:cs="Times New Roman"/>
                <w:sz w:val="24"/>
                <w:szCs w:val="24"/>
              </w:rPr>
            </w:pPr>
          </w:p>
          <w:p w14:paraId="4E399FDF" w14:textId="79C026D5" w:rsidR="000371C7" w:rsidRDefault="00DB708B"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r>
              <w:rPr>
                <w:rFonts w:ascii="Times New Roman" w:eastAsia="Times New Roman" w:hAnsi="Times New Roman" w:cs="Times New Roman"/>
                <w:sz w:val="24"/>
                <w:szCs w:val="24"/>
              </w:rPr>
              <w:br/>
              <w:t>August 1, 2023</w:t>
            </w:r>
          </w:p>
          <w:p w14:paraId="48761364" w14:textId="77777777" w:rsidR="000371C7" w:rsidRDefault="000371C7" w:rsidP="000B2480">
            <w:pPr>
              <w:spacing w:line="240" w:lineRule="auto"/>
              <w:ind w:hanging="2"/>
              <w:rPr>
                <w:rFonts w:ascii="Times New Roman" w:eastAsia="Times New Roman" w:hAnsi="Times New Roman" w:cs="Times New Roman"/>
                <w:sz w:val="24"/>
                <w:szCs w:val="24"/>
              </w:rPr>
            </w:pPr>
          </w:p>
          <w:p w14:paraId="749CCFF1" w14:textId="77777777" w:rsidR="00674C8F" w:rsidRDefault="00674C8F" w:rsidP="000B2480">
            <w:pPr>
              <w:spacing w:line="240" w:lineRule="auto"/>
              <w:ind w:hanging="2"/>
              <w:rPr>
                <w:rFonts w:ascii="Times New Roman" w:eastAsia="Times New Roman" w:hAnsi="Times New Roman" w:cs="Times New Roman"/>
                <w:sz w:val="24"/>
                <w:szCs w:val="24"/>
              </w:rPr>
            </w:pPr>
          </w:p>
        </w:tc>
        <w:tc>
          <w:tcPr>
            <w:tcW w:w="2655" w:type="dxa"/>
          </w:tcPr>
          <w:p w14:paraId="3EE23554" w14:textId="77777777" w:rsidR="00DB708B" w:rsidRDefault="00DB708B" w:rsidP="000B2480">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be consolidated with SBN 2333</w:t>
            </w:r>
          </w:p>
        </w:tc>
      </w:tr>
      <w:tr w:rsidR="000371C7" w:rsidRPr="00C902CF" w14:paraId="1A674EF1" w14:textId="77777777" w:rsidTr="006B3A6B">
        <w:trPr>
          <w:trHeight w:val="432"/>
        </w:trPr>
        <w:tc>
          <w:tcPr>
            <w:tcW w:w="10458" w:type="dxa"/>
            <w:gridSpan w:val="5"/>
            <w:shd w:val="clear" w:color="auto" w:fill="D9D9D9" w:themeFill="background1" w:themeFillShade="D9"/>
            <w:vAlign w:val="center"/>
          </w:tcPr>
          <w:p w14:paraId="7D17F036" w14:textId="77777777" w:rsidR="000371C7" w:rsidRPr="00C902CF" w:rsidRDefault="000371C7" w:rsidP="0063748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UNIVERSITY OF SCIENCE AND TECHNOLOGY OF SOUTHERN PHILIPPINES – CDO CAMPUS – COLLEGE OF MEDICINE</w:t>
            </w:r>
          </w:p>
        </w:tc>
      </w:tr>
      <w:tr w:rsidR="000371C7" w:rsidRPr="009F6DF1" w14:paraId="32162EA7" w14:textId="77777777" w:rsidTr="006B3A6B">
        <w:tc>
          <w:tcPr>
            <w:tcW w:w="638" w:type="dxa"/>
            <w:shd w:val="clear" w:color="auto" w:fill="auto"/>
          </w:tcPr>
          <w:p w14:paraId="084C28D4" w14:textId="77777777" w:rsidR="000371C7" w:rsidRPr="000371C7" w:rsidRDefault="000371C7"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shd w:val="clear" w:color="auto" w:fill="auto"/>
          </w:tcPr>
          <w:p w14:paraId="6CC7061C" w14:textId="77777777" w:rsidR="000371C7" w:rsidRPr="000371C7" w:rsidRDefault="000371C7" w:rsidP="0063748B">
            <w:pPr>
              <w:spacing w:line="240" w:lineRule="auto"/>
              <w:jc w:val="both"/>
              <w:rPr>
                <w:rFonts w:ascii="Times New Roman" w:eastAsia="Times New Roman" w:hAnsi="Times New Roman" w:cs="Times New Roman"/>
                <w:b/>
                <w:sz w:val="24"/>
                <w:szCs w:val="24"/>
              </w:rPr>
            </w:pPr>
            <w:r w:rsidRPr="000371C7">
              <w:rPr>
                <w:rFonts w:ascii="Times New Roman" w:eastAsia="Times New Roman" w:hAnsi="Times New Roman" w:cs="Times New Roman"/>
                <w:b/>
                <w:sz w:val="24"/>
                <w:szCs w:val="24"/>
              </w:rPr>
              <w:t xml:space="preserve">HBN 7089 – </w:t>
            </w:r>
            <w:r w:rsidRPr="000371C7">
              <w:rPr>
                <w:rFonts w:ascii="Times New Roman" w:eastAsia="Times New Roman" w:hAnsi="Times New Roman" w:cs="Times New Roman"/>
                <w:sz w:val="24"/>
                <w:szCs w:val="24"/>
              </w:rPr>
              <w:t xml:space="preserve">An Act Establishing a College of Medicine in the University of Science and Technology of Southern Philippines – Cagayan De Oro City Campus Located in Cagayan De Oro City, Province of Misamis Oriental, to be Known as the University of Science and Technology of Southern Philippines – College of Medicine, and Appropriating Funds Therefor. (Reps. Rodriguez (R), Go (M), </w:t>
            </w:r>
            <w:proofErr w:type="spellStart"/>
            <w:r w:rsidRPr="000371C7">
              <w:rPr>
                <w:rFonts w:ascii="Times New Roman" w:eastAsia="Times New Roman" w:hAnsi="Times New Roman" w:cs="Times New Roman"/>
                <w:sz w:val="24"/>
                <w:szCs w:val="24"/>
              </w:rPr>
              <w:t>Suansing</w:t>
            </w:r>
            <w:proofErr w:type="spellEnd"/>
            <w:r w:rsidRPr="000371C7">
              <w:rPr>
                <w:rFonts w:ascii="Times New Roman" w:eastAsia="Times New Roman" w:hAnsi="Times New Roman" w:cs="Times New Roman"/>
                <w:sz w:val="24"/>
                <w:szCs w:val="24"/>
              </w:rPr>
              <w:t xml:space="preserve"> (M.A.), </w:t>
            </w:r>
            <w:proofErr w:type="spellStart"/>
            <w:r w:rsidRPr="000371C7">
              <w:rPr>
                <w:rFonts w:ascii="Times New Roman" w:eastAsia="Times New Roman" w:hAnsi="Times New Roman" w:cs="Times New Roman"/>
                <w:sz w:val="24"/>
                <w:szCs w:val="24"/>
              </w:rPr>
              <w:t>Eudela</w:t>
            </w:r>
            <w:proofErr w:type="spellEnd"/>
            <w:r w:rsidRPr="000371C7">
              <w:rPr>
                <w:rFonts w:ascii="Times New Roman" w:eastAsia="Times New Roman" w:hAnsi="Times New Roman" w:cs="Times New Roman"/>
                <w:sz w:val="24"/>
                <w:szCs w:val="24"/>
              </w:rPr>
              <w:t>, et. al.)</w:t>
            </w:r>
          </w:p>
        </w:tc>
        <w:tc>
          <w:tcPr>
            <w:tcW w:w="1747" w:type="dxa"/>
            <w:shd w:val="clear" w:color="auto" w:fill="auto"/>
          </w:tcPr>
          <w:p w14:paraId="2A4249BF"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Ways and Means; Finance</w:t>
            </w:r>
          </w:p>
          <w:p w14:paraId="4C13FBAE" w14:textId="77777777" w:rsidR="000371C7" w:rsidRPr="000371C7" w:rsidRDefault="000371C7" w:rsidP="0063748B">
            <w:pPr>
              <w:spacing w:line="240" w:lineRule="auto"/>
              <w:jc w:val="center"/>
              <w:rPr>
                <w:rFonts w:ascii="Times New Roman" w:eastAsia="Times New Roman" w:hAnsi="Times New Roman" w:cs="Times New Roman"/>
                <w:sz w:val="24"/>
                <w:szCs w:val="24"/>
              </w:rPr>
            </w:pPr>
          </w:p>
        </w:tc>
        <w:tc>
          <w:tcPr>
            <w:tcW w:w="2046" w:type="dxa"/>
            <w:shd w:val="clear" w:color="auto" w:fill="auto"/>
          </w:tcPr>
          <w:p w14:paraId="35AB0D24"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Transmitted:</w:t>
            </w:r>
          </w:p>
          <w:p w14:paraId="7E23EA20"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February 23, 2023</w:t>
            </w:r>
          </w:p>
          <w:p w14:paraId="42D9DBD7"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3AD397A7"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Referred:</w:t>
            </w:r>
          </w:p>
          <w:p w14:paraId="626DC59F"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March 1, 2023</w:t>
            </w:r>
          </w:p>
          <w:p w14:paraId="28434A71"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388B972F"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Heard:</w:t>
            </w:r>
          </w:p>
          <w:p w14:paraId="5E33C083"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May 11, 2023</w:t>
            </w:r>
          </w:p>
          <w:p w14:paraId="026D44A6"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34EF4CBA" w14:textId="77777777" w:rsidR="000371C7" w:rsidRDefault="000371C7" w:rsidP="0063748B">
            <w:pPr>
              <w:spacing w:line="240" w:lineRule="auto"/>
              <w:ind w:hanging="2"/>
              <w:rPr>
                <w:rFonts w:ascii="Times New Roman" w:eastAsia="Times New Roman" w:hAnsi="Times New Roman" w:cs="Times New Roman"/>
                <w:sz w:val="24"/>
                <w:szCs w:val="24"/>
              </w:rPr>
            </w:pPr>
          </w:p>
          <w:p w14:paraId="71EF2A22" w14:textId="77777777" w:rsidR="004F0E4E" w:rsidRDefault="004F0E4E" w:rsidP="0063748B">
            <w:pPr>
              <w:spacing w:line="240" w:lineRule="auto"/>
              <w:ind w:hanging="2"/>
              <w:rPr>
                <w:rFonts w:ascii="Times New Roman" w:eastAsia="Times New Roman" w:hAnsi="Times New Roman" w:cs="Times New Roman"/>
                <w:sz w:val="24"/>
                <w:szCs w:val="24"/>
              </w:rPr>
            </w:pPr>
          </w:p>
          <w:p w14:paraId="7C2BB579" w14:textId="77777777" w:rsidR="004F0E4E" w:rsidRPr="000371C7" w:rsidRDefault="004F0E4E" w:rsidP="0063748B">
            <w:pPr>
              <w:spacing w:line="240" w:lineRule="auto"/>
              <w:ind w:hanging="2"/>
              <w:rPr>
                <w:rFonts w:ascii="Times New Roman" w:eastAsia="Times New Roman" w:hAnsi="Times New Roman" w:cs="Times New Roman"/>
                <w:sz w:val="24"/>
                <w:szCs w:val="24"/>
              </w:rPr>
            </w:pPr>
          </w:p>
          <w:p w14:paraId="5B5F4CCB"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7211F4B0"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35E50830"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2E77E3D8"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486C971B"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08EDC526" w14:textId="77777777" w:rsidR="000371C7" w:rsidRPr="000371C7" w:rsidRDefault="000371C7" w:rsidP="0063748B">
            <w:pPr>
              <w:spacing w:line="240" w:lineRule="auto"/>
              <w:ind w:hanging="2"/>
              <w:rPr>
                <w:rFonts w:ascii="Times New Roman" w:eastAsia="Times New Roman" w:hAnsi="Times New Roman" w:cs="Times New Roman"/>
                <w:sz w:val="24"/>
                <w:szCs w:val="24"/>
              </w:rPr>
            </w:pPr>
          </w:p>
        </w:tc>
        <w:tc>
          <w:tcPr>
            <w:tcW w:w="2655" w:type="dxa"/>
            <w:shd w:val="clear" w:color="auto" w:fill="auto"/>
          </w:tcPr>
          <w:p w14:paraId="720ADDC9" w14:textId="4F3030BD" w:rsidR="000371C7" w:rsidRPr="000371C7" w:rsidRDefault="000371C7" w:rsidP="000371C7">
            <w:pPr>
              <w:spacing w:line="240" w:lineRule="auto"/>
              <w:ind w:hanging="2"/>
              <w:jc w:val="both"/>
              <w:rPr>
                <w:rFonts w:ascii="Times New Roman" w:eastAsia="Times New Roman" w:hAnsi="Times New Roman" w:cs="Times New Roman"/>
                <w:bCs/>
                <w:sz w:val="24"/>
                <w:szCs w:val="24"/>
              </w:rPr>
            </w:pPr>
            <w:r w:rsidRPr="000371C7">
              <w:rPr>
                <w:rFonts w:ascii="Times New Roman" w:eastAsia="Times New Roman" w:hAnsi="Times New Roman" w:cs="Times New Roman"/>
                <w:bCs/>
                <w:sz w:val="24"/>
                <w:szCs w:val="24"/>
              </w:rPr>
              <w:t>Approved CR transmitted to the Committee for routing on October 23, 2023.</w:t>
            </w:r>
          </w:p>
          <w:p w14:paraId="24B0EA38" w14:textId="25EB4E86" w:rsidR="000371C7" w:rsidRPr="000371C7" w:rsidRDefault="000371C7" w:rsidP="0063748B">
            <w:pPr>
              <w:spacing w:line="240" w:lineRule="auto"/>
              <w:ind w:hanging="2"/>
              <w:jc w:val="both"/>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br/>
            </w:r>
            <w:r w:rsidRPr="000371C7">
              <w:rPr>
                <w:rFonts w:ascii="Times New Roman" w:eastAsia="Times New Roman" w:hAnsi="Times New Roman" w:cs="Times New Roman"/>
                <w:sz w:val="24"/>
                <w:szCs w:val="24"/>
              </w:rPr>
              <w:br/>
              <w:t>For CR pending the enactment of HBN 1456 into law</w:t>
            </w:r>
          </w:p>
        </w:tc>
      </w:tr>
      <w:tr w:rsidR="000371C7" w14:paraId="283BDD8E" w14:textId="77777777" w:rsidTr="006B3A6B">
        <w:tc>
          <w:tcPr>
            <w:tcW w:w="638" w:type="dxa"/>
            <w:shd w:val="clear" w:color="auto" w:fill="auto"/>
          </w:tcPr>
          <w:p w14:paraId="18087B03" w14:textId="77777777" w:rsidR="000371C7" w:rsidRPr="000371C7" w:rsidRDefault="000371C7"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shd w:val="clear" w:color="auto" w:fill="auto"/>
          </w:tcPr>
          <w:p w14:paraId="1863DA5D" w14:textId="63BC4102" w:rsidR="002C0630" w:rsidRPr="000371C7" w:rsidRDefault="000371C7" w:rsidP="003458AF">
            <w:pPr>
              <w:spacing w:line="240" w:lineRule="auto"/>
              <w:jc w:val="both"/>
              <w:rPr>
                <w:rFonts w:ascii="Times New Roman" w:eastAsia="Times New Roman" w:hAnsi="Times New Roman" w:cs="Times New Roman"/>
                <w:b/>
                <w:sz w:val="24"/>
                <w:szCs w:val="24"/>
              </w:rPr>
            </w:pPr>
            <w:r w:rsidRPr="000371C7">
              <w:rPr>
                <w:rFonts w:ascii="Times New Roman" w:eastAsia="Times New Roman" w:hAnsi="Times New Roman" w:cs="Times New Roman"/>
                <w:b/>
                <w:sz w:val="24"/>
                <w:szCs w:val="24"/>
              </w:rPr>
              <w:t xml:space="preserve">SBN 1949 – </w:t>
            </w:r>
            <w:r w:rsidRPr="000371C7">
              <w:rPr>
                <w:rFonts w:ascii="Times New Roman" w:eastAsia="Times New Roman" w:hAnsi="Times New Roman" w:cs="Times New Roman"/>
                <w:sz w:val="24"/>
                <w:szCs w:val="24"/>
              </w:rPr>
              <w:t>An Act Establishing a College of Medicine in the University of Science and Technology of Southern Philippines – Cagayan De Oro City Campus in Cagayan De Oro City, Province of Misamis Oriental, to be Known as the “University of Science and Technology of Southern Philippines – College of Medicine”, and Appropriating Funds Therefor. (Sen. Marcos)</w:t>
            </w:r>
          </w:p>
        </w:tc>
        <w:tc>
          <w:tcPr>
            <w:tcW w:w="1747" w:type="dxa"/>
            <w:shd w:val="clear" w:color="auto" w:fill="auto"/>
          </w:tcPr>
          <w:p w14:paraId="49BCE512" w14:textId="77777777" w:rsidR="000371C7" w:rsidRPr="000371C7" w:rsidRDefault="000371C7" w:rsidP="0063748B">
            <w:pPr>
              <w:spacing w:line="240" w:lineRule="auto"/>
              <w:jc w:val="center"/>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Ways and Means; Finance</w:t>
            </w:r>
          </w:p>
        </w:tc>
        <w:tc>
          <w:tcPr>
            <w:tcW w:w="2046" w:type="dxa"/>
            <w:shd w:val="clear" w:color="auto" w:fill="auto"/>
          </w:tcPr>
          <w:p w14:paraId="6EACC1B9"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Filed:</w:t>
            </w:r>
          </w:p>
          <w:p w14:paraId="7490BC68"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March 1, 2023</w:t>
            </w:r>
          </w:p>
          <w:p w14:paraId="6F98D8B1"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55BDE254"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Referred:</w:t>
            </w:r>
          </w:p>
          <w:p w14:paraId="70A09D3C"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March 6, 2023</w:t>
            </w:r>
          </w:p>
          <w:p w14:paraId="5CBCF624" w14:textId="77777777" w:rsidR="000371C7" w:rsidRPr="000371C7" w:rsidRDefault="000371C7" w:rsidP="0063748B">
            <w:pPr>
              <w:spacing w:line="240" w:lineRule="auto"/>
              <w:ind w:hanging="2"/>
              <w:rPr>
                <w:rFonts w:ascii="Times New Roman" w:eastAsia="Times New Roman" w:hAnsi="Times New Roman" w:cs="Times New Roman"/>
                <w:sz w:val="24"/>
                <w:szCs w:val="24"/>
              </w:rPr>
            </w:pPr>
          </w:p>
          <w:p w14:paraId="583B99EB" w14:textId="77777777" w:rsidR="000371C7" w:rsidRPr="000371C7" w:rsidRDefault="000371C7" w:rsidP="0063748B">
            <w:pPr>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Heard:</w:t>
            </w:r>
          </w:p>
          <w:p w14:paraId="018CBA38" w14:textId="77777777" w:rsidR="000371C7" w:rsidRPr="000371C7" w:rsidRDefault="000371C7" w:rsidP="0063748B">
            <w:pPr>
              <w:tabs>
                <w:tab w:val="right" w:pos="2058"/>
              </w:tabs>
              <w:spacing w:line="240" w:lineRule="auto"/>
              <w:ind w:hanging="2"/>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May 11, 2023</w:t>
            </w:r>
            <w:r w:rsidRPr="000371C7">
              <w:rPr>
                <w:rFonts w:ascii="Times New Roman" w:eastAsia="Times New Roman" w:hAnsi="Times New Roman" w:cs="Times New Roman"/>
                <w:sz w:val="24"/>
                <w:szCs w:val="24"/>
              </w:rPr>
              <w:tab/>
            </w:r>
          </w:p>
          <w:p w14:paraId="0ED0B4C3" w14:textId="77777777" w:rsidR="000371C7" w:rsidRPr="000371C7" w:rsidRDefault="000371C7" w:rsidP="0063748B">
            <w:pPr>
              <w:tabs>
                <w:tab w:val="right" w:pos="2058"/>
              </w:tabs>
              <w:spacing w:line="240" w:lineRule="auto"/>
              <w:ind w:hanging="2"/>
              <w:rPr>
                <w:rFonts w:ascii="Times New Roman" w:eastAsia="Times New Roman" w:hAnsi="Times New Roman" w:cs="Times New Roman"/>
                <w:sz w:val="24"/>
                <w:szCs w:val="24"/>
              </w:rPr>
            </w:pPr>
          </w:p>
          <w:p w14:paraId="5F5E104D" w14:textId="77777777" w:rsidR="004F0E4E" w:rsidRDefault="004F0E4E" w:rsidP="0063748B">
            <w:pPr>
              <w:tabs>
                <w:tab w:val="right" w:pos="2058"/>
              </w:tabs>
              <w:spacing w:line="240" w:lineRule="auto"/>
              <w:ind w:hanging="2"/>
              <w:rPr>
                <w:rFonts w:ascii="Times New Roman" w:eastAsia="Times New Roman" w:hAnsi="Times New Roman" w:cs="Times New Roman"/>
                <w:sz w:val="24"/>
                <w:szCs w:val="24"/>
              </w:rPr>
            </w:pPr>
          </w:p>
          <w:p w14:paraId="542826F3" w14:textId="77777777" w:rsidR="004F0E4E" w:rsidRPr="000371C7" w:rsidRDefault="004F0E4E" w:rsidP="0063748B">
            <w:pPr>
              <w:tabs>
                <w:tab w:val="right" w:pos="2058"/>
              </w:tabs>
              <w:spacing w:line="240" w:lineRule="auto"/>
              <w:ind w:hanging="2"/>
              <w:rPr>
                <w:rFonts w:ascii="Times New Roman" w:eastAsia="Times New Roman" w:hAnsi="Times New Roman" w:cs="Times New Roman"/>
                <w:sz w:val="24"/>
                <w:szCs w:val="24"/>
              </w:rPr>
            </w:pPr>
          </w:p>
          <w:p w14:paraId="2A816FC0" w14:textId="77777777" w:rsidR="000371C7" w:rsidRPr="000371C7" w:rsidRDefault="000371C7" w:rsidP="0063748B">
            <w:pPr>
              <w:tabs>
                <w:tab w:val="right" w:pos="2058"/>
              </w:tabs>
              <w:spacing w:line="240" w:lineRule="auto"/>
              <w:ind w:hanging="2"/>
              <w:rPr>
                <w:rFonts w:ascii="Times New Roman" w:eastAsia="Times New Roman" w:hAnsi="Times New Roman" w:cs="Times New Roman"/>
                <w:sz w:val="24"/>
                <w:szCs w:val="24"/>
              </w:rPr>
            </w:pPr>
          </w:p>
          <w:p w14:paraId="42A8E999" w14:textId="77777777" w:rsidR="000371C7" w:rsidRPr="000371C7" w:rsidRDefault="000371C7" w:rsidP="0063748B">
            <w:pPr>
              <w:tabs>
                <w:tab w:val="right" w:pos="2058"/>
              </w:tabs>
              <w:spacing w:line="240" w:lineRule="auto"/>
              <w:ind w:hanging="2"/>
              <w:rPr>
                <w:rFonts w:ascii="Times New Roman" w:eastAsia="Times New Roman" w:hAnsi="Times New Roman" w:cs="Times New Roman"/>
                <w:sz w:val="24"/>
                <w:szCs w:val="24"/>
              </w:rPr>
            </w:pPr>
          </w:p>
        </w:tc>
        <w:tc>
          <w:tcPr>
            <w:tcW w:w="2655" w:type="dxa"/>
            <w:shd w:val="clear" w:color="auto" w:fill="auto"/>
          </w:tcPr>
          <w:p w14:paraId="65166C0B" w14:textId="77777777" w:rsidR="000371C7" w:rsidRPr="000371C7" w:rsidRDefault="000371C7" w:rsidP="0063748B">
            <w:pPr>
              <w:spacing w:line="240" w:lineRule="auto"/>
              <w:ind w:hanging="2"/>
              <w:jc w:val="both"/>
              <w:rPr>
                <w:rFonts w:ascii="Times New Roman" w:eastAsia="Times New Roman" w:hAnsi="Times New Roman" w:cs="Times New Roman"/>
                <w:sz w:val="24"/>
                <w:szCs w:val="24"/>
              </w:rPr>
            </w:pPr>
            <w:r w:rsidRPr="000371C7">
              <w:rPr>
                <w:rFonts w:ascii="Times New Roman" w:eastAsia="Times New Roman" w:hAnsi="Times New Roman" w:cs="Times New Roman"/>
                <w:sz w:val="24"/>
                <w:szCs w:val="24"/>
              </w:rPr>
              <w:t>To be consolidated with HBN 7089</w:t>
            </w:r>
          </w:p>
        </w:tc>
      </w:tr>
      <w:tr w:rsidR="000371C7" w:rsidRPr="00C902CF" w14:paraId="17796F7D" w14:textId="77777777" w:rsidTr="006B3A6B">
        <w:trPr>
          <w:trHeight w:val="691"/>
        </w:trPr>
        <w:tc>
          <w:tcPr>
            <w:tcW w:w="10458" w:type="dxa"/>
            <w:gridSpan w:val="5"/>
            <w:shd w:val="clear" w:color="auto" w:fill="D9D9D9" w:themeFill="background1" w:themeFillShade="D9"/>
            <w:vAlign w:val="center"/>
          </w:tcPr>
          <w:p w14:paraId="3706B5CE" w14:textId="77777777" w:rsidR="000371C7" w:rsidRPr="00C902CF" w:rsidRDefault="000371C7" w:rsidP="0063748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EXPANDED TERTIARY EDUCATION EQUIVALENCY AND ACCREDITATION PROGRAM ACT</w:t>
            </w:r>
          </w:p>
        </w:tc>
      </w:tr>
      <w:tr w:rsidR="000371C7" w:rsidRPr="005C04C4" w14:paraId="6AC71EAE" w14:textId="77777777" w:rsidTr="006B3A6B">
        <w:tc>
          <w:tcPr>
            <w:tcW w:w="638" w:type="dxa"/>
          </w:tcPr>
          <w:p w14:paraId="28B6C51C" w14:textId="77777777" w:rsidR="000371C7" w:rsidRPr="00C902CF" w:rsidRDefault="000371C7"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tcPr>
          <w:p w14:paraId="06B48D94" w14:textId="77777777" w:rsidR="000371C7" w:rsidRDefault="000371C7" w:rsidP="0063748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1908 – </w:t>
            </w:r>
            <w:r>
              <w:rPr>
                <w:rFonts w:ascii="Times New Roman" w:eastAsia="Times New Roman" w:hAnsi="Times New Roman" w:cs="Times New Roman"/>
                <w:sz w:val="24"/>
                <w:szCs w:val="24"/>
              </w:rPr>
              <w:t>An Act Institutionalizing the Expanded Tertiary Education Equivalency and Accreditation Program (ETEEAP) and Providing Funds Therefor. (Sen. M. Villar)</w:t>
            </w:r>
          </w:p>
        </w:tc>
        <w:tc>
          <w:tcPr>
            <w:tcW w:w="1747" w:type="dxa"/>
          </w:tcPr>
          <w:p w14:paraId="57A82867" w14:textId="77777777" w:rsidR="000371C7" w:rsidRDefault="000371C7" w:rsidP="0063748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2046" w:type="dxa"/>
          </w:tcPr>
          <w:p w14:paraId="6922D5C0" w14:textId="77777777" w:rsidR="000371C7" w:rsidRDefault="000371C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786F1AE3" w14:textId="77777777" w:rsidR="000371C7" w:rsidRDefault="000371C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59676522" w14:textId="77777777" w:rsidR="000371C7" w:rsidRDefault="000371C7" w:rsidP="0063748B">
            <w:pPr>
              <w:spacing w:line="240" w:lineRule="auto"/>
              <w:ind w:hanging="2"/>
              <w:rPr>
                <w:rFonts w:ascii="Times New Roman" w:eastAsia="Times New Roman" w:hAnsi="Times New Roman" w:cs="Times New Roman"/>
                <w:sz w:val="24"/>
                <w:szCs w:val="24"/>
              </w:rPr>
            </w:pPr>
          </w:p>
          <w:p w14:paraId="6E9FAE21" w14:textId="77777777" w:rsidR="000371C7" w:rsidRDefault="000371C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7EE80D96" w14:textId="77777777" w:rsidR="000371C7" w:rsidRDefault="000371C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2023</w:t>
            </w:r>
          </w:p>
          <w:p w14:paraId="275E3F63" w14:textId="77777777" w:rsidR="000371C7" w:rsidRDefault="000371C7" w:rsidP="0063748B">
            <w:pPr>
              <w:spacing w:line="240" w:lineRule="auto"/>
              <w:ind w:hanging="2"/>
              <w:rPr>
                <w:rFonts w:ascii="Times New Roman" w:eastAsia="Times New Roman" w:hAnsi="Times New Roman" w:cs="Times New Roman"/>
                <w:sz w:val="24"/>
                <w:szCs w:val="24"/>
              </w:rPr>
            </w:pPr>
          </w:p>
          <w:p w14:paraId="65B2713C" w14:textId="77777777" w:rsidR="000371C7" w:rsidRDefault="000371C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9AEF473" w14:textId="77777777" w:rsidR="000371C7" w:rsidRDefault="000371C7" w:rsidP="006374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17E4979A" w14:textId="77777777" w:rsidR="000371C7" w:rsidRDefault="000371C7" w:rsidP="0063748B">
            <w:pPr>
              <w:spacing w:line="240" w:lineRule="auto"/>
              <w:ind w:hanging="2"/>
              <w:rPr>
                <w:rFonts w:ascii="Times New Roman" w:eastAsia="Times New Roman" w:hAnsi="Times New Roman" w:cs="Times New Roman"/>
                <w:sz w:val="24"/>
                <w:szCs w:val="24"/>
              </w:rPr>
            </w:pPr>
          </w:p>
          <w:p w14:paraId="3798AEC9" w14:textId="77777777" w:rsidR="000371C7" w:rsidRDefault="000371C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3A407951" w14:textId="31A06691" w:rsidR="000371C7" w:rsidRDefault="000371C7" w:rsidP="003458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19, 2023</w:t>
            </w:r>
          </w:p>
        </w:tc>
        <w:tc>
          <w:tcPr>
            <w:tcW w:w="2655" w:type="dxa"/>
          </w:tcPr>
          <w:p w14:paraId="782B16B4" w14:textId="77777777" w:rsidR="003274E7" w:rsidRPr="000371C7" w:rsidRDefault="003274E7" w:rsidP="003274E7">
            <w:pPr>
              <w:spacing w:line="240" w:lineRule="auto"/>
              <w:ind w:hanging="2"/>
              <w:jc w:val="both"/>
              <w:rPr>
                <w:rFonts w:ascii="Times New Roman" w:eastAsia="Times New Roman" w:hAnsi="Times New Roman" w:cs="Times New Roman"/>
                <w:bCs/>
                <w:sz w:val="24"/>
                <w:szCs w:val="24"/>
              </w:rPr>
            </w:pPr>
            <w:r w:rsidRPr="000371C7">
              <w:rPr>
                <w:rFonts w:ascii="Times New Roman" w:eastAsia="Times New Roman" w:hAnsi="Times New Roman" w:cs="Times New Roman"/>
                <w:bCs/>
                <w:sz w:val="24"/>
                <w:szCs w:val="24"/>
              </w:rPr>
              <w:t>Approved CR transmitted to the Committee for routing on October 23, 2023.</w:t>
            </w:r>
          </w:p>
          <w:p w14:paraId="44CF9655" w14:textId="2812E756" w:rsidR="000371C7" w:rsidRPr="005C04C4" w:rsidRDefault="003274E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0371C7" w:rsidRPr="005C04C4">
              <w:rPr>
                <w:rFonts w:ascii="Times New Roman" w:eastAsia="Times New Roman" w:hAnsi="Times New Roman" w:cs="Times New Roman"/>
                <w:sz w:val="24"/>
                <w:szCs w:val="24"/>
              </w:rPr>
              <w:t>CHED’s amendments; include a specific amount/budget for the initial implementation</w:t>
            </w:r>
          </w:p>
        </w:tc>
      </w:tr>
      <w:tr w:rsidR="003274E7" w:rsidRPr="005C04C4" w14:paraId="2C3A223B" w14:textId="77777777" w:rsidTr="006B3A6B">
        <w:tc>
          <w:tcPr>
            <w:tcW w:w="638" w:type="dxa"/>
          </w:tcPr>
          <w:p w14:paraId="38E2CE66"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tcPr>
          <w:p w14:paraId="7014E0EA" w14:textId="15FC34D4" w:rsidR="003274E7" w:rsidRDefault="003274E7" w:rsidP="003274E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HBN 9015 – </w:t>
            </w:r>
            <w:r w:rsidRPr="00B03D29">
              <w:rPr>
                <w:rFonts w:ascii="Times New Roman" w:eastAsia="Times New Roman" w:hAnsi="Times New Roman" w:cs="Times New Roman"/>
                <w:bCs/>
                <w:sz w:val="24"/>
                <w:szCs w:val="24"/>
              </w:rPr>
              <w:t xml:space="preserve">An Act Institutionalizing </w:t>
            </w:r>
            <w:r>
              <w:rPr>
                <w:rFonts w:ascii="Times New Roman" w:eastAsia="Times New Roman" w:hAnsi="Times New Roman" w:cs="Times New Roman"/>
                <w:bCs/>
                <w:sz w:val="24"/>
                <w:szCs w:val="24"/>
              </w:rPr>
              <w:t>t</w:t>
            </w:r>
            <w:r w:rsidRPr="00B03D29">
              <w:rPr>
                <w:rFonts w:ascii="Times New Roman" w:eastAsia="Times New Roman" w:hAnsi="Times New Roman" w:cs="Times New Roman"/>
                <w:bCs/>
                <w:sz w:val="24"/>
                <w:szCs w:val="24"/>
              </w:rPr>
              <w:t xml:space="preserve">he Expanded Tertiary Education Equivalency </w:t>
            </w:r>
            <w:r>
              <w:rPr>
                <w:rFonts w:ascii="Times New Roman" w:eastAsia="Times New Roman" w:hAnsi="Times New Roman" w:cs="Times New Roman"/>
                <w:bCs/>
                <w:sz w:val="24"/>
                <w:szCs w:val="24"/>
              </w:rPr>
              <w:t>a</w:t>
            </w:r>
            <w:r w:rsidRPr="00B03D29">
              <w:rPr>
                <w:rFonts w:ascii="Times New Roman" w:eastAsia="Times New Roman" w:hAnsi="Times New Roman" w:cs="Times New Roman"/>
                <w:bCs/>
                <w:sz w:val="24"/>
                <w:szCs w:val="24"/>
              </w:rPr>
              <w:t xml:space="preserve">nd Accreditation Program </w:t>
            </w:r>
            <w:r>
              <w:rPr>
                <w:rFonts w:ascii="Times New Roman" w:eastAsia="Times New Roman" w:hAnsi="Times New Roman" w:cs="Times New Roman"/>
                <w:bCs/>
                <w:sz w:val="24"/>
                <w:szCs w:val="24"/>
              </w:rPr>
              <w:t>a</w:t>
            </w:r>
            <w:r w:rsidRPr="00B03D29">
              <w:rPr>
                <w:rFonts w:ascii="Times New Roman" w:eastAsia="Times New Roman" w:hAnsi="Times New Roman" w:cs="Times New Roman"/>
                <w:bCs/>
                <w:sz w:val="24"/>
                <w:szCs w:val="24"/>
              </w:rPr>
              <w:t>nd Appropriating Funds Therefor</w:t>
            </w:r>
            <w:r>
              <w:rPr>
                <w:rFonts w:ascii="Times New Roman" w:eastAsia="Times New Roman" w:hAnsi="Times New Roman" w:cs="Times New Roman"/>
                <w:bCs/>
                <w:sz w:val="24"/>
                <w:szCs w:val="24"/>
              </w:rPr>
              <w:t xml:space="preserve"> (Reps. </w:t>
            </w:r>
            <w:r w:rsidRPr="00B03D29">
              <w:rPr>
                <w:rFonts w:ascii="Times New Roman" w:eastAsia="Times New Roman" w:hAnsi="Times New Roman" w:cs="Times New Roman"/>
                <w:bCs/>
                <w:sz w:val="24"/>
                <w:szCs w:val="24"/>
              </w:rPr>
              <w:t xml:space="preserve">Romualdez (Y.M.), </w:t>
            </w:r>
            <w:proofErr w:type="spellStart"/>
            <w:r w:rsidRPr="00B03D29">
              <w:rPr>
                <w:rFonts w:ascii="Times New Roman" w:eastAsia="Times New Roman" w:hAnsi="Times New Roman" w:cs="Times New Roman"/>
                <w:bCs/>
                <w:sz w:val="24"/>
                <w:szCs w:val="24"/>
              </w:rPr>
              <w:t>Acidre</w:t>
            </w:r>
            <w:proofErr w:type="spellEnd"/>
            <w:r w:rsidRPr="00B03D29">
              <w:rPr>
                <w:rFonts w:ascii="Times New Roman" w:eastAsia="Times New Roman" w:hAnsi="Times New Roman" w:cs="Times New Roman"/>
                <w:bCs/>
                <w:sz w:val="24"/>
                <w:szCs w:val="24"/>
              </w:rPr>
              <w:t xml:space="preserve">, Go (M.), </w:t>
            </w:r>
            <w:proofErr w:type="spellStart"/>
            <w:r w:rsidRPr="00B03D29">
              <w:rPr>
                <w:rFonts w:ascii="Times New Roman" w:eastAsia="Times New Roman" w:hAnsi="Times New Roman" w:cs="Times New Roman"/>
                <w:bCs/>
                <w:sz w:val="24"/>
                <w:szCs w:val="24"/>
              </w:rPr>
              <w:t>Dalipe</w:t>
            </w:r>
            <w:proofErr w:type="spellEnd"/>
            <w:r w:rsidRPr="00B03D29">
              <w:rPr>
                <w:rFonts w:ascii="Times New Roman" w:eastAsia="Times New Roman" w:hAnsi="Times New Roman" w:cs="Times New Roman"/>
                <w:bCs/>
                <w:sz w:val="24"/>
                <w:szCs w:val="24"/>
              </w:rPr>
              <w:t xml:space="preserve">, </w:t>
            </w:r>
            <w:proofErr w:type="spellStart"/>
            <w:r w:rsidRPr="00B03D29">
              <w:rPr>
                <w:rFonts w:ascii="Times New Roman" w:eastAsia="Times New Roman" w:hAnsi="Times New Roman" w:cs="Times New Roman"/>
                <w:bCs/>
                <w:sz w:val="24"/>
                <w:szCs w:val="24"/>
              </w:rPr>
              <w:t>Primicias-Agabas</w:t>
            </w:r>
            <w:proofErr w:type="spellEnd"/>
            <w:r>
              <w:rPr>
                <w:rFonts w:ascii="Times New Roman" w:eastAsia="Times New Roman" w:hAnsi="Times New Roman" w:cs="Times New Roman"/>
                <w:bCs/>
                <w:sz w:val="24"/>
                <w:szCs w:val="24"/>
              </w:rPr>
              <w:t>, et al.)</w:t>
            </w:r>
          </w:p>
        </w:tc>
        <w:tc>
          <w:tcPr>
            <w:tcW w:w="1747" w:type="dxa"/>
          </w:tcPr>
          <w:p w14:paraId="6C05643F" w14:textId="07836BDB" w:rsidR="003274E7" w:rsidRDefault="003274E7" w:rsidP="003274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2046" w:type="dxa"/>
          </w:tcPr>
          <w:p w14:paraId="57CD64EF"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7DA5FD63"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63F6B3A0" w14:textId="77777777" w:rsidR="003274E7" w:rsidRDefault="003274E7" w:rsidP="003274E7">
            <w:pPr>
              <w:spacing w:line="240" w:lineRule="auto"/>
              <w:ind w:hanging="2"/>
              <w:rPr>
                <w:rFonts w:ascii="Times New Roman" w:eastAsia="Times New Roman" w:hAnsi="Times New Roman" w:cs="Times New Roman"/>
                <w:sz w:val="24"/>
                <w:szCs w:val="24"/>
              </w:rPr>
            </w:pPr>
          </w:p>
          <w:p w14:paraId="0A55FA4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0D1B6F2F"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 2023</w:t>
            </w:r>
          </w:p>
          <w:p w14:paraId="3D804E91" w14:textId="77777777" w:rsidR="003274E7" w:rsidRDefault="003274E7" w:rsidP="003274E7">
            <w:pPr>
              <w:spacing w:line="240" w:lineRule="auto"/>
              <w:ind w:hanging="2"/>
              <w:rPr>
                <w:rFonts w:ascii="Times New Roman" w:eastAsia="Times New Roman" w:hAnsi="Times New Roman" w:cs="Times New Roman"/>
                <w:sz w:val="24"/>
                <w:szCs w:val="24"/>
              </w:rPr>
            </w:pPr>
          </w:p>
          <w:p w14:paraId="25E3ACD0" w14:textId="25EA66FA"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r>
              <w:rPr>
                <w:rFonts w:ascii="Times New Roman" w:eastAsia="Times New Roman" w:hAnsi="Times New Roman" w:cs="Times New Roman"/>
                <w:sz w:val="24"/>
                <w:szCs w:val="24"/>
              </w:rPr>
              <w:br/>
              <w:t>October 18, 2023</w:t>
            </w:r>
          </w:p>
        </w:tc>
        <w:tc>
          <w:tcPr>
            <w:tcW w:w="2655" w:type="dxa"/>
          </w:tcPr>
          <w:p w14:paraId="2A697F01" w14:textId="6B41954C" w:rsidR="003274E7" w:rsidRPr="005C04C4"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with SBN 1908</w:t>
            </w:r>
          </w:p>
        </w:tc>
      </w:tr>
      <w:tr w:rsidR="006B3A6B" w:rsidRPr="00C902CF" w14:paraId="52DBC411" w14:textId="77777777" w:rsidTr="006B3A6B">
        <w:trPr>
          <w:trHeight w:val="691"/>
        </w:trPr>
        <w:tc>
          <w:tcPr>
            <w:tcW w:w="10458" w:type="dxa"/>
            <w:gridSpan w:val="5"/>
            <w:shd w:val="clear" w:color="auto" w:fill="D9D9D9" w:themeFill="background1" w:themeFillShade="D9"/>
            <w:vAlign w:val="center"/>
          </w:tcPr>
          <w:p w14:paraId="29FC65D7" w14:textId="77777777" w:rsidR="006B3A6B" w:rsidRPr="00C902CF" w:rsidRDefault="006B3A6B" w:rsidP="004A4DC3">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AMENDMENTS TO THE LEGAL EDUCATION REFORM ACT OF 1993</w:t>
            </w:r>
          </w:p>
        </w:tc>
      </w:tr>
      <w:tr w:rsidR="006B3A6B" w:rsidRPr="00C902CF" w14:paraId="7939F276" w14:textId="77777777" w:rsidTr="006B3A6B">
        <w:tc>
          <w:tcPr>
            <w:tcW w:w="638" w:type="dxa"/>
          </w:tcPr>
          <w:p w14:paraId="53FDADA5" w14:textId="77777777" w:rsidR="006B3A6B" w:rsidRPr="00C902CF" w:rsidRDefault="006B3A6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tcPr>
          <w:p w14:paraId="5BB3CD5E" w14:textId="2409A0C3" w:rsidR="006B3A6B" w:rsidRPr="00C902CF" w:rsidRDefault="006B3A6B" w:rsidP="004F0E4E">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SBN 1653 </w:t>
            </w:r>
            <w:r>
              <w:rPr>
                <w:rFonts w:ascii="Times New Roman" w:eastAsia="Times New Roman" w:hAnsi="Times New Roman" w:cs="Times New Roman"/>
                <w:sz w:val="24"/>
                <w:szCs w:val="24"/>
              </w:rPr>
              <w:t>– An Act Strengthening the Legal Education Board, Thereby Amending Republic Act No. 7662, Otherwise Known as the Legal Education Reform Act of 1993, and Appropriating Funds Therefor (Sen. Tulfo)</w:t>
            </w:r>
          </w:p>
        </w:tc>
        <w:tc>
          <w:tcPr>
            <w:tcW w:w="1747" w:type="dxa"/>
          </w:tcPr>
          <w:p w14:paraId="1BDA72CE"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Justice and Human Rights; Finance</w:t>
            </w:r>
          </w:p>
        </w:tc>
        <w:tc>
          <w:tcPr>
            <w:tcW w:w="2046" w:type="dxa"/>
          </w:tcPr>
          <w:p w14:paraId="267312A4"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January 11, 2023</w:t>
            </w:r>
          </w:p>
          <w:p w14:paraId="279EF432" w14:textId="77777777" w:rsidR="006B3A6B" w:rsidRDefault="006B3A6B" w:rsidP="004A4DC3">
            <w:pPr>
              <w:spacing w:line="240" w:lineRule="auto"/>
              <w:ind w:hanging="2"/>
              <w:rPr>
                <w:rFonts w:ascii="Times New Roman" w:eastAsia="Times New Roman" w:hAnsi="Times New Roman" w:cs="Times New Roman"/>
                <w:sz w:val="24"/>
                <w:szCs w:val="24"/>
              </w:rPr>
            </w:pPr>
          </w:p>
          <w:p w14:paraId="180AFB1B"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8500595"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23, 2023</w:t>
            </w:r>
          </w:p>
          <w:p w14:paraId="30F32FF9" w14:textId="77777777" w:rsidR="006B3A6B" w:rsidRDefault="006B3A6B" w:rsidP="004A4DC3">
            <w:pPr>
              <w:spacing w:line="240" w:lineRule="auto"/>
              <w:ind w:hanging="2"/>
              <w:rPr>
                <w:rFonts w:ascii="Times New Roman" w:eastAsia="Times New Roman" w:hAnsi="Times New Roman" w:cs="Times New Roman"/>
                <w:sz w:val="24"/>
                <w:szCs w:val="24"/>
              </w:rPr>
            </w:pPr>
          </w:p>
          <w:p w14:paraId="7C842D42"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687EC2C4" w14:textId="5F0A2A67" w:rsidR="006B3A6B" w:rsidRPr="00C902CF" w:rsidRDefault="006B3A6B" w:rsidP="004F0E4E">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tc>
        <w:tc>
          <w:tcPr>
            <w:tcW w:w="2655" w:type="dxa"/>
          </w:tcPr>
          <w:p w14:paraId="6202C4A6" w14:textId="3F6BC6CF" w:rsidR="006B3A6B" w:rsidRDefault="003458AF" w:rsidP="003458AF">
            <w:pPr>
              <w:spacing w:line="240" w:lineRule="auto"/>
              <w:ind w:hanging="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Approved CR transmitted to the Committee for routing on November 13, 2023</w:t>
            </w:r>
            <w:r>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br/>
            </w:r>
            <w:r w:rsidR="006B3A6B">
              <w:rPr>
                <w:rFonts w:ascii="Times New Roman" w:eastAsia="Times New Roman" w:hAnsi="Times New Roman" w:cs="Times New Roman"/>
                <w:bCs/>
                <w:sz w:val="24"/>
                <w:szCs w:val="24"/>
              </w:rPr>
              <w:t>For CR</w:t>
            </w:r>
          </w:p>
          <w:p w14:paraId="1F3F0047" w14:textId="77777777" w:rsidR="006B3A6B" w:rsidRDefault="006B3A6B" w:rsidP="004A4DC3">
            <w:pPr>
              <w:spacing w:line="240" w:lineRule="auto"/>
              <w:ind w:hanging="2"/>
              <w:jc w:val="center"/>
              <w:rPr>
                <w:rFonts w:ascii="Times New Roman" w:eastAsia="Times New Roman" w:hAnsi="Times New Roman" w:cs="Times New Roman"/>
                <w:bCs/>
                <w:sz w:val="24"/>
                <w:szCs w:val="24"/>
              </w:rPr>
            </w:pPr>
          </w:p>
          <w:p w14:paraId="4EFA73D1"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p>
        </w:tc>
      </w:tr>
      <w:tr w:rsidR="006B3A6B" w:rsidRPr="00C902CF" w14:paraId="538F5429" w14:textId="77777777" w:rsidTr="006B3A6B">
        <w:trPr>
          <w:trHeight w:val="691"/>
        </w:trPr>
        <w:tc>
          <w:tcPr>
            <w:tcW w:w="10458" w:type="dxa"/>
            <w:gridSpan w:val="5"/>
            <w:shd w:val="clear" w:color="auto" w:fill="D9D9D9" w:themeFill="background1" w:themeFillShade="D9"/>
            <w:vAlign w:val="center"/>
          </w:tcPr>
          <w:p w14:paraId="450E6040" w14:textId="77777777" w:rsidR="006B3A6B" w:rsidRPr="00C902CF" w:rsidRDefault="006B3A6B" w:rsidP="004A4DC3">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LEGAL EDUCATION SCHOLARSHIP</w:t>
            </w:r>
          </w:p>
        </w:tc>
      </w:tr>
      <w:tr w:rsidR="006B3A6B" w:rsidRPr="00C902CF" w14:paraId="54BBE5EC" w14:textId="77777777" w:rsidTr="006B3A6B">
        <w:tc>
          <w:tcPr>
            <w:tcW w:w="638" w:type="dxa"/>
            <w:shd w:val="clear" w:color="auto" w:fill="auto"/>
          </w:tcPr>
          <w:p w14:paraId="3C9C8BBA" w14:textId="77777777" w:rsidR="006B3A6B" w:rsidRPr="00C902CF" w:rsidRDefault="006B3A6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shd w:val="clear" w:color="auto" w:fill="auto"/>
          </w:tcPr>
          <w:p w14:paraId="5CA92873" w14:textId="77777777" w:rsidR="006B3A6B" w:rsidRPr="00C902CF" w:rsidRDefault="006B3A6B" w:rsidP="004A4DC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1610 </w:t>
            </w:r>
            <w:r>
              <w:rPr>
                <w:rFonts w:ascii="Times New Roman" w:eastAsia="Times New Roman" w:hAnsi="Times New Roman" w:cs="Times New Roman"/>
                <w:sz w:val="24"/>
                <w:szCs w:val="24"/>
              </w:rPr>
              <w:t>– An Act Promoting Access to Quality Legal Education by Providing for Free Tuition and Other School Fees in State Universities and Colleges and Appropriating Funds Therefor (Sen. Tulfo)</w:t>
            </w:r>
          </w:p>
        </w:tc>
        <w:tc>
          <w:tcPr>
            <w:tcW w:w="1747" w:type="dxa"/>
            <w:shd w:val="clear" w:color="auto" w:fill="auto"/>
          </w:tcPr>
          <w:p w14:paraId="6081A15C" w14:textId="77777777" w:rsidR="006B3A6B" w:rsidRPr="00C902CF" w:rsidRDefault="006B3A6B"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Justice and Human Rights; Finance</w:t>
            </w:r>
          </w:p>
        </w:tc>
        <w:tc>
          <w:tcPr>
            <w:tcW w:w="2046" w:type="dxa"/>
            <w:shd w:val="clear" w:color="auto" w:fill="auto"/>
          </w:tcPr>
          <w:p w14:paraId="6818419A"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December 14, 2023</w:t>
            </w:r>
          </w:p>
          <w:p w14:paraId="0599A277" w14:textId="77777777" w:rsidR="006B3A6B" w:rsidRDefault="006B3A6B" w:rsidP="004A4DC3">
            <w:pPr>
              <w:spacing w:line="240" w:lineRule="auto"/>
              <w:ind w:hanging="2"/>
              <w:rPr>
                <w:rFonts w:ascii="Times New Roman" w:eastAsia="Times New Roman" w:hAnsi="Times New Roman" w:cs="Times New Roman"/>
                <w:sz w:val="24"/>
                <w:szCs w:val="24"/>
              </w:rPr>
            </w:pPr>
          </w:p>
          <w:p w14:paraId="71FA69D2"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2EBA9F24"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14, 2023</w:t>
            </w:r>
          </w:p>
          <w:p w14:paraId="4877F9AD" w14:textId="77777777" w:rsidR="006B3A6B" w:rsidRDefault="006B3A6B" w:rsidP="004A4DC3">
            <w:pPr>
              <w:spacing w:line="240" w:lineRule="auto"/>
              <w:ind w:hanging="2"/>
              <w:rPr>
                <w:rFonts w:ascii="Times New Roman" w:eastAsia="Times New Roman" w:hAnsi="Times New Roman" w:cs="Times New Roman"/>
                <w:sz w:val="24"/>
                <w:szCs w:val="24"/>
              </w:rPr>
            </w:pPr>
          </w:p>
          <w:p w14:paraId="3DB23445"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788C0D69"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2FEB66E3" w14:textId="77777777" w:rsidR="006B3A6B" w:rsidRDefault="006B3A6B" w:rsidP="004A4DC3">
            <w:pPr>
              <w:spacing w:line="240" w:lineRule="auto"/>
              <w:ind w:hanging="2"/>
              <w:rPr>
                <w:rFonts w:ascii="Times New Roman" w:eastAsia="Times New Roman" w:hAnsi="Times New Roman" w:cs="Times New Roman"/>
                <w:sz w:val="24"/>
                <w:szCs w:val="24"/>
              </w:rPr>
            </w:pPr>
          </w:p>
          <w:p w14:paraId="74D6E21C"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55DFBF04" w14:textId="77777777" w:rsidR="003458AF" w:rsidRDefault="006B3A6B" w:rsidP="004F0E4E">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19, 2023</w:t>
            </w:r>
          </w:p>
          <w:p w14:paraId="0ED90919" w14:textId="77777777" w:rsidR="00674C8F" w:rsidRDefault="00674C8F" w:rsidP="004F0E4E">
            <w:pPr>
              <w:spacing w:line="240" w:lineRule="auto"/>
              <w:ind w:hanging="2"/>
              <w:rPr>
                <w:rFonts w:ascii="Times New Roman" w:eastAsia="Times New Roman" w:hAnsi="Times New Roman" w:cs="Times New Roman"/>
                <w:sz w:val="24"/>
                <w:szCs w:val="24"/>
              </w:rPr>
            </w:pPr>
          </w:p>
          <w:p w14:paraId="7DD36B22" w14:textId="236B1B7C" w:rsidR="00674C8F" w:rsidRPr="00C902CF" w:rsidRDefault="00674C8F" w:rsidP="004F0E4E">
            <w:pPr>
              <w:spacing w:line="240" w:lineRule="auto"/>
              <w:ind w:hanging="2"/>
              <w:rPr>
                <w:rFonts w:ascii="Times New Roman" w:eastAsia="Times New Roman" w:hAnsi="Times New Roman" w:cs="Times New Roman"/>
                <w:sz w:val="24"/>
                <w:szCs w:val="24"/>
              </w:rPr>
            </w:pPr>
          </w:p>
        </w:tc>
        <w:tc>
          <w:tcPr>
            <w:tcW w:w="2655" w:type="dxa"/>
            <w:shd w:val="clear" w:color="auto" w:fill="auto"/>
          </w:tcPr>
          <w:p w14:paraId="18B6D61D" w14:textId="06E5F9BF" w:rsidR="003458AF" w:rsidRDefault="003458AF" w:rsidP="004A4DC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Approved CR transmitted to the Committee for routing on November 13, 2023</w:t>
            </w:r>
          </w:p>
          <w:p w14:paraId="0986793E" w14:textId="77777777" w:rsidR="003458AF" w:rsidRDefault="003458AF" w:rsidP="004A4DC3">
            <w:pPr>
              <w:spacing w:line="240" w:lineRule="auto"/>
              <w:ind w:hanging="2"/>
              <w:jc w:val="both"/>
              <w:rPr>
                <w:rFonts w:ascii="Times New Roman" w:eastAsia="Times New Roman" w:hAnsi="Times New Roman" w:cs="Times New Roman"/>
                <w:sz w:val="24"/>
                <w:szCs w:val="24"/>
              </w:rPr>
            </w:pPr>
          </w:p>
          <w:p w14:paraId="32C1ED5D" w14:textId="3940E463" w:rsidR="006B3A6B" w:rsidRPr="00C902CF" w:rsidRDefault="006B3A6B" w:rsidP="004A4DC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458AF">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TWG to determine funding requirements and sources</w:t>
            </w:r>
          </w:p>
        </w:tc>
      </w:tr>
      <w:tr w:rsidR="006B3A6B" w:rsidRPr="00C902CF" w14:paraId="241C3369" w14:textId="77777777" w:rsidTr="006B3A6B">
        <w:tc>
          <w:tcPr>
            <w:tcW w:w="638" w:type="dxa"/>
            <w:shd w:val="clear" w:color="auto" w:fill="auto"/>
          </w:tcPr>
          <w:p w14:paraId="4770601B" w14:textId="77777777" w:rsidR="006B3A6B" w:rsidRPr="00C902CF" w:rsidRDefault="006B3A6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shd w:val="clear" w:color="auto" w:fill="auto"/>
          </w:tcPr>
          <w:p w14:paraId="3D23CFB0" w14:textId="77777777" w:rsidR="006B3A6B" w:rsidRPr="00C902CF" w:rsidRDefault="006B3A6B" w:rsidP="004A4DC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1639 – </w:t>
            </w:r>
            <w:r>
              <w:rPr>
                <w:rFonts w:ascii="Times New Roman" w:eastAsia="Times New Roman" w:hAnsi="Times New Roman" w:cs="Times New Roman"/>
                <w:sz w:val="24"/>
                <w:szCs w:val="24"/>
              </w:rPr>
              <w:t>An Act Amending Republic Act No. 7662, Otherwise Known as the Legal Education Reform Act of 1993, Creating for the Purpose a Legal Scholarship and Return Service Program, Appropriating Funds Therefor, and for Other Purposes (Sen. Villanueva)</w:t>
            </w:r>
          </w:p>
        </w:tc>
        <w:tc>
          <w:tcPr>
            <w:tcW w:w="1747" w:type="dxa"/>
            <w:shd w:val="clear" w:color="auto" w:fill="auto"/>
          </w:tcPr>
          <w:p w14:paraId="21E371A6" w14:textId="77777777" w:rsidR="006B3A6B" w:rsidRPr="00C902CF" w:rsidRDefault="006B3A6B"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Justice and Human Rights; Finance</w:t>
            </w:r>
          </w:p>
        </w:tc>
        <w:tc>
          <w:tcPr>
            <w:tcW w:w="2046" w:type="dxa"/>
            <w:shd w:val="clear" w:color="auto" w:fill="auto"/>
          </w:tcPr>
          <w:p w14:paraId="2D8BB78F"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December 14, 2023</w:t>
            </w:r>
          </w:p>
          <w:p w14:paraId="640DC303" w14:textId="77777777" w:rsidR="006B3A6B" w:rsidRDefault="006B3A6B" w:rsidP="004A4DC3">
            <w:pPr>
              <w:spacing w:line="240" w:lineRule="auto"/>
              <w:ind w:hanging="2"/>
              <w:rPr>
                <w:rFonts w:ascii="Times New Roman" w:eastAsia="Times New Roman" w:hAnsi="Times New Roman" w:cs="Times New Roman"/>
                <w:sz w:val="24"/>
                <w:szCs w:val="24"/>
              </w:rPr>
            </w:pPr>
          </w:p>
          <w:p w14:paraId="7EFF30AA"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1EFADD26"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14, 2023</w:t>
            </w:r>
          </w:p>
          <w:p w14:paraId="1902CA28" w14:textId="77777777" w:rsidR="006B3A6B" w:rsidRDefault="006B3A6B" w:rsidP="004A4DC3">
            <w:pPr>
              <w:spacing w:line="240" w:lineRule="auto"/>
              <w:ind w:hanging="2"/>
              <w:rPr>
                <w:rFonts w:ascii="Times New Roman" w:eastAsia="Times New Roman" w:hAnsi="Times New Roman" w:cs="Times New Roman"/>
                <w:sz w:val="24"/>
                <w:szCs w:val="24"/>
              </w:rPr>
            </w:pPr>
          </w:p>
          <w:p w14:paraId="1B1221B9"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21A46ABC"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February 21, 2023</w:t>
            </w:r>
          </w:p>
          <w:p w14:paraId="3B9F6E70" w14:textId="77777777" w:rsidR="006B3A6B" w:rsidRDefault="006B3A6B" w:rsidP="004A4DC3">
            <w:pPr>
              <w:spacing w:line="240" w:lineRule="auto"/>
              <w:ind w:hanging="2"/>
              <w:rPr>
                <w:rFonts w:ascii="Times New Roman" w:eastAsia="Times New Roman" w:hAnsi="Times New Roman" w:cs="Times New Roman"/>
                <w:sz w:val="24"/>
                <w:szCs w:val="24"/>
              </w:rPr>
            </w:pPr>
          </w:p>
          <w:p w14:paraId="6E5C84BE"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7000A99A" w14:textId="77777777" w:rsidR="006B3A6B" w:rsidRDefault="006B3A6B" w:rsidP="003458AF">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19, 2023</w:t>
            </w:r>
          </w:p>
          <w:p w14:paraId="7D6ACB3A" w14:textId="77777777" w:rsidR="00674C8F" w:rsidRDefault="00674C8F" w:rsidP="003458AF">
            <w:pPr>
              <w:spacing w:line="240" w:lineRule="auto"/>
              <w:ind w:hanging="2"/>
              <w:rPr>
                <w:rFonts w:ascii="Times New Roman" w:eastAsia="Times New Roman" w:hAnsi="Times New Roman" w:cs="Times New Roman"/>
                <w:sz w:val="24"/>
                <w:szCs w:val="24"/>
              </w:rPr>
            </w:pPr>
          </w:p>
          <w:p w14:paraId="7E5CC025" w14:textId="4C7508E8" w:rsidR="00674C8F" w:rsidRPr="00C902CF" w:rsidRDefault="00674C8F" w:rsidP="003458AF">
            <w:pPr>
              <w:spacing w:line="240" w:lineRule="auto"/>
              <w:ind w:hanging="2"/>
              <w:rPr>
                <w:rFonts w:ascii="Times New Roman" w:eastAsia="Times New Roman" w:hAnsi="Times New Roman" w:cs="Times New Roman"/>
                <w:sz w:val="24"/>
                <w:szCs w:val="24"/>
              </w:rPr>
            </w:pPr>
          </w:p>
        </w:tc>
        <w:tc>
          <w:tcPr>
            <w:tcW w:w="2655" w:type="dxa"/>
            <w:shd w:val="clear" w:color="auto" w:fill="auto"/>
          </w:tcPr>
          <w:p w14:paraId="47445921"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consolidated with SBN 1610</w:t>
            </w:r>
          </w:p>
        </w:tc>
      </w:tr>
      <w:tr w:rsidR="006B3A6B" w:rsidRPr="00C902CF" w14:paraId="297579C1" w14:textId="77777777" w:rsidTr="006B3A6B">
        <w:trPr>
          <w:trHeight w:val="691"/>
        </w:trPr>
        <w:tc>
          <w:tcPr>
            <w:tcW w:w="10458" w:type="dxa"/>
            <w:gridSpan w:val="5"/>
            <w:shd w:val="clear" w:color="auto" w:fill="D9D9D9" w:themeFill="background1" w:themeFillShade="D9"/>
            <w:vAlign w:val="center"/>
          </w:tcPr>
          <w:p w14:paraId="7E9EB43D" w14:textId="77777777" w:rsidR="006B3A6B" w:rsidRPr="00C902CF" w:rsidRDefault="006B3A6B" w:rsidP="004A4DC3">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MENTAL HEALTH SERVICES OF SUCs</w:t>
            </w:r>
          </w:p>
        </w:tc>
      </w:tr>
      <w:tr w:rsidR="006B3A6B" w:rsidRPr="00C902CF" w14:paraId="59CF73C9" w14:textId="77777777" w:rsidTr="006B3A6B">
        <w:tc>
          <w:tcPr>
            <w:tcW w:w="638" w:type="dxa"/>
            <w:shd w:val="clear" w:color="auto" w:fill="auto"/>
          </w:tcPr>
          <w:p w14:paraId="1ACCA2AE" w14:textId="77777777" w:rsidR="006B3A6B" w:rsidRPr="00C902CF" w:rsidRDefault="006B3A6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shd w:val="clear" w:color="auto" w:fill="auto"/>
          </w:tcPr>
          <w:p w14:paraId="37899E37" w14:textId="77777777" w:rsidR="006B3A6B" w:rsidRPr="00C902CF" w:rsidRDefault="006B3A6B" w:rsidP="004A4DC3">
            <w:pPr>
              <w:spacing w:line="240" w:lineRule="auto"/>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 xml:space="preserve">SBN 1508 </w:t>
            </w:r>
            <w:r w:rsidRPr="00C902CF">
              <w:rPr>
                <w:rFonts w:ascii="Times New Roman" w:eastAsia="Times New Roman" w:hAnsi="Times New Roman" w:cs="Times New Roman"/>
                <w:sz w:val="24"/>
                <w:szCs w:val="24"/>
              </w:rPr>
              <w:t>– An Act Strengthening the Mental Health Services of State Universities and Colleges and Appropriating Funds Therefor (Sen. Estrada)</w:t>
            </w:r>
          </w:p>
        </w:tc>
        <w:tc>
          <w:tcPr>
            <w:tcW w:w="1747" w:type="dxa"/>
            <w:shd w:val="clear" w:color="auto" w:fill="auto"/>
          </w:tcPr>
          <w:p w14:paraId="358775E1" w14:textId="77777777" w:rsidR="006B3A6B" w:rsidRPr="00C902CF" w:rsidRDefault="006B3A6B" w:rsidP="004A4DC3">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Health and Demography; Finance</w:t>
            </w:r>
          </w:p>
        </w:tc>
        <w:tc>
          <w:tcPr>
            <w:tcW w:w="2046" w:type="dxa"/>
            <w:shd w:val="clear" w:color="auto" w:fill="auto"/>
          </w:tcPr>
          <w:p w14:paraId="28C200AC"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 November 14, 2022</w:t>
            </w:r>
          </w:p>
          <w:p w14:paraId="35A08859"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6A9B8B35"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6C385807"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November 22, 2022</w:t>
            </w:r>
          </w:p>
          <w:p w14:paraId="4895F456"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3BCB6162"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0463B3CA"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p w14:paraId="7FF4EEEC"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727EC9D2"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5228FDE1" w14:textId="77777777" w:rsidR="003458AF" w:rsidRDefault="006B3A6B" w:rsidP="004F0E4E">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March 28, 2023</w:t>
            </w:r>
          </w:p>
          <w:p w14:paraId="05116152" w14:textId="0AB80090" w:rsidR="00674C8F" w:rsidRPr="00C902CF" w:rsidRDefault="00674C8F" w:rsidP="004F0E4E">
            <w:pPr>
              <w:spacing w:line="240" w:lineRule="auto"/>
              <w:ind w:hanging="2"/>
              <w:rPr>
                <w:rFonts w:ascii="Times New Roman" w:eastAsia="Times New Roman" w:hAnsi="Times New Roman" w:cs="Times New Roman"/>
                <w:sz w:val="24"/>
                <w:szCs w:val="24"/>
              </w:rPr>
            </w:pPr>
          </w:p>
        </w:tc>
        <w:tc>
          <w:tcPr>
            <w:tcW w:w="2655" w:type="dxa"/>
            <w:shd w:val="clear" w:color="auto" w:fill="auto"/>
          </w:tcPr>
          <w:p w14:paraId="16889209" w14:textId="444CE77C" w:rsidR="003458AF" w:rsidRDefault="003458AF" w:rsidP="004A4DC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Approved CR transmitted to the Committee for routing on November 13, 2023</w:t>
            </w:r>
          </w:p>
          <w:p w14:paraId="32035126" w14:textId="77777777" w:rsidR="003458AF" w:rsidRDefault="003458AF" w:rsidP="004A4DC3">
            <w:pPr>
              <w:spacing w:line="240" w:lineRule="auto"/>
              <w:ind w:hanging="2"/>
              <w:jc w:val="both"/>
              <w:rPr>
                <w:rFonts w:ascii="Times New Roman" w:eastAsia="Times New Roman" w:hAnsi="Times New Roman" w:cs="Times New Roman"/>
                <w:sz w:val="24"/>
                <w:szCs w:val="24"/>
              </w:rPr>
            </w:pPr>
          </w:p>
          <w:p w14:paraId="06CF4D27" w14:textId="3CA57196" w:rsidR="006B3A6B" w:rsidRPr="00C902CF" w:rsidRDefault="006B3A6B" w:rsidP="004A4DC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CHED to submit written comments</w:t>
            </w:r>
          </w:p>
        </w:tc>
      </w:tr>
      <w:tr w:rsidR="006B3A6B" w:rsidRPr="00C902CF" w14:paraId="63E73590" w14:textId="77777777" w:rsidTr="006B3A6B">
        <w:tc>
          <w:tcPr>
            <w:tcW w:w="638" w:type="dxa"/>
            <w:shd w:val="clear" w:color="auto" w:fill="auto"/>
          </w:tcPr>
          <w:p w14:paraId="0699BCB7" w14:textId="77777777" w:rsidR="006B3A6B" w:rsidRPr="00C902CF" w:rsidRDefault="006B3A6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shd w:val="clear" w:color="auto" w:fill="auto"/>
          </w:tcPr>
          <w:p w14:paraId="52E97206" w14:textId="77777777" w:rsidR="006B3A6B" w:rsidRPr="00C902CF" w:rsidRDefault="006B3A6B" w:rsidP="004A4DC3">
            <w:pPr>
              <w:spacing w:line="240" w:lineRule="auto"/>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 xml:space="preserve">SBN 1630 </w:t>
            </w:r>
            <w:r w:rsidRPr="00C902CF">
              <w:rPr>
                <w:rFonts w:ascii="Times New Roman" w:eastAsia="Times New Roman" w:hAnsi="Times New Roman" w:cs="Times New Roman"/>
                <w:sz w:val="24"/>
                <w:szCs w:val="24"/>
              </w:rPr>
              <w:t>– An Act Strengthening the Mental Health Services of State Universities and Colleges (SUCS) and Appropriating Funds Therefor (Sen. Revilla)</w:t>
            </w:r>
          </w:p>
        </w:tc>
        <w:tc>
          <w:tcPr>
            <w:tcW w:w="1747" w:type="dxa"/>
            <w:shd w:val="clear" w:color="auto" w:fill="auto"/>
          </w:tcPr>
          <w:p w14:paraId="60C83D33" w14:textId="77777777" w:rsidR="006B3A6B" w:rsidRPr="00C902CF" w:rsidRDefault="006B3A6B" w:rsidP="004A4DC3">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Health and Demography; Finance</w:t>
            </w:r>
          </w:p>
        </w:tc>
        <w:tc>
          <w:tcPr>
            <w:tcW w:w="2046" w:type="dxa"/>
            <w:shd w:val="clear" w:color="auto" w:fill="auto"/>
          </w:tcPr>
          <w:p w14:paraId="7CE0B261"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 December 20, 2022</w:t>
            </w:r>
          </w:p>
          <w:p w14:paraId="53281FCF"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455929AE"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08A0DE1E"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23, 2023</w:t>
            </w:r>
          </w:p>
          <w:p w14:paraId="1E75D993"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2A28AA7B"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 February 21, 2023</w:t>
            </w:r>
          </w:p>
          <w:p w14:paraId="7520EE7F"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0B6A78B9"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0EA60AFB" w14:textId="3B034402" w:rsidR="003458AF" w:rsidRPr="00C902CF" w:rsidRDefault="006B3A6B" w:rsidP="00E12DA5">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March 28, 2023</w:t>
            </w:r>
          </w:p>
        </w:tc>
        <w:tc>
          <w:tcPr>
            <w:tcW w:w="2655" w:type="dxa"/>
            <w:shd w:val="clear" w:color="auto" w:fill="auto"/>
          </w:tcPr>
          <w:p w14:paraId="12FFF463"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To be consolidated with SBN 1508</w:t>
            </w:r>
          </w:p>
          <w:p w14:paraId="004F2C19"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p>
          <w:p w14:paraId="785B5C0C"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CHED to submit written comments</w:t>
            </w:r>
          </w:p>
        </w:tc>
      </w:tr>
      <w:tr w:rsidR="006B3A6B" w:rsidRPr="00C902CF" w14:paraId="07232AF6" w14:textId="77777777" w:rsidTr="006B3A6B">
        <w:tc>
          <w:tcPr>
            <w:tcW w:w="638" w:type="dxa"/>
            <w:shd w:val="clear" w:color="auto" w:fill="auto"/>
          </w:tcPr>
          <w:p w14:paraId="37FED19F" w14:textId="77777777" w:rsidR="006B3A6B" w:rsidRPr="00C902CF" w:rsidRDefault="006B3A6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shd w:val="clear" w:color="auto" w:fill="auto"/>
          </w:tcPr>
          <w:p w14:paraId="45BC815A" w14:textId="77777777" w:rsidR="006B3A6B" w:rsidRPr="00C902CF" w:rsidRDefault="006B3A6B" w:rsidP="004A4DC3">
            <w:pPr>
              <w:spacing w:line="240" w:lineRule="auto"/>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 xml:space="preserve">SBN 1786 – </w:t>
            </w:r>
            <w:r w:rsidRPr="00C902CF">
              <w:rPr>
                <w:rFonts w:ascii="Times New Roman" w:eastAsia="Times New Roman" w:hAnsi="Times New Roman" w:cs="Times New Roman"/>
                <w:sz w:val="24"/>
                <w:szCs w:val="24"/>
              </w:rPr>
              <w:t>An Act Mandating Public Higher Education Institutions to Strengthen Their Mental Health Services, and Appropriating Funds Therefor (Sen. Go)</w:t>
            </w:r>
          </w:p>
        </w:tc>
        <w:tc>
          <w:tcPr>
            <w:tcW w:w="1747" w:type="dxa"/>
            <w:shd w:val="clear" w:color="auto" w:fill="auto"/>
          </w:tcPr>
          <w:p w14:paraId="6BBB2333" w14:textId="77777777" w:rsidR="006B3A6B" w:rsidRPr="00C902CF" w:rsidRDefault="006B3A6B" w:rsidP="004A4DC3">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Health and Demography; Finance</w:t>
            </w:r>
          </w:p>
        </w:tc>
        <w:tc>
          <w:tcPr>
            <w:tcW w:w="2046" w:type="dxa"/>
            <w:shd w:val="clear" w:color="auto" w:fill="auto"/>
          </w:tcPr>
          <w:p w14:paraId="05423CA3"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 January 26, 2023</w:t>
            </w:r>
          </w:p>
          <w:p w14:paraId="591CFC46"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4806F913"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4E8E1A1B"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1, 2023</w:t>
            </w:r>
          </w:p>
          <w:p w14:paraId="3C8C4D3C"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6D7BBEF3"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3F596D68"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p w14:paraId="64C715CE"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449C76AC"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41818178" w14:textId="79B04464" w:rsidR="003458AF" w:rsidRPr="00C902CF" w:rsidRDefault="006B3A6B" w:rsidP="00E12DA5">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March 28, 2023</w:t>
            </w:r>
          </w:p>
        </w:tc>
        <w:tc>
          <w:tcPr>
            <w:tcW w:w="2655" w:type="dxa"/>
            <w:shd w:val="clear" w:color="auto" w:fill="auto"/>
          </w:tcPr>
          <w:p w14:paraId="2050C265"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To be consolidated with SBN 1508</w:t>
            </w:r>
          </w:p>
          <w:p w14:paraId="553E6273"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p>
          <w:p w14:paraId="5553B3BD"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CHED to submit written comments</w:t>
            </w:r>
          </w:p>
        </w:tc>
      </w:tr>
      <w:tr w:rsidR="006B3A6B" w:rsidRPr="00C902CF" w14:paraId="3DBDA993" w14:textId="77777777" w:rsidTr="006B3A6B">
        <w:tc>
          <w:tcPr>
            <w:tcW w:w="638" w:type="dxa"/>
            <w:shd w:val="clear" w:color="auto" w:fill="auto"/>
          </w:tcPr>
          <w:p w14:paraId="6B33D5EA" w14:textId="77777777" w:rsidR="006B3A6B" w:rsidRPr="00C902CF" w:rsidRDefault="006B3A6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shd w:val="clear" w:color="auto" w:fill="auto"/>
          </w:tcPr>
          <w:p w14:paraId="3EA254D7" w14:textId="77777777" w:rsidR="006B3A6B" w:rsidRPr="00C902CF" w:rsidRDefault="006B3A6B" w:rsidP="004A4DC3">
            <w:pPr>
              <w:spacing w:line="240" w:lineRule="auto"/>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 xml:space="preserve">SBN 1796 – </w:t>
            </w:r>
            <w:r w:rsidRPr="00C902CF">
              <w:rPr>
                <w:rFonts w:ascii="Times New Roman" w:eastAsia="Times New Roman" w:hAnsi="Times New Roman" w:cs="Times New Roman"/>
                <w:sz w:val="24"/>
                <w:szCs w:val="24"/>
              </w:rPr>
              <w:t>An Act Strengthening the Mental Health Services of State Universities and Colleges and Appropriating Funds Therefor (Sen. Lapid)</w:t>
            </w:r>
          </w:p>
        </w:tc>
        <w:tc>
          <w:tcPr>
            <w:tcW w:w="1747" w:type="dxa"/>
            <w:shd w:val="clear" w:color="auto" w:fill="auto"/>
          </w:tcPr>
          <w:p w14:paraId="749D860F" w14:textId="77777777" w:rsidR="006B3A6B" w:rsidRPr="00C902CF" w:rsidRDefault="006B3A6B" w:rsidP="004A4DC3">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Health and Demography; Finance</w:t>
            </w:r>
          </w:p>
        </w:tc>
        <w:tc>
          <w:tcPr>
            <w:tcW w:w="2046" w:type="dxa"/>
            <w:shd w:val="clear" w:color="auto" w:fill="auto"/>
          </w:tcPr>
          <w:p w14:paraId="5A2CD200" w14:textId="77777777" w:rsidR="006B3A6B"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04814137"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30, 2023</w:t>
            </w:r>
          </w:p>
          <w:p w14:paraId="6DAF8E14"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02EA90D4"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7BC2B65B"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1, 2023</w:t>
            </w:r>
          </w:p>
          <w:p w14:paraId="77DABABE"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1D3AFB58"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7AC91D3B"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p w14:paraId="10735E77"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34FBC2CA"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77B345BF" w14:textId="77777777" w:rsidR="006B3A6B"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March 28, 2023</w:t>
            </w:r>
          </w:p>
          <w:p w14:paraId="396C84C4" w14:textId="77777777" w:rsidR="003458AF" w:rsidRPr="00C902CF" w:rsidRDefault="003458AF" w:rsidP="004A4DC3">
            <w:pPr>
              <w:spacing w:line="240" w:lineRule="auto"/>
              <w:ind w:hanging="2"/>
              <w:rPr>
                <w:rFonts w:ascii="Times New Roman" w:eastAsia="Times New Roman" w:hAnsi="Times New Roman" w:cs="Times New Roman"/>
                <w:sz w:val="24"/>
                <w:szCs w:val="24"/>
              </w:rPr>
            </w:pPr>
          </w:p>
        </w:tc>
        <w:tc>
          <w:tcPr>
            <w:tcW w:w="2655" w:type="dxa"/>
            <w:shd w:val="clear" w:color="auto" w:fill="auto"/>
          </w:tcPr>
          <w:p w14:paraId="132E34B0"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To be consolidated with SBN 1508</w:t>
            </w:r>
          </w:p>
          <w:p w14:paraId="6EA80379"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p>
          <w:p w14:paraId="3E9A3A5C"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CHED to submit written comments</w:t>
            </w:r>
          </w:p>
        </w:tc>
      </w:tr>
      <w:tr w:rsidR="006B3A6B" w:rsidRPr="00C902CF" w14:paraId="10E556F5" w14:textId="77777777" w:rsidTr="006B3A6B">
        <w:tc>
          <w:tcPr>
            <w:tcW w:w="638" w:type="dxa"/>
            <w:shd w:val="clear" w:color="auto" w:fill="auto"/>
          </w:tcPr>
          <w:p w14:paraId="301F3130" w14:textId="77777777" w:rsidR="006B3A6B" w:rsidRPr="00C902CF" w:rsidRDefault="006B3A6B" w:rsidP="00E948B5">
            <w:pPr>
              <w:pStyle w:val="ListParagraph"/>
              <w:numPr>
                <w:ilvl w:val="0"/>
                <w:numId w:val="1"/>
              </w:numPr>
              <w:spacing w:line="240" w:lineRule="auto"/>
              <w:rPr>
                <w:rFonts w:ascii="Times New Roman" w:hAnsi="Times New Roman" w:cs="Times New Roman"/>
                <w:sz w:val="24"/>
                <w:szCs w:val="24"/>
                <w:lang w:val="en-US"/>
              </w:rPr>
            </w:pPr>
          </w:p>
        </w:tc>
        <w:tc>
          <w:tcPr>
            <w:tcW w:w="3372" w:type="dxa"/>
            <w:shd w:val="clear" w:color="auto" w:fill="auto"/>
          </w:tcPr>
          <w:p w14:paraId="37AECE89" w14:textId="77777777" w:rsidR="006B3A6B" w:rsidRPr="00C902CF" w:rsidRDefault="006B3A6B" w:rsidP="004A4DC3">
            <w:pPr>
              <w:spacing w:line="240" w:lineRule="auto"/>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 xml:space="preserve">HBN 6416 </w:t>
            </w:r>
            <w:r w:rsidRPr="00C902CF">
              <w:rPr>
                <w:rFonts w:ascii="Times New Roman" w:eastAsia="Times New Roman" w:hAnsi="Times New Roman" w:cs="Times New Roman"/>
                <w:sz w:val="24"/>
                <w:szCs w:val="24"/>
              </w:rPr>
              <w:t xml:space="preserve">– An Act Strengthening the Mental Health Services of State Universities and Colleges and Appropriating Funds Therefor (Rep. Greg </w:t>
            </w:r>
            <w:proofErr w:type="spellStart"/>
            <w:r w:rsidRPr="00C902CF">
              <w:rPr>
                <w:rFonts w:ascii="Times New Roman" w:eastAsia="Times New Roman" w:hAnsi="Times New Roman" w:cs="Times New Roman"/>
                <w:sz w:val="24"/>
                <w:szCs w:val="24"/>
              </w:rPr>
              <w:t>Gasataya</w:t>
            </w:r>
            <w:proofErr w:type="spellEnd"/>
            <w:r w:rsidRPr="00C902CF">
              <w:rPr>
                <w:rFonts w:ascii="Times New Roman" w:eastAsia="Times New Roman" w:hAnsi="Times New Roman" w:cs="Times New Roman"/>
                <w:sz w:val="24"/>
                <w:szCs w:val="24"/>
              </w:rPr>
              <w:t xml:space="preserve">, Rep. Lordan Suan, Rep. Yedda Marie Romualdez, </w:t>
            </w:r>
            <w:r w:rsidRPr="00C902CF">
              <w:rPr>
                <w:rFonts w:ascii="Times New Roman" w:eastAsia="Times New Roman" w:hAnsi="Times New Roman" w:cs="Times New Roman"/>
                <w:i/>
                <w:sz w:val="24"/>
                <w:szCs w:val="24"/>
              </w:rPr>
              <w:t xml:space="preserve">et. al </w:t>
            </w:r>
            <w:r w:rsidRPr="00C902CF">
              <w:rPr>
                <w:rFonts w:ascii="Times New Roman" w:eastAsia="Times New Roman" w:hAnsi="Times New Roman" w:cs="Times New Roman"/>
                <w:sz w:val="24"/>
                <w:szCs w:val="24"/>
              </w:rPr>
              <w:t>.)</w:t>
            </w:r>
          </w:p>
        </w:tc>
        <w:tc>
          <w:tcPr>
            <w:tcW w:w="1747" w:type="dxa"/>
            <w:shd w:val="clear" w:color="auto" w:fill="auto"/>
          </w:tcPr>
          <w:p w14:paraId="48363E47" w14:textId="77777777" w:rsidR="006B3A6B" w:rsidRPr="00C902CF" w:rsidRDefault="006B3A6B" w:rsidP="004A4DC3">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Health and Demography; Finance</w:t>
            </w:r>
          </w:p>
        </w:tc>
        <w:tc>
          <w:tcPr>
            <w:tcW w:w="2046" w:type="dxa"/>
            <w:shd w:val="clear" w:color="auto" w:fill="auto"/>
          </w:tcPr>
          <w:p w14:paraId="640001D5" w14:textId="77777777" w:rsidR="006B3A6B"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6F5332A0"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December 14, 2022</w:t>
            </w:r>
          </w:p>
          <w:p w14:paraId="65CA13B1"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146258FA"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1BFC22F9"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23, 2023</w:t>
            </w:r>
          </w:p>
          <w:p w14:paraId="32D66E1E"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674B4F8F"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4F3818E9"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p w14:paraId="36207511" w14:textId="77777777" w:rsidR="006B3A6B" w:rsidRPr="00C902CF" w:rsidRDefault="006B3A6B" w:rsidP="004A4DC3">
            <w:pPr>
              <w:spacing w:line="240" w:lineRule="auto"/>
              <w:ind w:hanging="2"/>
              <w:rPr>
                <w:rFonts w:ascii="Times New Roman" w:eastAsia="Times New Roman" w:hAnsi="Times New Roman" w:cs="Times New Roman"/>
                <w:sz w:val="24"/>
                <w:szCs w:val="24"/>
              </w:rPr>
            </w:pPr>
          </w:p>
          <w:p w14:paraId="1637DF86" w14:textId="77777777" w:rsidR="006B3A6B" w:rsidRPr="00C902CF" w:rsidRDefault="006B3A6B" w:rsidP="004A4DC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6D9943EF" w14:textId="427040D7" w:rsidR="006B3A6B" w:rsidRPr="00C902CF" w:rsidRDefault="006B3A6B" w:rsidP="003458AF">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March 28, 2023</w:t>
            </w:r>
          </w:p>
        </w:tc>
        <w:tc>
          <w:tcPr>
            <w:tcW w:w="2655" w:type="dxa"/>
            <w:shd w:val="clear" w:color="auto" w:fill="auto"/>
          </w:tcPr>
          <w:p w14:paraId="2BD00AF5"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To be consolidated with SBN 1508</w:t>
            </w:r>
          </w:p>
          <w:p w14:paraId="67411877"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p>
          <w:p w14:paraId="475487AA" w14:textId="77777777" w:rsidR="006B3A6B" w:rsidRPr="00C902CF" w:rsidRDefault="006B3A6B" w:rsidP="004A4DC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CHED to submit written comments</w:t>
            </w:r>
          </w:p>
        </w:tc>
      </w:tr>
    </w:tbl>
    <w:p w14:paraId="5D5719AF" w14:textId="1961B891" w:rsidR="002C0630" w:rsidRDefault="002C0630" w:rsidP="001119BB">
      <w:pPr>
        <w:spacing w:after="160" w:line="240" w:lineRule="auto"/>
        <w:rPr>
          <w:rFonts w:ascii="Times New Roman" w:hAnsi="Times New Roman" w:cs="Times New Roman"/>
          <w:b/>
          <w:bCs/>
          <w:sz w:val="24"/>
          <w:szCs w:val="24"/>
          <w:lang w:val="en-US"/>
        </w:rPr>
      </w:pPr>
    </w:p>
    <w:p w14:paraId="54F25031" w14:textId="4FFA3B20" w:rsidR="002C0630" w:rsidRDefault="002C0630">
      <w:pPr>
        <w:spacing w:after="160" w:line="259" w:lineRule="auto"/>
        <w:rPr>
          <w:rFonts w:ascii="Times New Roman" w:hAnsi="Times New Roman" w:cs="Times New Roman"/>
          <w:b/>
          <w:bCs/>
          <w:sz w:val="24"/>
          <w:szCs w:val="24"/>
          <w:lang w:val="en-US"/>
        </w:rPr>
      </w:pPr>
    </w:p>
    <w:p w14:paraId="24726C71" w14:textId="574EA024" w:rsidR="00C95272" w:rsidRPr="007E711B" w:rsidRDefault="00C95272">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7E711B">
        <w:rPr>
          <w:rFonts w:ascii="Times New Roman" w:hAnsi="Times New Roman" w:cs="Times New Roman"/>
          <w:b/>
          <w:bCs/>
          <w:sz w:val="24"/>
          <w:szCs w:val="24"/>
          <w:lang w:val="en-US"/>
        </w:rPr>
        <w:lastRenderedPageBreak/>
        <w:t>FOR COMMITTEE REPORT DRAFTING</w:t>
      </w:r>
    </w:p>
    <w:p w14:paraId="0B81C181" w14:textId="77777777" w:rsidR="00A05E86" w:rsidRPr="00C902CF" w:rsidRDefault="00A05E86" w:rsidP="001119BB">
      <w:pPr>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75"/>
        <w:gridCol w:w="3280"/>
        <w:gridCol w:w="1800"/>
        <w:gridCol w:w="1980"/>
        <w:gridCol w:w="2721"/>
      </w:tblGrid>
      <w:tr w:rsidR="009C7DE7" w:rsidRPr="00C902CF" w14:paraId="55CA70EF" w14:textId="77777777" w:rsidTr="00D3622D">
        <w:trPr>
          <w:tblHeader/>
        </w:trPr>
        <w:tc>
          <w:tcPr>
            <w:tcW w:w="675" w:type="dxa"/>
            <w:shd w:val="clear" w:color="auto" w:fill="00B0F0"/>
          </w:tcPr>
          <w:p w14:paraId="1943C238" w14:textId="77777777" w:rsidR="009C7DE7" w:rsidRPr="00C902CF" w:rsidRDefault="009C7DE7"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280" w:type="dxa"/>
            <w:shd w:val="clear" w:color="auto" w:fill="00B0F0"/>
          </w:tcPr>
          <w:p w14:paraId="577EAD64" w14:textId="77777777" w:rsidR="009C7DE7" w:rsidRPr="00C902CF" w:rsidRDefault="009C7DE7"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800" w:type="dxa"/>
            <w:shd w:val="clear" w:color="auto" w:fill="00B0F0"/>
          </w:tcPr>
          <w:p w14:paraId="31CEC75F" w14:textId="77777777" w:rsidR="009C7DE7" w:rsidRPr="00C902CF" w:rsidRDefault="009C7DE7"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1980" w:type="dxa"/>
            <w:shd w:val="clear" w:color="auto" w:fill="00B0F0"/>
          </w:tcPr>
          <w:p w14:paraId="64C34C85" w14:textId="77777777" w:rsidR="009C7DE7" w:rsidRPr="00C902CF" w:rsidRDefault="009C7DE7"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721" w:type="dxa"/>
            <w:shd w:val="clear" w:color="auto" w:fill="00B0F0"/>
          </w:tcPr>
          <w:p w14:paraId="335B6F52" w14:textId="77777777" w:rsidR="009C7DE7" w:rsidRPr="00C902CF" w:rsidRDefault="009C7DE7"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9C7DE7" w:rsidRPr="00C902CF" w14:paraId="15981E99" w14:textId="77777777" w:rsidTr="00D3622D">
        <w:trPr>
          <w:trHeight w:val="432"/>
        </w:trPr>
        <w:tc>
          <w:tcPr>
            <w:tcW w:w="10456" w:type="dxa"/>
            <w:gridSpan w:val="5"/>
            <w:shd w:val="clear" w:color="auto" w:fill="D9D9D9" w:themeFill="background1" w:themeFillShade="D9"/>
            <w:vAlign w:val="center"/>
          </w:tcPr>
          <w:p w14:paraId="525B59FD" w14:textId="30449CB0" w:rsidR="009C7DE7" w:rsidRPr="00C902CF" w:rsidRDefault="009C7DE7"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STATE UNIVERSITIES AND COLLEGES</w:t>
            </w:r>
          </w:p>
        </w:tc>
      </w:tr>
      <w:tr w:rsidR="009C7DE7" w:rsidRPr="00C902CF" w14:paraId="46441091" w14:textId="77777777" w:rsidTr="00D3622D">
        <w:trPr>
          <w:trHeight w:val="432"/>
        </w:trPr>
        <w:tc>
          <w:tcPr>
            <w:tcW w:w="10456" w:type="dxa"/>
            <w:gridSpan w:val="5"/>
            <w:shd w:val="clear" w:color="auto" w:fill="D9D9D9" w:themeFill="background1" w:themeFillShade="D9"/>
            <w:vAlign w:val="center"/>
          </w:tcPr>
          <w:p w14:paraId="28C5C5DA" w14:textId="2B2BD714" w:rsidR="009C7DE7" w:rsidRPr="00C902CF" w:rsidRDefault="009C7DE7"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BUKIDNON STATE UNIVERSITY SATELLITE CAMPUSES</w:t>
            </w:r>
          </w:p>
        </w:tc>
      </w:tr>
      <w:tr w:rsidR="009C7DE7" w:rsidRPr="00C902CF" w14:paraId="5DA2F661" w14:textId="77777777" w:rsidTr="00D3622D">
        <w:tc>
          <w:tcPr>
            <w:tcW w:w="675" w:type="dxa"/>
          </w:tcPr>
          <w:p w14:paraId="07DA8557" w14:textId="77777777" w:rsidR="009C7DE7" w:rsidRPr="00C902CF" w:rsidRDefault="009C7DE7"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B5230F4" w14:textId="77777777" w:rsidR="009C7DE7" w:rsidRDefault="009C7DE7" w:rsidP="001119BB">
            <w:pPr>
              <w:spacing w:line="240" w:lineRule="auto"/>
              <w:jc w:val="both"/>
              <w:rPr>
                <w:rFonts w:ascii="Times New Roman" w:eastAsia="Times New Roman" w:hAnsi="Times New Roman" w:cs="Times New Roman"/>
                <w:sz w:val="24"/>
                <w:szCs w:val="24"/>
                <w:highlight w:val="white"/>
              </w:rPr>
            </w:pPr>
            <w:r w:rsidRPr="00C902CF">
              <w:rPr>
                <w:rFonts w:ascii="Times New Roman" w:eastAsia="Times New Roman" w:hAnsi="Times New Roman" w:cs="Times New Roman"/>
                <w:b/>
                <w:sz w:val="24"/>
                <w:szCs w:val="24"/>
                <w:highlight w:val="white"/>
              </w:rPr>
              <w:t xml:space="preserve">HBN 6129 </w:t>
            </w:r>
            <w:r w:rsidRPr="00C902CF">
              <w:rPr>
                <w:rFonts w:ascii="Times New Roman" w:eastAsia="Times New Roman" w:hAnsi="Times New Roman" w:cs="Times New Roman"/>
                <w:sz w:val="24"/>
                <w:szCs w:val="24"/>
                <w:highlight w:val="white"/>
              </w:rPr>
              <w:t xml:space="preserve">– An Act Converting the Satellite Campuses of the Bukidnon State University Located in the Municipalities of </w:t>
            </w:r>
            <w:proofErr w:type="spellStart"/>
            <w:r w:rsidRPr="00C902CF">
              <w:rPr>
                <w:rFonts w:ascii="Times New Roman" w:eastAsia="Times New Roman" w:hAnsi="Times New Roman" w:cs="Times New Roman"/>
                <w:sz w:val="24"/>
                <w:szCs w:val="24"/>
                <w:highlight w:val="white"/>
              </w:rPr>
              <w:t>Talakag</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Baungon</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Libona</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Malitbog</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Impasug</w:t>
            </w:r>
            <w:proofErr w:type="spellEnd"/>
            <w:r w:rsidRPr="00C902CF">
              <w:rPr>
                <w:rFonts w:ascii="Times New Roman" w:eastAsia="Times New Roman" w:hAnsi="Times New Roman" w:cs="Times New Roman"/>
                <w:sz w:val="24"/>
                <w:szCs w:val="24"/>
                <w:highlight w:val="white"/>
              </w:rPr>
              <w:t xml:space="preserve">-Ong, </w:t>
            </w:r>
            <w:proofErr w:type="spellStart"/>
            <w:r w:rsidRPr="00C902CF">
              <w:rPr>
                <w:rFonts w:ascii="Times New Roman" w:eastAsia="Times New Roman" w:hAnsi="Times New Roman" w:cs="Times New Roman"/>
                <w:sz w:val="24"/>
                <w:szCs w:val="24"/>
                <w:highlight w:val="white"/>
              </w:rPr>
              <w:t>Cabanglasan</w:t>
            </w:r>
            <w:proofErr w:type="spellEnd"/>
            <w:r w:rsidRPr="00C902CF">
              <w:rPr>
                <w:rFonts w:ascii="Times New Roman" w:eastAsia="Times New Roman" w:hAnsi="Times New Roman" w:cs="Times New Roman"/>
                <w:sz w:val="24"/>
                <w:szCs w:val="24"/>
                <w:highlight w:val="white"/>
              </w:rPr>
              <w:t xml:space="preserve">, San Fernando, Quezon, </w:t>
            </w:r>
            <w:proofErr w:type="spellStart"/>
            <w:r w:rsidRPr="00C902CF">
              <w:rPr>
                <w:rFonts w:ascii="Times New Roman" w:eastAsia="Times New Roman" w:hAnsi="Times New Roman" w:cs="Times New Roman"/>
                <w:sz w:val="24"/>
                <w:szCs w:val="24"/>
                <w:highlight w:val="white"/>
              </w:rPr>
              <w:t>Kitaotao</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Damulog</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Kadingilan</w:t>
            </w:r>
            <w:proofErr w:type="spellEnd"/>
            <w:r w:rsidRPr="00C902CF">
              <w:rPr>
                <w:rFonts w:ascii="Times New Roman" w:eastAsia="Times New Roman" w:hAnsi="Times New Roman" w:cs="Times New Roman"/>
                <w:sz w:val="24"/>
                <w:szCs w:val="24"/>
                <w:highlight w:val="white"/>
              </w:rPr>
              <w:t xml:space="preserve">, And </w:t>
            </w:r>
            <w:proofErr w:type="spellStart"/>
            <w:r w:rsidRPr="00C902CF">
              <w:rPr>
                <w:rFonts w:ascii="Times New Roman" w:eastAsia="Times New Roman" w:hAnsi="Times New Roman" w:cs="Times New Roman"/>
                <w:sz w:val="24"/>
                <w:szCs w:val="24"/>
                <w:highlight w:val="white"/>
              </w:rPr>
              <w:t>Kalilangan</w:t>
            </w:r>
            <w:proofErr w:type="spellEnd"/>
            <w:r w:rsidRPr="00C902CF">
              <w:rPr>
                <w:rFonts w:ascii="Times New Roman" w:eastAsia="Times New Roman" w:hAnsi="Times New Roman" w:cs="Times New Roman"/>
                <w:sz w:val="24"/>
                <w:szCs w:val="24"/>
                <w:highlight w:val="white"/>
              </w:rPr>
              <w:t xml:space="preserve"> in the Province of Bukidnon into Regular Campuses of The Bukidnon State University, and Appropriating Funds Therefor (Rep. Jose Maria Zubiri, Jr., Rep. Mark Go, and Rep. Elizalde Co)</w:t>
            </w:r>
          </w:p>
          <w:p w14:paraId="3CEAA6A1" w14:textId="77777777" w:rsidR="004F0E4E" w:rsidRDefault="004F0E4E" w:rsidP="001119BB">
            <w:pPr>
              <w:spacing w:line="240" w:lineRule="auto"/>
              <w:jc w:val="both"/>
              <w:rPr>
                <w:rFonts w:ascii="Times New Roman" w:eastAsia="Times New Roman" w:hAnsi="Times New Roman" w:cs="Times New Roman"/>
                <w:sz w:val="24"/>
                <w:szCs w:val="24"/>
                <w:highlight w:val="white"/>
              </w:rPr>
            </w:pPr>
          </w:p>
          <w:p w14:paraId="6179B8A6" w14:textId="77777777" w:rsidR="004F0E4E" w:rsidRDefault="004F0E4E" w:rsidP="001119BB">
            <w:pPr>
              <w:spacing w:line="240" w:lineRule="auto"/>
              <w:jc w:val="both"/>
              <w:rPr>
                <w:rFonts w:ascii="Times New Roman" w:eastAsia="Times New Roman" w:hAnsi="Times New Roman" w:cs="Times New Roman"/>
                <w:sz w:val="24"/>
                <w:szCs w:val="24"/>
                <w:highlight w:val="white"/>
              </w:rPr>
            </w:pPr>
          </w:p>
          <w:p w14:paraId="6539FF18" w14:textId="19F61108" w:rsidR="002C0630" w:rsidRPr="00C902CF" w:rsidRDefault="002C0630" w:rsidP="001119BB">
            <w:pPr>
              <w:spacing w:line="240" w:lineRule="auto"/>
              <w:jc w:val="both"/>
              <w:rPr>
                <w:rFonts w:ascii="Times New Roman" w:eastAsia="Times New Roman" w:hAnsi="Times New Roman" w:cs="Times New Roman"/>
                <w:sz w:val="24"/>
                <w:szCs w:val="24"/>
                <w:highlight w:val="white"/>
              </w:rPr>
            </w:pPr>
          </w:p>
        </w:tc>
        <w:tc>
          <w:tcPr>
            <w:tcW w:w="1800" w:type="dxa"/>
          </w:tcPr>
          <w:p w14:paraId="7CFC272A" w14:textId="7E7AF263" w:rsidR="009C7DE7" w:rsidRPr="00C902CF" w:rsidRDefault="009C7DE7"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Finance</w:t>
            </w:r>
          </w:p>
        </w:tc>
        <w:tc>
          <w:tcPr>
            <w:tcW w:w="1980" w:type="dxa"/>
          </w:tcPr>
          <w:p w14:paraId="3953AA48" w14:textId="77777777" w:rsidR="009C7DE7" w:rsidRPr="00C902CF" w:rsidRDefault="009C7DE7"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Transmitted: </w:t>
            </w:r>
            <w:r w:rsidRPr="00C902CF">
              <w:rPr>
                <w:rFonts w:ascii="Times New Roman" w:eastAsia="Times New Roman" w:hAnsi="Times New Roman" w:cs="Times New Roman"/>
                <w:sz w:val="24"/>
                <w:szCs w:val="24"/>
              </w:rPr>
              <w:br/>
              <w:t>November 29, 2022</w:t>
            </w:r>
          </w:p>
          <w:p w14:paraId="59B84C4B" w14:textId="77777777" w:rsidR="009C7DE7" w:rsidRPr="00C902CF" w:rsidRDefault="009C7DE7" w:rsidP="001119BB">
            <w:pPr>
              <w:spacing w:line="240" w:lineRule="auto"/>
              <w:ind w:hanging="2"/>
              <w:rPr>
                <w:rFonts w:ascii="Times New Roman" w:eastAsia="Times New Roman" w:hAnsi="Times New Roman" w:cs="Times New Roman"/>
                <w:sz w:val="24"/>
                <w:szCs w:val="24"/>
              </w:rPr>
            </w:pPr>
          </w:p>
          <w:p w14:paraId="71FFF5A4" w14:textId="77777777" w:rsidR="008A53DC" w:rsidRPr="00C902CF" w:rsidRDefault="009C7DE7"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0E53C5AC" w14:textId="1669C039" w:rsidR="009C7DE7" w:rsidRPr="00C902CF" w:rsidRDefault="009C7DE7"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December 7, 2022</w:t>
            </w:r>
          </w:p>
          <w:p w14:paraId="3ED30497" w14:textId="77777777" w:rsidR="009C7DE7" w:rsidRPr="00C902CF" w:rsidRDefault="009C7DE7" w:rsidP="001119BB">
            <w:pPr>
              <w:spacing w:line="240" w:lineRule="auto"/>
              <w:ind w:hanging="2"/>
              <w:rPr>
                <w:rFonts w:ascii="Times New Roman" w:eastAsia="Times New Roman" w:hAnsi="Times New Roman" w:cs="Times New Roman"/>
                <w:sz w:val="24"/>
                <w:szCs w:val="24"/>
              </w:rPr>
            </w:pPr>
          </w:p>
          <w:p w14:paraId="0139832B" w14:textId="77777777" w:rsidR="008A53DC" w:rsidRPr="00C902CF" w:rsidRDefault="009C7DE7"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w:t>
            </w:r>
            <w:r w:rsidR="008A53DC" w:rsidRPr="00C902CF">
              <w:rPr>
                <w:rFonts w:ascii="Times New Roman" w:eastAsia="Times New Roman" w:hAnsi="Times New Roman" w:cs="Times New Roman"/>
                <w:sz w:val="24"/>
                <w:szCs w:val="24"/>
              </w:rPr>
              <w:t>d</w:t>
            </w:r>
            <w:r w:rsidRPr="00C902CF">
              <w:rPr>
                <w:rFonts w:ascii="Times New Roman" w:eastAsia="Times New Roman" w:hAnsi="Times New Roman" w:cs="Times New Roman"/>
                <w:sz w:val="24"/>
                <w:szCs w:val="24"/>
              </w:rPr>
              <w:t xml:space="preserve">: </w:t>
            </w:r>
          </w:p>
          <w:p w14:paraId="67121A6A" w14:textId="6448A638" w:rsidR="007E711B" w:rsidRDefault="009C7DE7"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p w14:paraId="23365136" w14:textId="77777777" w:rsidR="007E711B" w:rsidRDefault="007E711B" w:rsidP="001119BB">
            <w:pPr>
              <w:spacing w:line="240" w:lineRule="auto"/>
              <w:jc w:val="both"/>
              <w:rPr>
                <w:rFonts w:ascii="Times New Roman" w:eastAsia="Times New Roman" w:hAnsi="Times New Roman" w:cs="Times New Roman"/>
                <w:sz w:val="24"/>
                <w:szCs w:val="24"/>
              </w:rPr>
            </w:pPr>
          </w:p>
          <w:p w14:paraId="7C703431" w14:textId="77777777" w:rsidR="001F6C5B" w:rsidRDefault="001F6C5B" w:rsidP="001119BB">
            <w:pPr>
              <w:spacing w:line="240" w:lineRule="auto"/>
              <w:jc w:val="both"/>
              <w:rPr>
                <w:rFonts w:ascii="Times New Roman" w:hAnsi="Times New Roman" w:cs="Times New Roman"/>
                <w:sz w:val="24"/>
                <w:szCs w:val="24"/>
              </w:rPr>
            </w:pPr>
          </w:p>
          <w:p w14:paraId="4A2964B3" w14:textId="77777777" w:rsidR="001F6C5B" w:rsidRDefault="001F6C5B" w:rsidP="001119BB">
            <w:pPr>
              <w:spacing w:line="240" w:lineRule="auto"/>
              <w:jc w:val="both"/>
              <w:rPr>
                <w:rFonts w:ascii="Times New Roman" w:hAnsi="Times New Roman" w:cs="Times New Roman"/>
                <w:sz w:val="24"/>
                <w:szCs w:val="24"/>
              </w:rPr>
            </w:pPr>
          </w:p>
          <w:p w14:paraId="42D78649" w14:textId="77777777" w:rsidR="001F6C5B" w:rsidRDefault="001F6C5B" w:rsidP="001119BB">
            <w:pPr>
              <w:spacing w:line="240" w:lineRule="auto"/>
              <w:jc w:val="both"/>
              <w:rPr>
                <w:rFonts w:ascii="Times New Roman" w:hAnsi="Times New Roman" w:cs="Times New Roman"/>
                <w:sz w:val="24"/>
                <w:szCs w:val="24"/>
              </w:rPr>
            </w:pPr>
          </w:p>
          <w:p w14:paraId="6F37C7CA" w14:textId="77777777" w:rsidR="007E711B" w:rsidRDefault="007E711B" w:rsidP="001119BB">
            <w:pPr>
              <w:spacing w:line="240" w:lineRule="auto"/>
              <w:jc w:val="both"/>
              <w:rPr>
                <w:rFonts w:ascii="Times New Roman" w:hAnsi="Times New Roman" w:cs="Times New Roman"/>
                <w:sz w:val="24"/>
                <w:szCs w:val="24"/>
              </w:rPr>
            </w:pPr>
          </w:p>
          <w:p w14:paraId="4C15BE17" w14:textId="77777777" w:rsidR="001F6C5B" w:rsidRDefault="001F6C5B" w:rsidP="001119BB">
            <w:pPr>
              <w:spacing w:line="240" w:lineRule="auto"/>
              <w:jc w:val="both"/>
              <w:rPr>
                <w:rFonts w:ascii="Times New Roman" w:hAnsi="Times New Roman" w:cs="Times New Roman"/>
                <w:sz w:val="24"/>
                <w:szCs w:val="24"/>
                <w:lang w:val="en-US"/>
              </w:rPr>
            </w:pPr>
          </w:p>
          <w:p w14:paraId="19845ACD" w14:textId="18BC0C88" w:rsidR="007E711B" w:rsidRPr="00C902CF" w:rsidRDefault="007E711B" w:rsidP="001119BB">
            <w:pPr>
              <w:spacing w:line="240" w:lineRule="auto"/>
              <w:jc w:val="both"/>
              <w:rPr>
                <w:rFonts w:ascii="Times New Roman" w:hAnsi="Times New Roman" w:cs="Times New Roman"/>
                <w:sz w:val="24"/>
                <w:szCs w:val="24"/>
                <w:lang w:val="en-US"/>
              </w:rPr>
            </w:pPr>
          </w:p>
        </w:tc>
        <w:tc>
          <w:tcPr>
            <w:tcW w:w="2721" w:type="dxa"/>
          </w:tcPr>
          <w:p w14:paraId="6948012B" w14:textId="77777777" w:rsidR="009C7DE7" w:rsidRPr="00C902CF" w:rsidRDefault="009C7DE7"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CR pending transmission to Committee for routing.</w:t>
            </w:r>
          </w:p>
          <w:p w14:paraId="0A61B92C" w14:textId="77777777" w:rsidR="009C7DE7" w:rsidRPr="00C902CF" w:rsidRDefault="009C7DE7" w:rsidP="001119BB">
            <w:pPr>
              <w:spacing w:line="240" w:lineRule="auto"/>
              <w:ind w:hanging="2"/>
              <w:jc w:val="both"/>
              <w:rPr>
                <w:rFonts w:ascii="Times New Roman" w:eastAsia="Times New Roman" w:hAnsi="Times New Roman" w:cs="Times New Roman"/>
                <w:sz w:val="24"/>
                <w:szCs w:val="24"/>
              </w:rPr>
            </w:pPr>
          </w:p>
          <w:p w14:paraId="62098BB3" w14:textId="77777777" w:rsidR="009C7DE7" w:rsidRPr="00C902CF" w:rsidRDefault="009C7DE7"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Pending SP’s comments</w:t>
            </w:r>
          </w:p>
          <w:p w14:paraId="23412D24" w14:textId="77777777" w:rsidR="009C7DE7" w:rsidRPr="00C902CF" w:rsidRDefault="009C7DE7" w:rsidP="001119BB">
            <w:pPr>
              <w:spacing w:line="240" w:lineRule="auto"/>
              <w:ind w:hanging="2"/>
              <w:jc w:val="both"/>
              <w:rPr>
                <w:rFonts w:ascii="Times New Roman" w:eastAsia="Times New Roman" w:hAnsi="Times New Roman" w:cs="Times New Roman"/>
                <w:sz w:val="24"/>
                <w:szCs w:val="24"/>
              </w:rPr>
            </w:pPr>
          </w:p>
          <w:p w14:paraId="166D9320" w14:textId="77777777" w:rsidR="009C7DE7" w:rsidRPr="00C902CF" w:rsidRDefault="009C7DE7"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*With BUKSU BOR Reso</w:t>
            </w:r>
          </w:p>
          <w:p w14:paraId="3F9BF8C2" w14:textId="56C89D51" w:rsidR="009C7DE7" w:rsidRPr="00C902CF" w:rsidRDefault="009C7DE7" w:rsidP="001119BB">
            <w:pPr>
              <w:spacing w:line="240" w:lineRule="auto"/>
              <w:jc w:val="both"/>
              <w:rPr>
                <w:rFonts w:ascii="Times New Roman" w:hAnsi="Times New Roman" w:cs="Times New Roman"/>
                <w:sz w:val="24"/>
                <w:szCs w:val="24"/>
                <w:lang w:val="en-US"/>
              </w:rPr>
            </w:pPr>
          </w:p>
        </w:tc>
      </w:tr>
      <w:tr w:rsidR="008A53DC" w:rsidRPr="00C902CF" w14:paraId="0449F5BD" w14:textId="77777777" w:rsidTr="00D3622D">
        <w:tc>
          <w:tcPr>
            <w:tcW w:w="675" w:type="dxa"/>
          </w:tcPr>
          <w:p w14:paraId="4F3431B7" w14:textId="77777777" w:rsidR="008A53DC" w:rsidRPr="00C902CF" w:rsidRDefault="008A53DC"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20640A68" w14:textId="79FFF85F" w:rsidR="002C0630" w:rsidRPr="002C0630" w:rsidRDefault="008A53DC" w:rsidP="004F0E4E">
            <w:pPr>
              <w:spacing w:line="240" w:lineRule="auto"/>
              <w:ind w:hanging="2"/>
              <w:jc w:val="both"/>
              <w:rPr>
                <w:rFonts w:ascii="Times New Roman" w:eastAsia="Times New Roman" w:hAnsi="Times New Roman" w:cs="Times New Roman"/>
                <w:sz w:val="24"/>
                <w:szCs w:val="24"/>
                <w:highlight w:val="white"/>
              </w:rPr>
            </w:pPr>
            <w:r w:rsidRPr="00C902CF">
              <w:rPr>
                <w:rFonts w:ascii="Times New Roman" w:eastAsia="Times New Roman" w:hAnsi="Times New Roman" w:cs="Times New Roman"/>
                <w:b/>
                <w:sz w:val="24"/>
                <w:szCs w:val="24"/>
                <w:highlight w:val="white"/>
              </w:rPr>
              <w:t>SBN 613</w:t>
            </w:r>
            <w:r w:rsidRPr="00C902CF">
              <w:rPr>
                <w:rFonts w:ascii="Times New Roman" w:eastAsia="Times New Roman" w:hAnsi="Times New Roman" w:cs="Times New Roman"/>
                <w:sz w:val="24"/>
                <w:szCs w:val="24"/>
                <w:highlight w:val="white"/>
              </w:rPr>
              <w:t xml:space="preserve"> – An Act Converting the Satellite Campuses of the Bukidnon State University Located in the Municipalities of </w:t>
            </w:r>
            <w:proofErr w:type="spellStart"/>
            <w:r w:rsidRPr="00C902CF">
              <w:rPr>
                <w:rFonts w:ascii="Times New Roman" w:eastAsia="Times New Roman" w:hAnsi="Times New Roman" w:cs="Times New Roman"/>
                <w:sz w:val="24"/>
                <w:szCs w:val="24"/>
                <w:highlight w:val="white"/>
              </w:rPr>
              <w:t>Talakag</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Baungon</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Libona</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Malitbog</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Impasugong</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Cabanglasan</w:t>
            </w:r>
            <w:proofErr w:type="spellEnd"/>
            <w:r w:rsidRPr="00C902CF">
              <w:rPr>
                <w:rFonts w:ascii="Times New Roman" w:eastAsia="Times New Roman" w:hAnsi="Times New Roman" w:cs="Times New Roman"/>
                <w:sz w:val="24"/>
                <w:szCs w:val="24"/>
                <w:highlight w:val="white"/>
              </w:rPr>
              <w:t xml:space="preserve">, San Fernando, Quezon, </w:t>
            </w:r>
            <w:proofErr w:type="spellStart"/>
            <w:r w:rsidRPr="00C902CF">
              <w:rPr>
                <w:rFonts w:ascii="Times New Roman" w:eastAsia="Times New Roman" w:hAnsi="Times New Roman" w:cs="Times New Roman"/>
                <w:sz w:val="24"/>
                <w:szCs w:val="24"/>
                <w:highlight w:val="white"/>
              </w:rPr>
              <w:t>Kitaotao</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Damulog</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Kadingilan</w:t>
            </w:r>
            <w:proofErr w:type="spellEnd"/>
            <w:r w:rsidRPr="00C902CF">
              <w:rPr>
                <w:rFonts w:ascii="Times New Roman" w:eastAsia="Times New Roman" w:hAnsi="Times New Roman" w:cs="Times New Roman"/>
                <w:sz w:val="24"/>
                <w:szCs w:val="24"/>
                <w:highlight w:val="white"/>
              </w:rPr>
              <w:t xml:space="preserve">, and </w:t>
            </w:r>
            <w:proofErr w:type="spellStart"/>
            <w:r w:rsidRPr="00C902CF">
              <w:rPr>
                <w:rFonts w:ascii="Times New Roman" w:eastAsia="Times New Roman" w:hAnsi="Times New Roman" w:cs="Times New Roman"/>
                <w:sz w:val="24"/>
                <w:szCs w:val="24"/>
                <w:highlight w:val="white"/>
              </w:rPr>
              <w:t>Kalilangan</w:t>
            </w:r>
            <w:proofErr w:type="spellEnd"/>
            <w:r w:rsidRPr="00C902CF">
              <w:rPr>
                <w:rFonts w:ascii="Times New Roman" w:eastAsia="Times New Roman" w:hAnsi="Times New Roman" w:cs="Times New Roman"/>
                <w:sz w:val="24"/>
                <w:szCs w:val="24"/>
                <w:highlight w:val="white"/>
              </w:rPr>
              <w:t xml:space="preserve"> in the Province of Bukidnon and in the Municipalities of </w:t>
            </w:r>
            <w:proofErr w:type="spellStart"/>
            <w:r w:rsidRPr="00C902CF">
              <w:rPr>
                <w:rFonts w:ascii="Times New Roman" w:eastAsia="Times New Roman" w:hAnsi="Times New Roman" w:cs="Times New Roman"/>
                <w:sz w:val="24"/>
                <w:szCs w:val="24"/>
                <w:highlight w:val="white"/>
              </w:rPr>
              <w:t>Alubijid</w:t>
            </w:r>
            <w:proofErr w:type="spellEnd"/>
            <w:r w:rsidRPr="00C902CF">
              <w:rPr>
                <w:rFonts w:ascii="Times New Roman" w:eastAsia="Times New Roman" w:hAnsi="Times New Roman" w:cs="Times New Roman"/>
                <w:sz w:val="24"/>
                <w:szCs w:val="24"/>
                <w:highlight w:val="white"/>
              </w:rPr>
              <w:t xml:space="preserve">, </w:t>
            </w:r>
            <w:proofErr w:type="spellStart"/>
            <w:r w:rsidRPr="00C902CF">
              <w:rPr>
                <w:rFonts w:ascii="Times New Roman" w:eastAsia="Times New Roman" w:hAnsi="Times New Roman" w:cs="Times New Roman"/>
                <w:sz w:val="24"/>
                <w:szCs w:val="24"/>
                <w:highlight w:val="white"/>
              </w:rPr>
              <w:t>Talisayan</w:t>
            </w:r>
            <w:proofErr w:type="spellEnd"/>
            <w:r w:rsidRPr="00C902CF">
              <w:rPr>
                <w:rFonts w:ascii="Times New Roman" w:eastAsia="Times New Roman" w:hAnsi="Times New Roman" w:cs="Times New Roman"/>
                <w:sz w:val="24"/>
                <w:szCs w:val="24"/>
                <w:highlight w:val="white"/>
              </w:rPr>
              <w:t xml:space="preserve"> and Medina in the Province of Misamis Oriental all in Northern Mindanao, into Regular Campuses of the Bukidnon State University, and Appropriating Funds Therefor (Sen. Zubiri)</w:t>
            </w:r>
          </w:p>
        </w:tc>
        <w:tc>
          <w:tcPr>
            <w:tcW w:w="1800" w:type="dxa"/>
          </w:tcPr>
          <w:p w14:paraId="5A10ED2F"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Finance</w:t>
            </w:r>
          </w:p>
          <w:p w14:paraId="566819DC"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72B4FB70"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241EF4D2"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52A2DCF4"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4D034D1D"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12B22E86"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58AF8E1D"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61EBDAA8"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38EFF1DA" w14:textId="77777777" w:rsidR="008A53DC" w:rsidRPr="00C902CF" w:rsidRDefault="008A53DC" w:rsidP="001119BB">
            <w:pPr>
              <w:spacing w:line="240" w:lineRule="auto"/>
              <w:jc w:val="center"/>
              <w:rPr>
                <w:rFonts w:ascii="Times New Roman" w:eastAsia="Times New Roman" w:hAnsi="Times New Roman" w:cs="Times New Roman"/>
                <w:sz w:val="24"/>
                <w:szCs w:val="24"/>
              </w:rPr>
            </w:pPr>
          </w:p>
        </w:tc>
        <w:tc>
          <w:tcPr>
            <w:tcW w:w="1980" w:type="dxa"/>
          </w:tcPr>
          <w:p w14:paraId="7CBECB1B"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14, 2022</w:t>
            </w:r>
          </w:p>
          <w:p w14:paraId="3E82BB0D"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05267D45"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384EBF75" w14:textId="30A06B73"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17, 2022</w:t>
            </w:r>
          </w:p>
          <w:p w14:paraId="4013CE42"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127403E3"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52DCA340" w14:textId="07C5C7FA" w:rsidR="008A53DC"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391BEF6E" w14:textId="77777777" w:rsidR="001F6C5B" w:rsidRDefault="001F6C5B" w:rsidP="001119BB">
            <w:pPr>
              <w:spacing w:line="240" w:lineRule="auto"/>
              <w:ind w:hanging="2"/>
              <w:rPr>
                <w:rFonts w:ascii="Times New Roman" w:eastAsia="Times New Roman" w:hAnsi="Times New Roman" w:cs="Times New Roman"/>
                <w:sz w:val="24"/>
                <w:szCs w:val="24"/>
              </w:rPr>
            </w:pPr>
          </w:p>
          <w:p w14:paraId="161B1A6D" w14:textId="77777777" w:rsidR="001F6C5B" w:rsidRDefault="001F6C5B" w:rsidP="001119BB">
            <w:pPr>
              <w:spacing w:line="240" w:lineRule="auto"/>
              <w:ind w:hanging="2"/>
              <w:rPr>
                <w:rFonts w:ascii="Times New Roman" w:eastAsia="Times New Roman" w:hAnsi="Times New Roman" w:cs="Times New Roman"/>
                <w:sz w:val="24"/>
                <w:szCs w:val="24"/>
              </w:rPr>
            </w:pPr>
          </w:p>
          <w:p w14:paraId="604856CE" w14:textId="77777777" w:rsidR="007E711B" w:rsidRDefault="007E711B" w:rsidP="001119BB">
            <w:pPr>
              <w:spacing w:line="240" w:lineRule="auto"/>
              <w:ind w:hanging="2"/>
              <w:rPr>
                <w:rFonts w:ascii="Times New Roman" w:eastAsia="Times New Roman" w:hAnsi="Times New Roman" w:cs="Times New Roman"/>
                <w:sz w:val="24"/>
                <w:szCs w:val="24"/>
              </w:rPr>
            </w:pPr>
          </w:p>
          <w:p w14:paraId="256AD0F0" w14:textId="77777777" w:rsidR="007E711B" w:rsidRDefault="007E711B" w:rsidP="001119BB">
            <w:pPr>
              <w:spacing w:line="240" w:lineRule="auto"/>
              <w:ind w:hanging="2"/>
              <w:rPr>
                <w:rFonts w:ascii="Times New Roman" w:eastAsia="Times New Roman" w:hAnsi="Times New Roman" w:cs="Times New Roman"/>
                <w:sz w:val="24"/>
                <w:szCs w:val="24"/>
              </w:rPr>
            </w:pPr>
          </w:p>
          <w:p w14:paraId="7124D185" w14:textId="77777777" w:rsidR="00674C8F" w:rsidRDefault="00674C8F" w:rsidP="001119BB">
            <w:pPr>
              <w:spacing w:line="240" w:lineRule="auto"/>
              <w:ind w:hanging="2"/>
              <w:rPr>
                <w:rFonts w:ascii="Times New Roman" w:eastAsia="Times New Roman" w:hAnsi="Times New Roman" w:cs="Times New Roman"/>
                <w:sz w:val="24"/>
                <w:szCs w:val="24"/>
              </w:rPr>
            </w:pPr>
          </w:p>
          <w:p w14:paraId="4AF40268" w14:textId="77777777" w:rsidR="00674C8F" w:rsidRDefault="00674C8F" w:rsidP="001119BB">
            <w:pPr>
              <w:spacing w:line="240" w:lineRule="auto"/>
              <w:ind w:hanging="2"/>
              <w:rPr>
                <w:rFonts w:ascii="Times New Roman" w:eastAsia="Times New Roman" w:hAnsi="Times New Roman" w:cs="Times New Roman"/>
                <w:sz w:val="24"/>
                <w:szCs w:val="24"/>
              </w:rPr>
            </w:pPr>
          </w:p>
          <w:p w14:paraId="2C1092C5" w14:textId="77777777" w:rsidR="00674C8F" w:rsidRDefault="00674C8F" w:rsidP="001119BB">
            <w:pPr>
              <w:spacing w:line="240" w:lineRule="auto"/>
              <w:ind w:hanging="2"/>
              <w:rPr>
                <w:rFonts w:ascii="Times New Roman" w:eastAsia="Times New Roman" w:hAnsi="Times New Roman" w:cs="Times New Roman"/>
                <w:sz w:val="24"/>
                <w:szCs w:val="24"/>
              </w:rPr>
            </w:pPr>
          </w:p>
          <w:p w14:paraId="028D98D1" w14:textId="77777777" w:rsidR="00674C8F" w:rsidRDefault="00674C8F" w:rsidP="001119BB">
            <w:pPr>
              <w:spacing w:line="240" w:lineRule="auto"/>
              <w:ind w:hanging="2"/>
              <w:rPr>
                <w:rFonts w:ascii="Times New Roman" w:eastAsia="Times New Roman" w:hAnsi="Times New Roman" w:cs="Times New Roman"/>
                <w:sz w:val="24"/>
                <w:szCs w:val="24"/>
              </w:rPr>
            </w:pPr>
          </w:p>
          <w:p w14:paraId="74481515" w14:textId="77777777" w:rsidR="00674C8F" w:rsidRDefault="00674C8F" w:rsidP="001119BB">
            <w:pPr>
              <w:spacing w:line="240" w:lineRule="auto"/>
              <w:ind w:hanging="2"/>
              <w:rPr>
                <w:rFonts w:ascii="Times New Roman" w:eastAsia="Times New Roman" w:hAnsi="Times New Roman" w:cs="Times New Roman"/>
                <w:sz w:val="24"/>
                <w:szCs w:val="24"/>
              </w:rPr>
            </w:pPr>
          </w:p>
          <w:p w14:paraId="030361BE" w14:textId="77777777" w:rsidR="00674C8F" w:rsidRDefault="00674C8F" w:rsidP="001119BB">
            <w:pPr>
              <w:spacing w:line="240" w:lineRule="auto"/>
              <w:ind w:hanging="2"/>
              <w:rPr>
                <w:rFonts w:ascii="Times New Roman" w:eastAsia="Times New Roman" w:hAnsi="Times New Roman" w:cs="Times New Roman"/>
                <w:sz w:val="24"/>
                <w:szCs w:val="24"/>
              </w:rPr>
            </w:pPr>
          </w:p>
          <w:p w14:paraId="4E7CE0B8" w14:textId="77777777" w:rsidR="00674C8F" w:rsidRDefault="00674C8F" w:rsidP="001119BB">
            <w:pPr>
              <w:spacing w:line="240" w:lineRule="auto"/>
              <w:ind w:hanging="2"/>
              <w:rPr>
                <w:rFonts w:ascii="Times New Roman" w:eastAsia="Times New Roman" w:hAnsi="Times New Roman" w:cs="Times New Roman"/>
                <w:sz w:val="24"/>
                <w:szCs w:val="24"/>
              </w:rPr>
            </w:pPr>
          </w:p>
          <w:p w14:paraId="6CFC0835" w14:textId="77777777" w:rsidR="00674C8F" w:rsidRDefault="00674C8F" w:rsidP="001119BB">
            <w:pPr>
              <w:spacing w:line="240" w:lineRule="auto"/>
              <w:ind w:hanging="2"/>
              <w:rPr>
                <w:rFonts w:ascii="Times New Roman" w:eastAsia="Times New Roman" w:hAnsi="Times New Roman" w:cs="Times New Roman"/>
                <w:sz w:val="24"/>
                <w:szCs w:val="24"/>
              </w:rPr>
            </w:pPr>
          </w:p>
          <w:p w14:paraId="24BB23C2" w14:textId="77777777" w:rsidR="00674C8F" w:rsidRDefault="00674C8F" w:rsidP="001119BB">
            <w:pPr>
              <w:spacing w:line="240" w:lineRule="auto"/>
              <w:ind w:hanging="2"/>
              <w:rPr>
                <w:rFonts w:ascii="Times New Roman" w:eastAsia="Times New Roman" w:hAnsi="Times New Roman" w:cs="Times New Roman"/>
                <w:sz w:val="24"/>
                <w:szCs w:val="24"/>
              </w:rPr>
            </w:pPr>
          </w:p>
          <w:p w14:paraId="681E0944" w14:textId="77777777" w:rsidR="007E711B" w:rsidRPr="00C902CF" w:rsidRDefault="007E711B" w:rsidP="001119BB">
            <w:pPr>
              <w:spacing w:line="240" w:lineRule="auto"/>
              <w:ind w:hanging="2"/>
              <w:rPr>
                <w:rFonts w:ascii="Times New Roman" w:eastAsia="Times New Roman" w:hAnsi="Times New Roman" w:cs="Times New Roman"/>
                <w:sz w:val="24"/>
                <w:szCs w:val="24"/>
              </w:rPr>
            </w:pPr>
          </w:p>
        </w:tc>
        <w:tc>
          <w:tcPr>
            <w:tcW w:w="2721" w:type="dxa"/>
          </w:tcPr>
          <w:p w14:paraId="10A2F088" w14:textId="77777777" w:rsidR="008A53DC" w:rsidRPr="00C902CF" w:rsidRDefault="008A53DC"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To be consolidated with HBN 6129</w:t>
            </w:r>
          </w:p>
          <w:p w14:paraId="55F24136" w14:textId="77777777" w:rsidR="008A53DC" w:rsidRPr="00C902CF" w:rsidRDefault="008A53DC" w:rsidP="001119BB">
            <w:pPr>
              <w:spacing w:line="240" w:lineRule="auto"/>
              <w:ind w:hanging="2"/>
              <w:jc w:val="both"/>
              <w:rPr>
                <w:rFonts w:ascii="Times New Roman" w:eastAsia="Times New Roman" w:hAnsi="Times New Roman" w:cs="Times New Roman"/>
                <w:sz w:val="24"/>
                <w:szCs w:val="24"/>
              </w:rPr>
            </w:pPr>
          </w:p>
          <w:p w14:paraId="63566412" w14:textId="49BC8A1C" w:rsidR="008A53DC" w:rsidRPr="00C902CF" w:rsidRDefault="008A53DC"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CR pending transmission to Committee for routing.</w:t>
            </w:r>
          </w:p>
        </w:tc>
      </w:tr>
      <w:tr w:rsidR="00004A26" w:rsidRPr="00C902CF" w14:paraId="58367199" w14:textId="77777777" w:rsidTr="00D3622D">
        <w:trPr>
          <w:trHeight w:val="432"/>
        </w:trPr>
        <w:tc>
          <w:tcPr>
            <w:tcW w:w="10456" w:type="dxa"/>
            <w:gridSpan w:val="5"/>
            <w:shd w:val="clear" w:color="auto" w:fill="D9D9D9" w:themeFill="background1" w:themeFillShade="D9"/>
            <w:vAlign w:val="center"/>
          </w:tcPr>
          <w:p w14:paraId="1BC10DAD" w14:textId="1E0726A4" w:rsidR="00004A26" w:rsidRPr="00C902CF" w:rsidRDefault="00004A26"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lastRenderedPageBreak/>
              <w:t>UNIVERSITY OF ANTIQUE CAMPUSES</w:t>
            </w:r>
          </w:p>
        </w:tc>
      </w:tr>
      <w:tr w:rsidR="00004A26" w:rsidRPr="00C902CF" w14:paraId="7522C7F9" w14:textId="77777777" w:rsidTr="00D3622D">
        <w:tc>
          <w:tcPr>
            <w:tcW w:w="675" w:type="dxa"/>
          </w:tcPr>
          <w:p w14:paraId="3BB0ECEC" w14:textId="77777777" w:rsidR="00004A26" w:rsidRPr="00C902CF" w:rsidRDefault="00004A26"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D7DFA9F" w14:textId="2371EEE7" w:rsidR="00004A26" w:rsidRPr="00C902CF" w:rsidRDefault="00004A26" w:rsidP="001119BB">
            <w:pPr>
              <w:spacing w:line="240" w:lineRule="auto"/>
              <w:jc w:val="both"/>
              <w:rPr>
                <w:rFonts w:ascii="Times New Roman" w:eastAsia="Times New Roman" w:hAnsi="Times New Roman" w:cs="Times New Roman"/>
                <w:sz w:val="24"/>
                <w:szCs w:val="24"/>
                <w:highlight w:val="white"/>
              </w:rPr>
            </w:pPr>
            <w:r w:rsidRPr="00C902CF">
              <w:rPr>
                <w:rFonts w:ascii="Times New Roman" w:eastAsia="Times New Roman" w:hAnsi="Times New Roman" w:cs="Times New Roman"/>
                <w:b/>
                <w:sz w:val="24"/>
                <w:szCs w:val="24"/>
              </w:rPr>
              <w:t>SBN 899</w:t>
            </w:r>
            <w:r w:rsidRPr="00C902CF">
              <w:rPr>
                <w:rFonts w:ascii="Times New Roman" w:eastAsia="Times New Roman" w:hAnsi="Times New Roman" w:cs="Times New Roman"/>
                <w:sz w:val="24"/>
                <w:szCs w:val="24"/>
              </w:rPr>
              <w:t xml:space="preserve"> – An Act Expanding and Creating the Regular Campuses of The University of Antique, Amending for The Purpose Republic Act No. 9746, And Appropriating Funds Therefor (Sen. Legarda)</w:t>
            </w:r>
          </w:p>
        </w:tc>
        <w:tc>
          <w:tcPr>
            <w:tcW w:w="1800" w:type="dxa"/>
          </w:tcPr>
          <w:p w14:paraId="350453EB" w14:textId="096186FB" w:rsidR="00004A26" w:rsidRPr="00C902CF" w:rsidRDefault="00004A26"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Ways and Means; Finance</w:t>
            </w:r>
          </w:p>
        </w:tc>
        <w:tc>
          <w:tcPr>
            <w:tcW w:w="1980" w:type="dxa"/>
          </w:tcPr>
          <w:p w14:paraId="4CADA0FA"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3C05880A"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27, 2022</w:t>
            </w:r>
          </w:p>
          <w:p w14:paraId="3B40ACB8"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366AE7B3"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3B2ED474" w14:textId="3E478715"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31, 2022</w:t>
            </w:r>
          </w:p>
          <w:p w14:paraId="0E99362B"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3E2F08AC" w14:textId="08631A55"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0BF88915" w14:textId="77777777" w:rsidR="00004A26"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25, 2022</w:t>
            </w:r>
          </w:p>
          <w:p w14:paraId="4D3EFB90" w14:textId="77777777" w:rsidR="001F6C5B" w:rsidRDefault="001F6C5B" w:rsidP="001119BB">
            <w:pPr>
              <w:spacing w:line="240" w:lineRule="auto"/>
              <w:ind w:hanging="2"/>
              <w:rPr>
                <w:rFonts w:ascii="Times New Roman" w:hAnsi="Times New Roman" w:cs="Times New Roman"/>
                <w:sz w:val="24"/>
                <w:szCs w:val="24"/>
                <w:lang w:val="en-US"/>
              </w:rPr>
            </w:pPr>
          </w:p>
          <w:p w14:paraId="00AD102F" w14:textId="77777777" w:rsidR="007E711B" w:rsidRDefault="007E711B" w:rsidP="001119BB">
            <w:pPr>
              <w:spacing w:line="240" w:lineRule="auto"/>
              <w:ind w:hanging="2"/>
              <w:rPr>
                <w:rFonts w:ascii="Times New Roman" w:hAnsi="Times New Roman" w:cs="Times New Roman"/>
                <w:sz w:val="24"/>
                <w:szCs w:val="24"/>
                <w:lang w:val="en-US"/>
              </w:rPr>
            </w:pPr>
          </w:p>
          <w:p w14:paraId="1D58BBB5" w14:textId="77777777" w:rsidR="007E711B" w:rsidRDefault="007E711B" w:rsidP="001119BB">
            <w:pPr>
              <w:spacing w:line="240" w:lineRule="auto"/>
              <w:ind w:hanging="2"/>
              <w:rPr>
                <w:rFonts w:ascii="Times New Roman" w:hAnsi="Times New Roman" w:cs="Times New Roman"/>
                <w:sz w:val="24"/>
                <w:szCs w:val="24"/>
                <w:lang w:val="en-US"/>
              </w:rPr>
            </w:pPr>
          </w:p>
          <w:p w14:paraId="75805D2F" w14:textId="77777777" w:rsidR="007E711B" w:rsidRDefault="007E711B" w:rsidP="001119BB">
            <w:pPr>
              <w:spacing w:line="240" w:lineRule="auto"/>
              <w:ind w:hanging="2"/>
              <w:rPr>
                <w:rFonts w:ascii="Times New Roman" w:hAnsi="Times New Roman" w:cs="Times New Roman"/>
                <w:sz w:val="24"/>
                <w:szCs w:val="24"/>
                <w:lang w:val="en-US"/>
              </w:rPr>
            </w:pPr>
          </w:p>
          <w:p w14:paraId="11808B1F" w14:textId="6EFAB385" w:rsidR="007E711B" w:rsidRPr="00C902CF" w:rsidRDefault="007E711B" w:rsidP="001119BB">
            <w:pPr>
              <w:spacing w:line="240" w:lineRule="auto"/>
              <w:ind w:hanging="2"/>
              <w:rPr>
                <w:rFonts w:ascii="Times New Roman" w:hAnsi="Times New Roman" w:cs="Times New Roman"/>
                <w:sz w:val="24"/>
                <w:szCs w:val="24"/>
                <w:lang w:val="en-US"/>
              </w:rPr>
            </w:pPr>
          </w:p>
        </w:tc>
        <w:tc>
          <w:tcPr>
            <w:tcW w:w="2721" w:type="dxa"/>
          </w:tcPr>
          <w:p w14:paraId="54C15247" w14:textId="77777777" w:rsidR="00004A26" w:rsidRPr="00C902CF" w:rsidRDefault="00004A26"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For CR pending transmittal of similar bill by Congress</w:t>
            </w:r>
          </w:p>
          <w:p w14:paraId="177E47A3" w14:textId="77777777" w:rsidR="00004A26" w:rsidRPr="00C902CF" w:rsidRDefault="00004A26" w:rsidP="001119BB">
            <w:pPr>
              <w:spacing w:line="240" w:lineRule="auto"/>
              <w:ind w:hanging="2"/>
              <w:jc w:val="both"/>
              <w:rPr>
                <w:rFonts w:ascii="Times New Roman" w:eastAsia="Times New Roman" w:hAnsi="Times New Roman" w:cs="Times New Roman"/>
                <w:b/>
                <w:sz w:val="24"/>
                <w:szCs w:val="24"/>
              </w:rPr>
            </w:pPr>
          </w:p>
          <w:p w14:paraId="42D4B4A4" w14:textId="21FB086E" w:rsidR="002C0630" w:rsidRPr="00C902CF" w:rsidRDefault="00004A26" w:rsidP="004F0E4E">
            <w:pPr>
              <w:spacing w:line="240" w:lineRule="auto"/>
              <w:ind w:hanging="2"/>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with amendments - incorporate the CHED proposal insofar as the focus of SUC on agriculture, compliance with the CHED PSGs with respect to the establishment of campuses</w:t>
            </w:r>
          </w:p>
        </w:tc>
      </w:tr>
      <w:tr w:rsidR="00A05E86" w:rsidRPr="00C902CF" w14:paraId="0DEC75C6" w14:textId="77777777" w:rsidTr="00D3622D">
        <w:trPr>
          <w:trHeight w:val="432"/>
        </w:trPr>
        <w:tc>
          <w:tcPr>
            <w:tcW w:w="10456" w:type="dxa"/>
            <w:gridSpan w:val="5"/>
            <w:shd w:val="clear" w:color="auto" w:fill="D9D9D9" w:themeFill="background1" w:themeFillShade="D9"/>
            <w:vAlign w:val="center"/>
          </w:tcPr>
          <w:p w14:paraId="52F4A1B5" w14:textId="42A412C1" w:rsidR="00A05E86" w:rsidRPr="00C902CF" w:rsidRDefault="00D2087A"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SARANGANI STATE COLLEGE</w:t>
            </w:r>
          </w:p>
        </w:tc>
      </w:tr>
      <w:tr w:rsidR="00A05E86" w:rsidRPr="00C902CF" w14:paraId="408DF520" w14:textId="77777777" w:rsidTr="00D3622D">
        <w:tc>
          <w:tcPr>
            <w:tcW w:w="675" w:type="dxa"/>
          </w:tcPr>
          <w:p w14:paraId="436ED850" w14:textId="77777777" w:rsidR="00A05E86" w:rsidRPr="00C902CF" w:rsidRDefault="00A05E86"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E6D556C" w14:textId="7AB98727" w:rsidR="00A05E86" w:rsidRPr="00C902CF" w:rsidRDefault="00A05E86" w:rsidP="001119BB">
            <w:pPr>
              <w:spacing w:line="240" w:lineRule="auto"/>
              <w:jc w:val="both"/>
              <w:rPr>
                <w:rFonts w:ascii="Times New Roman" w:eastAsia="Times New Roman" w:hAnsi="Times New Roman" w:cs="Times New Roman"/>
                <w:sz w:val="24"/>
                <w:szCs w:val="24"/>
                <w:highlight w:val="white"/>
              </w:rPr>
            </w:pPr>
            <w:r w:rsidRPr="00C902CF">
              <w:rPr>
                <w:rFonts w:ascii="Times New Roman" w:eastAsia="Times New Roman" w:hAnsi="Times New Roman" w:cs="Times New Roman"/>
                <w:b/>
                <w:sz w:val="24"/>
                <w:szCs w:val="24"/>
              </w:rPr>
              <w:t>SBN 916</w:t>
            </w:r>
            <w:r w:rsidRPr="00C902CF">
              <w:rPr>
                <w:rFonts w:ascii="Times New Roman" w:eastAsia="Times New Roman" w:hAnsi="Times New Roman" w:cs="Times New Roman"/>
                <w:sz w:val="24"/>
                <w:szCs w:val="24"/>
              </w:rPr>
              <w:t xml:space="preserve"> – An Act Establishing the Sarangani State College in the Municipality of </w:t>
            </w:r>
            <w:proofErr w:type="spellStart"/>
            <w:r w:rsidRPr="00C902CF">
              <w:rPr>
                <w:rFonts w:ascii="Times New Roman" w:eastAsia="Times New Roman" w:hAnsi="Times New Roman" w:cs="Times New Roman"/>
                <w:sz w:val="24"/>
                <w:szCs w:val="24"/>
              </w:rPr>
              <w:t>Alabel</w:t>
            </w:r>
            <w:proofErr w:type="spellEnd"/>
            <w:r w:rsidRPr="00C902CF">
              <w:rPr>
                <w:rFonts w:ascii="Times New Roman" w:eastAsia="Times New Roman" w:hAnsi="Times New Roman" w:cs="Times New Roman"/>
                <w:sz w:val="24"/>
                <w:szCs w:val="24"/>
              </w:rPr>
              <w:t>, Province of Sarangani, and Appropriating Funds Therefor (Sen. Angara)</w:t>
            </w:r>
          </w:p>
        </w:tc>
        <w:tc>
          <w:tcPr>
            <w:tcW w:w="1800" w:type="dxa"/>
          </w:tcPr>
          <w:p w14:paraId="1372DA57" w14:textId="478525D9" w:rsidR="00A05E86" w:rsidRPr="00C902CF" w:rsidRDefault="00A05E86"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Ways and Means; Finance</w:t>
            </w:r>
          </w:p>
        </w:tc>
        <w:tc>
          <w:tcPr>
            <w:tcW w:w="1980" w:type="dxa"/>
          </w:tcPr>
          <w:p w14:paraId="46D25B40" w14:textId="77777777" w:rsidR="00A05E86" w:rsidRPr="00C902CF" w:rsidRDefault="00A05E8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w:t>
            </w:r>
            <w:r w:rsidRPr="00C902CF">
              <w:rPr>
                <w:rFonts w:ascii="Times New Roman" w:eastAsia="Times New Roman" w:hAnsi="Times New Roman" w:cs="Times New Roman"/>
                <w:sz w:val="24"/>
                <w:szCs w:val="24"/>
              </w:rPr>
              <w:br/>
              <w:t>July 27, 2022</w:t>
            </w:r>
          </w:p>
          <w:p w14:paraId="0F03777A" w14:textId="77777777" w:rsidR="00A05E86" w:rsidRPr="00C902CF" w:rsidRDefault="00A05E86" w:rsidP="001119BB">
            <w:pPr>
              <w:spacing w:line="240" w:lineRule="auto"/>
              <w:ind w:hanging="2"/>
              <w:rPr>
                <w:rFonts w:ascii="Times New Roman" w:eastAsia="Times New Roman" w:hAnsi="Times New Roman" w:cs="Times New Roman"/>
                <w:sz w:val="24"/>
                <w:szCs w:val="24"/>
              </w:rPr>
            </w:pPr>
          </w:p>
          <w:p w14:paraId="130B32E7" w14:textId="77777777" w:rsidR="00A05E86" w:rsidRPr="00C902CF" w:rsidRDefault="00A05E8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2FAC8882" w14:textId="77777777" w:rsidR="00A05E86" w:rsidRPr="00C902CF" w:rsidRDefault="00A05E8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31, 2022</w:t>
            </w:r>
          </w:p>
          <w:p w14:paraId="08FDACBC" w14:textId="77777777" w:rsidR="00A05E86" w:rsidRPr="00C902CF" w:rsidRDefault="00A05E86" w:rsidP="001119BB">
            <w:pPr>
              <w:spacing w:line="240" w:lineRule="auto"/>
              <w:ind w:hanging="2"/>
              <w:rPr>
                <w:rFonts w:ascii="Times New Roman" w:eastAsia="Times New Roman" w:hAnsi="Times New Roman" w:cs="Times New Roman"/>
                <w:sz w:val="24"/>
                <w:szCs w:val="24"/>
              </w:rPr>
            </w:pPr>
          </w:p>
          <w:p w14:paraId="06D8630B" w14:textId="66949E56" w:rsidR="00A05E86" w:rsidRPr="00C902CF" w:rsidRDefault="00A05E8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65C132ED" w14:textId="77777777" w:rsidR="00A05E86" w:rsidRDefault="00A05E8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25, 2022</w:t>
            </w:r>
          </w:p>
          <w:p w14:paraId="624EACAE" w14:textId="77777777" w:rsidR="001F6C5B" w:rsidRDefault="001F6C5B" w:rsidP="001119BB">
            <w:pPr>
              <w:spacing w:line="240" w:lineRule="auto"/>
              <w:ind w:hanging="2"/>
              <w:rPr>
                <w:rFonts w:ascii="Times New Roman" w:hAnsi="Times New Roman" w:cs="Times New Roman"/>
                <w:sz w:val="24"/>
                <w:szCs w:val="24"/>
                <w:lang w:val="en-US"/>
              </w:rPr>
            </w:pPr>
          </w:p>
          <w:p w14:paraId="5C3B1A30" w14:textId="77777777" w:rsidR="00D3622D" w:rsidRDefault="00D3622D" w:rsidP="001119BB">
            <w:pPr>
              <w:spacing w:line="240" w:lineRule="auto"/>
              <w:ind w:hanging="2"/>
              <w:rPr>
                <w:rFonts w:ascii="Times New Roman" w:hAnsi="Times New Roman" w:cs="Times New Roman"/>
                <w:sz w:val="24"/>
                <w:szCs w:val="24"/>
                <w:lang w:val="en-US"/>
              </w:rPr>
            </w:pPr>
          </w:p>
          <w:p w14:paraId="45B88997" w14:textId="77777777" w:rsidR="004F0E4E" w:rsidRDefault="004F0E4E" w:rsidP="001119BB">
            <w:pPr>
              <w:spacing w:line="240" w:lineRule="auto"/>
              <w:ind w:hanging="2"/>
              <w:rPr>
                <w:rFonts w:ascii="Times New Roman" w:hAnsi="Times New Roman" w:cs="Times New Roman"/>
                <w:sz w:val="24"/>
                <w:szCs w:val="24"/>
                <w:lang w:val="en-US"/>
              </w:rPr>
            </w:pPr>
          </w:p>
          <w:p w14:paraId="6E68B33D" w14:textId="77777777" w:rsidR="004F0E4E" w:rsidRDefault="004F0E4E" w:rsidP="001119BB">
            <w:pPr>
              <w:spacing w:line="240" w:lineRule="auto"/>
              <w:ind w:hanging="2"/>
              <w:rPr>
                <w:rFonts w:ascii="Times New Roman" w:hAnsi="Times New Roman" w:cs="Times New Roman"/>
                <w:sz w:val="24"/>
                <w:szCs w:val="24"/>
                <w:lang w:val="en-US"/>
              </w:rPr>
            </w:pPr>
          </w:p>
          <w:p w14:paraId="40B4B054" w14:textId="77777777" w:rsidR="004F0E4E" w:rsidRDefault="004F0E4E" w:rsidP="001119BB">
            <w:pPr>
              <w:spacing w:line="240" w:lineRule="auto"/>
              <w:ind w:hanging="2"/>
              <w:rPr>
                <w:rFonts w:ascii="Times New Roman" w:hAnsi="Times New Roman" w:cs="Times New Roman"/>
                <w:sz w:val="24"/>
                <w:szCs w:val="24"/>
                <w:lang w:val="en-US"/>
              </w:rPr>
            </w:pPr>
          </w:p>
          <w:p w14:paraId="5D782F91" w14:textId="39BED0E5" w:rsidR="00D3622D" w:rsidRPr="00C902CF" w:rsidRDefault="00D3622D" w:rsidP="001119BB">
            <w:pPr>
              <w:spacing w:line="240" w:lineRule="auto"/>
              <w:ind w:hanging="2"/>
              <w:rPr>
                <w:rFonts w:ascii="Times New Roman" w:hAnsi="Times New Roman" w:cs="Times New Roman"/>
                <w:sz w:val="24"/>
                <w:szCs w:val="24"/>
                <w:lang w:val="en-US"/>
              </w:rPr>
            </w:pPr>
          </w:p>
        </w:tc>
        <w:tc>
          <w:tcPr>
            <w:tcW w:w="2721" w:type="dxa"/>
          </w:tcPr>
          <w:p w14:paraId="10DDE8BB" w14:textId="77777777" w:rsidR="00A05E86" w:rsidRPr="00C902CF" w:rsidRDefault="00A05E86"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For CR pending transmittal of similar bill by Congress</w:t>
            </w:r>
          </w:p>
          <w:p w14:paraId="2C361A23" w14:textId="77777777" w:rsidR="00A05E86" w:rsidRPr="00C902CF" w:rsidRDefault="00A05E86" w:rsidP="001119BB">
            <w:pPr>
              <w:spacing w:line="240" w:lineRule="auto"/>
              <w:ind w:hanging="2"/>
              <w:jc w:val="both"/>
              <w:rPr>
                <w:rFonts w:ascii="Times New Roman" w:eastAsia="Times New Roman" w:hAnsi="Times New Roman" w:cs="Times New Roman"/>
                <w:sz w:val="24"/>
                <w:szCs w:val="24"/>
              </w:rPr>
            </w:pPr>
          </w:p>
          <w:p w14:paraId="32958024" w14:textId="77777777" w:rsidR="00A05E86" w:rsidRPr="00C902CF" w:rsidRDefault="00A05E86"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*Insert provision on CHED PSG compliance prior to its effectivity</w:t>
            </w:r>
          </w:p>
          <w:p w14:paraId="52707D91" w14:textId="77777777" w:rsidR="00A05E86" w:rsidRPr="00C902CF" w:rsidRDefault="00A05E86" w:rsidP="001119BB">
            <w:pPr>
              <w:spacing w:line="240" w:lineRule="auto"/>
              <w:jc w:val="both"/>
              <w:rPr>
                <w:rFonts w:ascii="Times New Roman" w:hAnsi="Times New Roman" w:cs="Times New Roman"/>
                <w:sz w:val="24"/>
                <w:szCs w:val="24"/>
                <w:lang w:val="en-US"/>
              </w:rPr>
            </w:pPr>
          </w:p>
        </w:tc>
      </w:tr>
      <w:tr w:rsidR="00C902CF" w:rsidRPr="00C902CF" w14:paraId="2EFE2E14" w14:textId="77777777" w:rsidTr="00D3622D">
        <w:trPr>
          <w:trHeight w:val="432"/>
        </w:trPr>
        <w:tc>
          <w:tcPr>
            <w:tcW w:w="10456" w:type="dxa"/>
            <w:gridSpan w:val="5"/>
            <w:shd w:val="clear" w:color="auto" w:fill="D9D9D9" w:themeFill="background1" w:themeFillShade="D9"/>
            <w:vAlign w:val="center"/>
          </w:tcPr>
          <w:p w14:paraId="086893E3" w14:textId="56273B25" w:rsidR="00C902CF" w:rsidRPr="00C902CF" w:rsidRDefault="00C902CF"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ILOCOS SUR POLYTECHNIC STATE COLLEGE CAMPUSES</w:t>
            </w:r>
          </w:p>
        </w:tc>
      </w:tr>
      <w:tr w:rsidR="00C902CF" w:rsidRPr="00C902CF" w14:paraId="5EDBA2D0" w14:textId="77777777" w:rsidTr="00D3622D">
        <w:tc>
          <w:tcPr>
            <w:tcW w:w="675" w:type="dxa"/>
          </w:tcPr>
          <w:p w14:paraId="395C679F" w14:textId="77777777" w:rsidR="00C902CF" w:rsidRPr="00C902CF" w:rsidRDefault="00C902CF"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290016BB" w14:textId="3E71CE45" w:rsidR="00C902CF" w:rsidRPr="00C902CF" w:rsidRDefault="00C902CF" w:rsidP="001119BB">
            <w:pPr>
              <w:spacing w:line="240" w:lineRule="auto"/>
              <w:jc w:val="both"/>
              <w:rPr>
                <w:rFonts w:ascii="Times New Roman" w:eastAsia="Times New Roman" w:hAnsi="Times New Roman" w:cs="Times New Roman"/>
                <w:sz w:val="24"/>
                <w:szCs w:val="24"/>
                <w:highlight w:val="white"/>
              </w:rPr>
            </w:pPr>
            <w:r w:rsidRPr="00C902CF">
              <w:rPr>
                <w:rFonts w:ascii="Times New Roman" w:eastAsia="Times New Roman" w:hAnsi="Times New Roman" w:cs="Times New Roman"/>
                <w:b/>
                <w:sz w:val="24"/>
                <w:szCs w:val="24"/>
              </w:rPr>
              <w:t>SBN 1220</w:t>
            </w:r>
            <w:r w:rsidRPr="00C902CF">
              <w:rPr>
                <w:rFonts w:ascii="Times New Roman" w:eastAsia="Times New Roman" w:hAnsi="Times New Roman" w:cs="Times New Roman"/>
                <w:sz w:val="24"/>
                <w:szCs w:val="24"/>
              </w:rPr>
              <w:t xml:space="preserve"> – An Act Establishing Campuses of the </w:t>
            </w:r>
            <w:proofErr w:type="spellStart"/>
            <w:r w:rsidRPr="00C902CF">
              <w:rPr>
                <w:rFonts w:ascii="Times New Roman" w:eastAsia="Times New Roman" w:hAnsi="Times New Roman" w:cs="Times New Roman"/>
                <w:sz w:val="24"/>
                <w:szCs w:val="24"/>
              </w:rPr>
              <w:t>Ilocos</w:t>
            </w:r>
            <w:proofErr w:type="spellEnd"/>
            <w:r w:rsidRPr="00C902CF">
              <w:rPr>
                <w:rFonts w:ascii="Times New Roman" w:eastAsia="Times New Roman" w:hAnsi="Times New Roman" w:cs="Times New Roman"/>
                <w:sz w:val="24"/>
                <w:szCs w:val="24"/>
              </w:rPr>
              <w:t xml:space="preserve"> Sur Polytechnic State College in the Municipalities of San Juan and Cabugao, Province of </w:t>
            </w:r>
            <w:proofErr w:type="spellStart"/>
            <w:r w:rsidRPr="00C902CF">
              <w:rPr>
                <w:rFonts w:ascii="Times New Roman" w:eastAsia="Times New Roman" w:hAnsi="Times New Roman" w:cs="Times New Roman"/>
                <w:sz w:val="24"/>
                <w:szCs w:val="24"/>
              </w:rPr>
              <w:t>Ilocos</w:t>
            </w:r>
            <w:proofErr w:type="spellEnd"/>
            <w:r w:rsidRPr="00C902CF">
              <w:rPr>
                <w:rFonts w:ascii="Times New Roman" w:eastAsia="Times New Roman" w:hAnsi="Times New Roman" w:cs="Times New Roman"/>
                <w:sz w:val="24"/>
                <w:szCs w:val="24"/>
              </w:rPr>
              <w:t xml:space="preserve"> Sur, to be Known Respectively as the </w:t>
            </w:r>
            <w:proofErr w:type="spellStart"/>
            <w:r w:rsidRPr="00C902CF">
              <w:rPr>
                <w:rFonts w:ascii="Times New Roman" w:eastAsia="Times New Roman" w:hAnsi="Times New Roman" w:cs="Times New Roman"/>
                <w:sz w:val="24"/>
                <w:szCs w:val="24"/>
              </w:rPr>
              <w:t>Ilocos</w:t>
            </w:r>
            <w:proofErr w:type="spellEnd"/>
            <w:r w:rsidRPr="00C902CF">
              <w:rPr>
                <w:rFonts w:ascii="Times New Roman" w:eastAsia="Times New Roman" w:hAnsi="Times New Roman" w:cs="Times New Roman"/>
                <w:sz w:val="24"/>
                <w:szCs w:val="24"/>
              </w:rPr>
              <w:t xml:space="preserve"> Sur Polytechnic State College – San Juan Campus and the </w:t>
            </w:r>
            <w:proofErr w:type="spellStart"/>
            <w:r w:rsidRPr="00C902CF">
              <w:rPr>
                <w:rFonts w:ascii="Times New Roman" w:eastAsia="Times New Roman" w:hAnsi="Times New Roman" w:cs="Times New Roman"/>
                <w:sz w:val="24"/>
                <w:szCs w:val="24"/>
              </w:rPr>
              <w:t>Ilocos</w:t>
            </w:r>
            <w:proofErr w:type="spellEnd"/>
            <w:r w:rsidRPr="00C902CF">
              <w:rPr>
                <w:rFonts w:ascii="Times New Roman" w:eastAsia="Times New Roman" w:hAnsi="Times New Roman" w:cs="Times New Roman"/>
                <w:sz w:val="24"/>
                <w:szCs w:val="24"/>
              </w:rPr>
              <w:t xml:space="preserve"> Sur Polytechnic State College – Cabugao Campus, and Appropriating Funds Therefor (Sen. Gatchalian)</w:t>
            </w:r>
          </w:p>
        </w:tc>
        <w:tc>
          <w:tcPr>
            <w:tcW w:w="1800" w:type="dxa"/>
          </w:tcPr>
          <w:p w14:paraId="0374C0DB" w14:textId="1ECE6AC1" w:rsidR="00C902CF" w:rsidRPr="00C902CF" w:rsidRDefault="00C902CF"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Finance</w:t>
            </w:r>
          </w:p>
        </w:tc>
        <w:tc>
          <w:tcPr>
            <w:tcW w:w="1980" w:type="dxa"/>
          </w:tcPr>
          <w:p w14:paraId="6FE229D4" w14:textId="77777777" w:rsidR="00C902CF" w:rsidRPr="00C902CF" w:rsidRDefault="00C902CF"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August 23, 2022</w:t>
            </w:r>
          </w:p>
          <w:p w14:paraId="526BA14D" w14:textId="77777777" w:rsidR="00C902CF" w:rsidRPr="00C902CF" w:rsidRDefault="00C902CF" w:rsidP="001119BB">
            <w:pPr>
              <w:spacing w:line="240" w:lineRule="auto"/>
              <w:ind w:hanging="2"/>
              <w:rPr>
                <w:rFonts w:ascii="Times New Roman" w:eastAsia="Times New Roman" w:hAnsi="Times New Roman" w:cs="Times New Roman"/>
                <w:sz w:val="24"/>
                <w:szCs w:val="24"/>
              </w:rPr>
            </w:pPr>
          </w:p>
          <w:p w14:paraId="0617E769" w14:textId="77777777" w:rsidR="00C902CF" w:rsidRPr="00C902CF" w:rsidRDefault="00C902CF"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 September 7, 2022</w:t>
            </w:r>
          </w:p>
          <w:p w14:paraId="5E1551DA" w14:textId="77777777" w:rsidR="00C902CF" w:rsidRPr="00C902CF" w:rsidRDefault="00C902CF" w:rsidP="001119BB">
            <w:pPr>
              <w:spacing w:line="240" w:lineRule="auto"/>
              <w:ind w:hanging="2"/>
              <w:rPr>
                <w:rFonts w:ascii="Times New Roman" w:eastAsia="Times New Roman" w:hAnsi="Times New Roman" w:cs="Times New Roman"/>
                <w:sz w:val="24"/>
                <w:szCs w:val="24"/>
              </w:rPr>
            </w:pPr>
          </w:p>
          <w:p w14:paraId="72F20690" w14:textId="4A465B8E" w:rsidR="00C902CF" w:rsidRPr="00C902CF" w:rsidRDefault="00C902CF"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49F2B181" w14:textId="77777777" w:rsidR="00C902CF" w:rsidRDefault="00C902CF"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25, 2022</w:t>
            </w:r>
          </w:p>
          <w:p w14:paraId="6218AABC" w14:textId="77777777" w:rsidR="00D3622D" w:rsidRDefault="00D3622D" w:rsidP="001119BB">
            <w:pPr>
              <w:spacing w:line="240" w:lineRule="auto"/>
              <w:ind w:hanging="2"/>
              <w:rPr>
                <w:rFonts w:ascii="Times New Roman" w:eastAsia="Times New Roman" w:hAnsi="Times New Roman" w:cs="Times New Roman"/>
                <w:sz w:val="24"/>
                <w:szCs w:val="24"/>
              </w:rPr>
            </w:pPr>
          </w:p>
          <w:p w14:paraId="20D97718" w14:textId="77777777" w:rsidR="00D3622D" w:rsidRDefault="00D3622D" w:rsidP="001119BB">
            <w:pPr>
              <w:spacing w:line="240" w:lineRule="auto"/>
              <w:ind w:hanging="2"/>
              <w:rPr>
                <w:rFonts w:ascii="Times New Roman" w:eastAsia="Times New Roman" w:hAnsi="Times New Roman" w:cs="Times New Roman"/>
                <w:sz w:val="24"/>
                <w:szCs w:val="24"/>
              </w:rPr>
            </w:pPr>
          </w:p>
          <w:p w14:paraId="01229E51" w14:textId="77777777" w:rsidR="00D3622D" w:rsidRDefault="00D3622D" w:rsidP="001119BB">
            <w:pPr>
              <w:spacing w:line="240" w:lineRule="auto"/>
              <w:ind w:hanging="2"/>
              <w:rPr>
                <w:rFonts w:ascii="Times New Roman" w:eastAsia="Times New Roman" w:hAnsi="Times New Roman" w:cs="Times New Roman"/>
                <w:sz w:val="24"/>
                <w:szCs w:val="24"/>
              </w:rPr>
            </w:pPr>
          </w:p>
          <w:p w14:paraId="76298E78" w14:textId="77777777" w:rsidR="00D3622D" w:rsidRDefault="00D3622D" w:rsidP="001119BB">
            <w:pPr>
              <w:spacing w:line="240" w:lineRule="auto"/>
              <w:ind w:hanging="2"/>
              <w:rPr>
                <w:rFonts w:ascii="Times New Roman" w:eastAsia="Times New Roman" w:hAnsi="Times New Roman" w:cs="Times New Roman"/>
                <w:sz w:val="24"/>
                <w:szCs w:val="24"/>
              </w:rPr>
            </w:pPr>
          </w:p>
          <w:p w14:paraId="74FB62C4" w14:textId="77777777" w:rsidR="00D3622D" w:rsidRDefault="00D3622D" w:rsidP="001119BB">
            <w:pPr>
              <w:spacing w:line="240" w:lineRule="auto"/>
              <w:ind w:hanging="2"/>
              <w:rPr>
                <w:rFonts w:ascii="Times New Roman" w:eastAsia="Times New Roman" w:hAnsi="Times New Roman" w:cs="Times New Roman"/>
                <w:sz w:val="24"/>
                <w:szCs w:val="24"/>
              </w:rPr>
            </w:pPr>
          </w:p>
          <w:p w14:paraId="514988A1" w14:textId="77777777" w:rsidR="00D3622D" w:rsidRDefault="00D3622D" w:rsidP="001119BB">
            <w:pPr>
              <w:spacing w:line="240" w:lineRule="auto"/>
              <w:ind w:hanging="2"/>
              <w:rPr>
                <w:rFonts w:ascii="Times New Roman" w:eastAsia="Times New Roman" w:hAnsi="Times New Roman" w:cs="Times New Roman"/>
                <w:sz w:val="24"/>
                <w:szCs w:val="24"/>
              </w:rPr>
            </w:pPr>
          </w:p>
          <w:p w14:paraId="0AC1EB6E" w14:textId="77777777" w:rsidR="00D3622D" w:rsidRDefault="00D3622D" w:rsidP="001119BB">
            <w:pPr>
              <w:spacing w:line="240" w:lineRule="auto"/>
              <w:ind w:hanging="2"/>
              <w:rPr>
                <w:rFonts w:ascii="Times New Roman" w:eastAsia="Times New Roman" w:hAnsi="Times New Roman" w:cs="Times New Roman"/>
                <w:sz w:val="24"/>
                <w:szCs w:val="24"/>
              </w:rPr>
            </w:pPr>
          </w:p>
          <w:p w14:paraId="0D6CCFFD" w14:textId="77777777" w:rsidR="00C902CF" w:rsidRPr="00C902CF" w:rsidRDefault="00C902CF" w:rsidP="001119BB">
            <w:pPr>
              <w:spacing w:line="240" w:lineRule="auto"/>
              <w:ind w:hanging="2"/>
              <w:rPr>
                <w:rFonts w:ascii="Times New Roman" w:hAnsi="Times New Roman" w:cs="Times New Roman"/>
                <w:sz w:val="24"/>
                <w:szCs w:val="24"/>
                <w:lang w:val="en-US"/>
              </w:rPr>
            </w:pPr>
          </w:p>
        </w:tc>
        <w:tc>
          <w:tcPr>
            <w:tcW w:w="2721" w:type="dxa"/>
          </w:tcPr>
          <w:p w14:paraId="7E9090FA" w14:textId="77777777" w:rsidR="00C902CF" w:rsidRPr="00C902CF" w:rsidRDefault="00C902CF"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For CR pending transmittal of similar bill by Congress</w:t>
            </w:r>
          </w:p>
          <w:p w14:paraId="0B16D556" w14:textId="77777777" w:rsidR="00C902CF" w:rsidRPr="00C902CF" w:rsidRDefault="00C902CF"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br/>
              <w:t>*Board to submit resolution approving the establishment of campuses</w:t>
            </w:r>
          </w:p>
          <w:p w14:paraId="06030A4E" w14:textId="77777777" w:rsidR="00C902CF" w:rsidRPr="00C902CF" w:rsidRDefault="00C902CF" w:rsidP="001119BB">
            <w:pPr>
              <w:spacing w:line="240" w:lineRule="auto"/>
              <w:ind w:hanging="2"/>
              <w:jc w:val="both"/>
              <w:rPr>
                <w:rFonts w:ascii="Times New Roman" w:eastAsia="Times New Roman" w:hAnsi="Times New Roman" w:cs="Times New Roman"/>
                <w:sz w:val="24"/>
                <w:szCs w:val="24"/>
              </w:rPr>
            </w:pPr>
          </w:p>
          <w:p w14:paraId="3DAEFF71" w14:textId="77777777" w:rsidR="00C902CF" w:rsidRPr="00C902CF" w:rsidRDefault="00C902CF"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*Insert provision on CHED PSG compliance prior to its effectivity</w:t>
            </w:r>
          </w:p>
          <w:p w14:paraId="5F5F1CAB" w14:textId="77777777" w:rsidR="00C902CF" w:rsidRPr="00C902CF" w:rsidRDefault="00C902CF" w:rsidP="001119BB">
            <w:pPr>
              <w:spacing w:line="240" w:lineRule="auto"/>
              <w:jc w:val="both"/>
              <w:rPr>
                <w:rFonts w:ascii="Times New Roman" w:hAnsi="Times New Roman" w:cs="Times New Roman"/>
                <w:sz w:val="24"/>
                <w:szCs w:val="24"/>
                <w:lang w:val="en-US"/>
              </w:rPr>
            </w:pPr>
          </w:p>
        </w:tc>
      </w:tr>
      <w:tr w:rsidR="00C902CF" w:rsidRPr="00C902CF" w14:paraId="6B03C84B" w14:textId="77777777" w:rsidTr="00D3622D">
        <w:trPr>
          <w:trHeight w:val="432"/>
        </w:trPr>
        <w:tc>
          <w:tcPr>
            <w:tcW w:w="10456" w:type="dxa"/>
            <w:gridSpan w:val="5"/>
            <w:shd w:val="clear" w:color="auto" w:fill="D9D9D9" w:themeFill="background1" w:themeFillShade="D9"/>
            <w:vAlign w:val="center"/>
          </w:tcPr>
          <w:p w14:paraId="0747DD5C" w14:textId="1920E3AB" w:rsidR="00C902CF" w:rsidRPr="00C902CF" w:rsidRDefault="00C902CF"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DAVAO DE ORO STATE COLLEGE–NABUNTURAN CAMPUS</w:t>
            </w:r>
          </w:p>
        </w:tc>
      </w:tr>
      <w:tr w:rsidR="00C902CF" w:rsidRPr="00C902CF" w14:paraId="74733F81" w14:textId="77777777" w:rsidTr="00D3622D">
        <w:tc>
          <w:tcPr>
            <w:tcW w:w="675" w:type="dxa"/>
          </w:tcPr>
          <w:p w14:paraId="0B27D617" w14:textId="77777777" w:rsidR="00C902CF" w:rsidRPr="00C902CF" w:rsidRDefault="00C902CF"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24CF91D" w14:textId="16677507" w:rsidR="00C902CF" w:rsidRPr="00C902CF" w:rsidRDefault="00C902CF" w:rsidP="001119B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SBN 1222</w:t>
            </w:r>
            <w:r>
              <w:rPr>
                <w:rFonts w:ascii="Times New Roman" w:eastAsia="Times New Roman" w:hAnsi="Times New Roman" w:cs="Times New Roman"/>
                <w:sz w:val="24"/>
                <w:szCs w:val="24"/>
              </w:rPr>
              <w:t xml:space="preserve"> – An Act Establishing a Campus of the Davao De Oro State College in the Municipality of </w:t>
            </w:r>
            <w:proofErr w:type="spellStart"/>
            <w:r>
              <w:rPr>
                <w:rFonts w:ascii="Times New Roman" w:eastAsia="Times New Roman" w:hAnsi="Times New Roman" w:cs="Times New Roman"/>
                <w:sz w:val="24"/>
                <w:szCs w:val="24"/>
              </w:rPr>
              <w:t>Nabunturan</w:t>
            </w:r>
            <w:proofErr w:type="spellEnd"/>
            <w:r>
              <w:rPr>
                <w:rFonts w:ascii="Times New Roman" w:eastAsia="Times New Roman" w:hAnsi="Times New Roman" w:cs="Times New Roman"/>
                <w:sz w:val="24"/>
                <w:szCs w:val="24"/>
              </w:rPr>
              <w:t>, Province of Davao De Oro, to be Known as the Davao De Oro State College–</w:t>
            </w:r>
            <w:proofErr w:type="spellStart"/>
            <w:r>
              <w:rPr>
                <w:rFonts w:ascii="Times New Roman" w:eastAsia="Times New Roman" w:hAnsi="Times New Roman" w:cs="Times New Roman"/>
                <w:sz w:val="24"/>
                <w:szCs w:val="24"/>
              </w:rPr>
              <w:t>Nabunturan</w:t>
            </w:r>
            <w:proofErr w:type="spellEnd"/>
            <w:r>
              <w:rPr>
                <w:rFonts w:ascii="Times New Roman" w:eastAsia="Times New Roman" w:hAnsi="Times New Roman" w:cs="Times New Roman"/>
                <w:sz w:val="24"/>
                <w:szCs w:val="24"/>
              </w:rPr>
              <w:t xml:space="preserve"> Campus, and Appropriating Funds Therefor (Sen. Gatchalian)</w:t>
            </w:r>
          </w:p>
        </w:tc>
        <w:tc>
          <w:tcPr>
            <w:tcW w:w="1800" w:type="dxa"/>
          </w:tcPr>
          <w:p w14:paraId="2DFD8F53" w14:textId="3E1F635E" w:rsidR="00C902CF" w:rsidRPr="00C902CF" w:rsidRDefault="00C902CF"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Finance</w:t>
            </w:r>
          </w:p>
        </w:tc>
        <w:tc>
          <w:tcPr>
            <w:tcW w:w="1980" w:type="dxa"/>
          </w:tcPr>
          <w:p w14:paraId="41C15A23" w14:textId="77777777" w:rsidR="00C902CF" w:rsidRDefault="00C902CF"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31ABC084" w14:textId="77777777" w:rsidR="00C902CF" w:rsidRDefault="00C902CF"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23, 2022</w:t>
            </w:r>
          </w:p>
          <w:p w14:paraId="25054C97" w14:textId="77777777" w:rsidR="00C902CF" w:rsidRDefault="00C902CF" w:rsidP="001119BB">
            <w:pPr>
              <w:spacing w:line="240" w:lineRule="auto"/>
              <w:ind w:hanging="2"/>
              <w:rPr>
                <w:rFonts w:ascii="Times New Roman" w:eastAsia="Times New Roman" w:hAnsi="Times New Roman" w:cs="Times New Roman"/>
                <w:sz w:val="24"/>
                <w:szCs w:val="24"/>
              </w:rPr>
            </w:pPr>
          </w:p>
          <w:p w14:paraId="5757FF04" w14:textId="77777777" w:rsidR="00C902CF" w:rsidRDefault="00C902CF"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September 7, 2022</w:t>
            </w:r>
          </w:p>
          <w:p w14:paraId="65DF2533" w14:textId="77777777" w:rsidR="00C902CF" w:rsidRDefault="00C902CF" w:rsidP="001119BB">
            <w:pPr>
              <w:spacing w:line="240" w:lineRule="auto"/>
              <w:ind w:hanging="2"/>
              <w:rPr>
                <w:rFonts w:ascii="Times New Roman" w:eastAsia="Times New Roman" w:hAnsi="Times New Roman" w:cs="Times New Roman"/>
                <w:sz w:val="24"/>
                <w:szCs w:val="24"/>
              </w:rPr>
            </w:pPr>
          </w:p>
          <w:p w14:paraId="3CA3132F" w14:textId="77777777" w:rsidR="00C902CF" w:rsidRDefault="00C902CF"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Hearing: </w:t>
            </w:r>
          </w:p>
          <w:p w14:paraId="28BF5AD2" w14:textId="77777777" w:rsidR="00C902CF" w:rsidRDefault="00C902CF"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6178E797" w14:textId="77777777" w:rsidR="001F6C5B" w:rsidRDefault="001F6C5B" w:rsidP="001119BB">
            <w:pPr>
              <w:spacing w:line="240" w:lineRule="auto"/>
              <w:ind w:hanging="2"/>
              <w:rPr>
                <w:rFonts w:ascii="Times New Roman" w:hAnsi="Times New Roman" w:cs="Times New Roman"/>
                <w:sz w:val="24"/>
                <w:szCs w:val="24"/>
                <w:lang w:val="en-US"/>
              </w:rPr>
            </w:pPr>
          </w:p>
          <w:p w14:paraId="63DD92F0" w14:textId="77777777" w:rsidR="00D3622D" w:rsidRDefault="00D3622D" w:rsidP="001119BB">
            <w:pPr>
              <w:spacing w:line="240" w:lineRule="auto"/>
              <w:ind w:hanging="2"/>
              <w:rPr>
                <w:rFonts w:ascii="Times New Roman" w:hAnsi="Times New Roman" w:cs="Times New Roman"/>
                <w:sz w:val="24"/>
                <w:szCs w:val="24"/>
                <w:lang w:val="en-US"/>
              </w:rPr>
            </w:pPr>
          </w:p>
          <w:p w14:paraId="2B4E76A4" w14:textId="77777777" w:rsidR="00D3622D" w:rsidRDefault="00D3622D" w:rsidP="001119BB">
            <w:pPr>
              <w:spacing w:line="240" w:lineRule="auto"/>
              <w:ind w:hanging="2"/>
              <w:rPr>
                <w:rFonts w:ascii="Times New Roman" w:hAnsi="Times New Roman" w:cs="Times New Roman"/>
                <w:sz w:val="24"/>
                <w:szCs w:val="24"/>
                <w:lang w:val="en-US"/>
              </w:rPr>
            </w:pPr>
          </w:p>
          <w:p w14:paraId="7BA2304D" w14:textId="77777777" w:rsidR="00D3622D" w:rsidRDefault="00D3622D" w:rsidP="001119BB">
            <w:pPr>
              <w:spacing w:line="240" w:lineRule="auto"/>
              <w:ind w:hanging="2"/>
              <w:rPr>
                <w:rFonts w:ascii="Times New Roman" w:hAnsi="Times New Roman" w:cs="Times New Roman"/>
                <w:sz w:val="24"/>
                <w:szCs w:val="24"/>
                <w:lang w:val="en-US"/>
              </w:rPr>
            </w:pPr>
          </w:p>
          <w:p w14:paraId="57BDB3F7" w14:textId="219DB1E8" w:rsidR="00D3622D" w:rsidRPr="00C902CF" w:rsidRDefault="00D3622D" w:rsidP="001119BB">
            <w:pPr>
              <w:spacing w:line="240" w:lineRule="auto"/>
              <w:ind w:hanging="2"/>
              <w:rPr>
                <w:rFonts w:ascii="Times New Roman" w:hAnsi="Times New Roman" w:cs="Times New Roman"/>
                <w:sz w:val="24"/>
                <w:szCs w:val="24"/>
                <w:lang w:val="en-US"/>
              </w:rPr>
            </w:pPr>
          </w:p>
        </w:tc>
        <w:tc>
          <w:tcPr>
            <w:tcW w:w="2721" w:type="dxa"/>
          </w:tcPr>
          <w:p w14:paraId="2B55195C" w14:textId="77777777" w:rsidR="00C902CF" w:rsidRDefault="00C902CF"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CR pending transmittal of similar house bill </w:t>
            </w:r>
          </w:p>
          <w:p w14:paraId="7ABAAED1" w14:textId="77777777" w:rsidR="00C902CF" w:rsidRDefault="00C902CF" w:rsidP="001119BB">
            <w:pPr>
              <w:spacing w:line="240" w:lineRule="auto"/>
              <w:ind w:hanging="2"/>
              <w:jc w:val="both"/>
              <w:rPr>
                <w:rFonts w:ascii="Times New Roman" w:eastAsia="Times New Roman" w:hAnsi="Times New Roman" w:cs="Times New Roman"/>
                <w:sz w:val="24"/>
                <w:szCs w:val="24"/>
              </w:rPr>
            </w:pPr>
          </w:p>
          <w:p w14:paraId="66D1844E" w14:textId="77777777" w:rsidR="00C902CF" w:rsidRDefault="00C902CF"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to submit resolution approving the establishment of campuses</w:t>
            </w:r>
          </w:p>
          <w:p w14:paraId="0ECD9242" w14:textId="77777777" w:rsidR="00C902CF" w:rsidRDefault="00C902CF" w:rsidP="001119BB">
            <w:pPr>
              <w:spacing w:line="240" w:lineRule="auto"/>
              <w:ind w:hanging="2"/>
              <w:jc w:val="both"/>
              <w:rPr>
                <w:rFonts w:ascii="Times New Roman" w:eastAsia="Times New Roman" w:hAnsi="Times New Roman" w:cs="Times New Roman"/>
                <w:sz w:val="24"/>
                <w:szCs w:val="24"/>
              </w:rPr>
            </w:pPr>
          </w:p>
          <w:p w14:paraId="1DCD9FAC" w14:textId="4F78D8F1" w:rsidR="00D3622D" w:rsidRPr="00D3622D" w:rsidRDefault="00C902CF" w:rsidP="00674C8F">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provision on CHED PSG compliance prior to its effectivity</w:t>
            </w:r>
          </w:p>
        </w:tc>
      </w:tr>
      <w:tr w:rsidR="00C902CF" w:rsidRPr="00C902CF" w14:paraId="1AA3DB1A" w14:textId="77777777" w:rsidTr="00D3622D">
        <w:trPr>
          <w:trHeight w:val="432"/>
        </w:trPr>
        <w:tc>
          <w:tcPr>
            <w:tcW w:w="10456" w:type="dxa"/>
            <w:gridSpan w:val="5"/>
            <w:shd w:val="clear" w:color="auto" w:fill="D9D9D9" w:themeFill="background1" w:themeFillShade="D9"/>
            <w:vAlign w:val="center"/>
          </w:tcPr>
          <w:p w14:paraId="5810E166" w14:textId="77777777" w:rsidR="00C902CF" w:rsidRPr="00C902CF" w:rsidRDefault="00C902CF" w:rsidP="001119BB">
            <w:pPr>
              <w:spacing w:line="240" w:lineRule="auto"/>
              <w:jc w:val="center"/>
              <w:rPr>
                <w:rFonts w:ascii="Times New Roman" w:hAnsi="Times New Roman" w:cs="Times New Roman"/>
                <w:sz w:val="24"/>
                <w:szCs w:val="24"/>
                <w:lang w:val="en-US"/>
              </w:rPr>
            </w:pPr>
            <w:bookmarkStart w:id="1" w:name="_Hlk146181134"/>
            <w:r w:rsidRPr="00C902CF">
              <w:rPr>
                <w:rFonts w:ascii="Times New Roman" w:eastAsia="Times New Roman" w:hAnsi="Times New Roman" w:cs="Times New Roman"/>
                <w:b/>
                <w:sz w:val="24"/>
                <w:szCs w:val="24"/>
              </w:rPr>
              <w:t>UNIVERSITY OF SCIENCE AND TECHNOLOGY OF SOUTHERN PHILIPPINES – BALUBAL CAMPUS</w:t>
            </w:r>
          </w:p>
        </w:tc>
      </w:tr>
      <w:tr w:rsidR="00C902CF" w:rsidRPr="00C902CF" w14:paraId="0D1633E4" w14:textId="77777777" w:rsidTr="00D3622D">
        <w:tc>
          <w:tcPr>
            <w:tcW w:w="675" w:type="dxa"/>
          </w:tcPr>
          <w:p w14:paraId="1B192E25" w14:textId="77777777" w:rsidR="00C902CF" w:rsidRPr="00C902CF" w:rsidRDefault="00C902CF"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4E96CE53" w14:textId="3DB7F561" w:rsidR="002C0630" w:rsidRDefault="00C902CF"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b/>
                <w:sz w:val="24"/>
                <w:szCs w:val="24"/>
              </w:rPr>
              <w:t>SBN 1221</w:t>
            </w:r>
            <w:r w:rsidRPr="00C902CF">
              <w:rPr>
                <w:rFonts w:ascii="Times New Roman" w:eastAsia="Times New Roman" w:hAnsi="Times New Roman" w:cs="Times New Roman"/>
                <w:sz w:val="24"/>
                <w:szCs w:val="24"/>
              </w:rPr>
              <w:t xml:space="preserve"> – An Act Establishing a Campus of the University of Science and Technology of Southern Philippines (USTSP) in Barangay </w:t>
            </w:r>
            <w:proofErr w:type="spellStart"/>
            <w:r w:rsidRPr="00C902CF">
              <w:rPr>
                <w:rFonts w:ascii="Times New Roman" w:eastAsia="Times New Roman" w:hAnsi="Times New Roman" w:cs="Times New Roman"/>
                <w:sz w:val="24"/>
                <w:szCs w:val="24"/>
              </w:rPr>
              <w:t>Balubal</w:t>
            </w:r>
            <w:proofErr w:type="spellEnd"/>
            <w:r w:rsidRPr="00C902CF">
              <w:rPr>
                <w:rFonts w:ascii="Times New Roman" w:eastAsia="Times New Roman" w:hAnsi="Times New Roman" w:cs="Times New Roman"/>
                <w:sz w:val="24"/>
                <w:szCs w:val="24"/>
              </w:rPr>
              <w:t xml:space="preserve">, Cagayan De Oro City, to be Known as the USTSP–Barangay </w:t>
            </w:r>
            <w:proofErr w:type="spellStart"/>
            <w:r w:rsidRPr="00C902CF">
              <w:rPr>
                <w:rFonts w:ascii="Times New Roman" w:eastAsia="Times New Roman" w:hAnsi="Times New Roman" w:cs="Times New Roman"/>
                <w:sz w:val="24"/>
                <w:szCs w:val="24"/>
              </w:rPr>
              <w:t>Balubal</w:t>
            </w:r>
            <w:proofErr w:type="spellEnd"/>
            <w:r w:rsidRPr="00C902CF">
              <w:rPr>
                <w:rFonts w:ascii="Times New Roman" w:eastAsia="Times New Roman" w:hAnsi="Times New Roman" w:cs="Times New Roman"/>
                <w:sz w:val="24"/>
                <w:szCs w:val="24"/>
              </w:rPr>
              <w:t>, Cagayan De Oro Campus, and Appropriating Funds Therefor (Sen. Gatchalian)</w:t>
            </w:r>
          </w:p>
          <w:p w14:paraId="300BEFAC" w14:textId="77777777" w:rsidR="002C0630" w:rsidRPr="00C902CF" w:rsidRDefault="002C0630" w:rsidP="001119BB">
            <w:pPr>
              <w:spacing w:line="240" w:lineRule="auto"/>
              <w:jc w:val="both"/>
              <w:rPr>
                <w:rFonts w:ascii="Times New Roman" w:eastAsia="Times New Roman" w:hAnsi="Times New Roman" w:cs="Times New Roman"/>
                <w:sz w:val="24"/>
                <w:szCs w:val="24"/>
                <w:highlight w:val="white"/>
              </w:rPr>
            </w:pPr>
          </w:p>
        </w:tc>
        <w:tc>
          <w:tcPr>
            <w:tcW w:w="1800" w:type="dxa"/>
          </w:tcPr>
          <w:p w14:paraId="54F67618" w14:textId="77777777" w:rsidR="00C902CF" w:rsidRPr="00C902CF" w:rsidRDefault="00C902CF"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Finance</w:t>
            </w:r>
          </w:p>
        </w:tc>
        <w:tc>
          <w:tcPr>
            <w:tcW w:w="1980" w:type="dxa"/>
          </w:tcPr>
          <w:p w14:paraId="0E1D640B" w14:textId="77777777" w:rsidR="00C902CF" w:rsidRPr="00C902CF" w:rsidRDefault="00C902CF"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w:t>
            </w:r>
            <w:r w:rsidRPr="00C902CF">
              <w:rPr>
                <w:rFonts w:ascii="Times New Roman" w:eastAsia="Times New Roman" w:hAnsi="Times New Roman" w:cs="Times New Roman"/>
                <w:sz w:val="24"/>
                <w:szCs w:val="24"/>
              </w:rPr>
              <w:br/>
              <w:t>August 23, 2022</w:t>
            </w:r>
          </w:p>
          <w:p w14:paraId="1893AE00" w14:textId="77777777" w:rsidR="00C902CF" w:rsidRPr="00C902CF" w:rsidRDefault="00C902CF" w:rsidP="001119BB">
            <w:pPr>
              <w:spacing w:line="240" w:lineRule="auto"/>
              <w:ind w:hanging="2"/>
              <w:rPr>
                <w:rFonts w:ascii="Times New Roman" w:eastAsia="Times New Roman" w:hAnsi="Times New Roman" w:cs="Times New Roman"/>
                <w:sz w:val="24"/>
                <w:szCs w:val="24"/>
              </w:rPr>
            </w:pPr>
          </w:p>
          <w:p w14:paraId="7486EBB9" w14:textId="77777777" w:rsidR="00C902CF" w:rsidRPr="00C902CF" w:rsidRDefault="00C902CF"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770DFB1C" w14:textId="77777777" w:rsidR="00C902CF" w:rsidRPr="00C902CF" w:rsidRDefault="00C902CF"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6E675861" w14:textId="77777777" w:rsidR="00C902CF" w:rsidRPr="00C902CF" w:rsidRDefault="00C902CF" w:rsidP="001119BB">
            <w:pPr>
              <w:spacing w:line="240" w:lineRule="auto"/>
              <w:ind w:hanging="2"/>
              <w:rPr>
                <w:rFonts w:ascii="Times New Roman" w:eastAsia="Times New Roman" w:hAnsi="Times New Roman" w:cs="Times New Roman"/>
                <w:sz w:val="24"/>
                <w:szCs w:val="24"/>
              </w:rPr>
            </w:pPr>
          </w:p>
          <w:p w14:paraId="0DB68125" w14:textId="77777777" w:rsidR="00C902CF" w:rsidRPr="00C902CF" w:rsidRDefault="00C902CF"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272C771F" w14:textId="77777777" w:rsidR="00D3622D" w:rsidRDefault="00C902CF" w:rsidP="00674C8F">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25, 2022</w:t>
            </w:r>
          </w:p>
          <w:p w14:paraId="673E324C" w14:textId="77777777" w:rsidR="00674C8F" w:rsidRDefault="00674C8F" w:rsidP="00674C8F">
            <w:pPr>
              <w:spacing w:line="240" w:lineRule="auto"/>
              <w:ind w:hanging="2"/>
              <w:rPr>
                <w:rFonts w:ascii="Times New Roman" w:eastAsia="Times New Roman" w:hAnsi="Times New Roman" w:cs="Times New Roman"/>
                <w:sz w:val="24"/>
                <w:szCs w:val="24"/>
              </w:rPr>
            </w:pPr>
          </w:p>
          <w:p w14:paraId="5845CF95" w14:textId="77777777" w:rsidR="00674C8F" w:rsidRDefault="00674C8F" w:rsidP="00674C8F">
            <w:pPr>
              <w:spacing w:line="240" w:lineRule="auto"/>
              <w:ind w:hanging="2"/>
              <w:rPr>
                <w:rFonts w:ascii="Times New Roman" w:eastAsia="Times New Roman" w:hAnsi="Times New Roman" w:cs="Times New Roman"/>
                <w:sz w:val="24"/>
                <w:szCs w:val="24"/>
              </w:rPr>
            </w:pPr>
          </w:p>
          <w:p w14:paraId="798918EB" w14:textId="77777777" w:rsidR="00674C8F" w:rsidRDefault="00674C8F" w:rsidP="00674C8F">
            <w:pPr>
              <w:spacing w:line="240" w:lineRule="auto"/>
              <w:ind w:hanging="2"/>
              <w:rPr>
                <w:rFonts w:ascii="Times New Roman" w:eastAsia="Times New Roman" w:hAnsi="Times New Roman" w:cs="Times New Roman"/>
                <w:sz w:val="24"/>
                <w:szCs w:val="24"/>
              </w:rPr>
            </w:pPr>
          </w:p>
          <w:p w14:paraId="2D851E51" w14:textId="0EC1FD4F" w:rsidR="00674C8F" w:rsidRPr="00674C8F" w:rsidRDefault="00674C8F" w:rsidP="00674C8F">
            <w:pPr>
              <w:spacing w:line="240" w:lineRule="auto"/>
              <w:ind w:hanging="2"/>
              <w:rPr>
                <w:rFonts w:ascii="Times New Roman" w:eastAsia="Times New Roman" w:hAnsi="Times New Roman" w:cs="Times New Roman"/>
                <w:sz w:val="24"/>
                <w:szCs w:val="24"/>
              </w:rPr>
            </w:pPr>
          </w:p>
        </w:tc>
        <w:tc>
          <w:tcPr>
            <w:tcW w:w="2721" w:type="dxa"/>
          </w:tcPr>
          <w:p w14:paraId="0872C3C7" w14:textId="77777777" w:rsidR="00C902CF" w:rsidRDefault="00C902CF"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For CR pending transmittal of similar bill by Congress, and the enactment of HBN 1456 into law</w:t>
            </w:r>
          </w:p>
          <w:p w14:paraId="20C35661" w14:textId="77777777" w:rsidR="00674C8F" w:rsidRDefault="00674C8F" w:rsidP="001119BB">
            <w:pPr>
              <w:spacing w:line="240" w:lineRule="auto"/>
              <w:jc w:val="both"/>
              <w:rPr>
                <w:rFonts w:ascii="Times New Roman" w:hAnsi="Times New Roman" w:cs="Times New Roman"/>
                <w:sz w:val="24"/>
                <w:szCs w:val="24"/>
              </w:rPr>
            </w:pPr>
          </w:p>
          <w:p w14:paraId="1DEA9571" w14:textId="77777777" w:rsidR="00674C8F" w:rsidRDefault="00674C8F" w:rsidP="001119BB">
            <w:pPr>
              <w:spacing w:line="240" w:lineRule="auto"/>
              <w:jc w:val="both"/>
              <w:rPr>
                <w:rFonts w:ascii="Times New Roman" w:hAnsi="Times New Roman" w:cs="Times New Roman"/>
                <w:sz w:val="24"/>
                <w:szCs w:val="24"/>
              </w:rPr>
            </w:pPr>
          </w:p>
          <w:p w14:paraId="3462E0BC" w14:textId="77777777" w:rsidR="00674C8F" w:rsidRDefault="00674C8F" w:rsidP="001119BB">
            <w:pPr>
              <w:spacing w:line="240" w:lineRule="auto"/>
              <w:jc w:val="both"/>
              <w:rPr>
                <w:rFonts w:ascii="Times New Roman" w:hAnsi="Times New Roman" w:cs="Times New Roman"/>
                <w:sz w:val="24"/>
                <w:szCs w:val="24"/>
              </w:rPr>
            </w:pPr>
          </w:p>
          <w:p w14:paraId="4D10AA3A" w14:textId="77777777" w:rsidR="00674C8F" w:rsidRDefault="00674C8F" w:rsidP="001119BB">
            <w:pPr>
              <w:spacing w:line="240" w:lineRule="auto"/>
              <w:jc w:val="both"/>
              <w:rPr>
                <w:rFonts w:ascii="Times New Roman" w:hAnsi="Times New Roman" w:cs="Times New Roman"/>
                <w:sz w:val="24"/>
                <w:szCs w:val="24"/>
              </w:rPr>
            </w:pPr>
          </w:p>
          <w:p w14:paraId="4C695D8C" w14:textId="77777777" w:rsidR="00674C8F" w:rsidRDefault="00674C8F" w:rsidP="001119BB">
            <w:pPr>
              <w:spacing w:line="240" w:lineRule="auto"/>
              <w:jc w:val="both"/>
              <w:rPr>
                <w:rFonts w:ascii="Times New Roman" w:hAnsi="Times New Roman" w:cs="Times New Roman"/>
                <w:sz w:val="24"/>
                <w:szCs w:val="24"/>
              </w:rPr>
            </w:pPr>
          </w:p>
          <w:p w14:paraId="66E8D3E7" w14:textId="77777777" w:rsidR="00674C8F" w:rsidRPr="00C902CF" w:rsidRDefault="00674C8F" w:rsidP="001119BB">
            <w:pPr>
              <w:spacing w:line="240" w:lineRule="auto"/>
              <w:jc w:val="both"/>
              <w:rPr>
                <w:rFonts w:ascii="Times New Roman" w:hAnsi="Times New Roman" w:cs="Times New Roman"/>
                <w:sz w:val="24"/>
                <w:szCs w:val="24"/>
                <w:lang w:val="en-US"/>
              </w:rPr>
            </w:pPr>
          </w:p>
        </w:tc>
      </w:tr>
      <w:bookmarkEnd w:id="1"/>
      <w:tr w:rsidR="00947807" w:rsidRPr="00C902CF" w14:paraId="71A2A60A" w14:textId="77777777" w:rsidTr="00D3622D">
        <w:trPr>
          <w:trHeight w:val="432"/>
        </w:trPr>
        <w:tc>
          <w:tcPr>
            <w:tcW w:w="10456" w:type="dxa"/>
            <w:gridSpan w:val="5"/>
            <w:shd w:val="clear" w:color="auto" w:fill="D9D9D9" w:themeFill="background1" w:themeFillShade="D9"/>
            <w:vAlign w:val="center"/>
          </w:tcPr>
          <w:p w14:paraId="09C55035" w14:textId="6A3D2936" w:rsidR="00947807" w:rsidRPr="00C902CF" w:rsidRDefault="00947807"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MINDANAO STATE UNIVERSITY–MUNAI CAMPUS</w:t>
            </w:r>
          </w:p>
        </w:tc>
      </w:tr>
      <w:tr w:rsidR="00947807" w:rsidRPr="00C902CF" w14:paraId="5802613B" w14:textId="77777777" w:rsidTr="00D3622D">
        <w:tc>
          <w:tcPr>
            <w:tcW w:w="675" w:type="dxa"/>
          </w:tcPr>
          <w:p w14:paraId="07C8D4F5" w14:textId="77777777" w:rsidR="00947807" w:rsidRPr="00C902CF" w:rsidRDefault="00947807"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3E9E7047" w14:textId="17A50A62" w:rsidR="00947807" w:rsidRPr="00C902CF" w:rsidRDefault="00947807" w:rsidP="001119B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SBN 1224</w:t>
            </w:r>
            <w:r>
              <w:rPr>
                <w:rFonts w:ascii="Times New Roman" w:eastAsia="Times New Roman" w:hAnsi="Times New Roman" w:cs="Times New Roman"/>
                <w:sz w:val="24"/>
                <w:szCs w:val="24"/>
              </w:rPr>
              <w:t xml:space="preserve"> – An Act Establishing a Campus of the Mindanao State University in the Municipality of Munai, Province of Lanao Del Norte, to be Known as the Mindanao State University–Munai Campus, and Appropriating Funds Therefor (Sen. Gatchalian)</w:t>
            </w:r>
          </w:p>
        </w:tc>
        <w:tc>
          <w:tcPr>
            <w:tcW w:w="1800" w:type="dxa"/>
          </w:tcPr>
          <w:p w14:paraId="5F463340" w14:textId="64695966" w:rsidR="00947807" w:rsidRPr="00C902CF" w:rsidRDefault="00947807"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Finance</w:t>
            </w:r>
          </w:p>
        </w:tc>
        <w:tc>
          <w:tcPr>
            <w:tcW w:w="1980" w:type="dxa"/>
          </w:tcPr>
          <w:p w14:paraId="2B09A260"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2BA70662"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23, 2022</w:t>
            </w:r>
          </w:p>
          <w:p w14:paraId="41AC9858" w14:textId="77777777" w:rsidR="00947807" w:rsidRDefault="00947807" w:rsidP="001119BB">
            <w:pPr>
              <w:spacing w:line="240" w:lineRule="auto"/>
              <w:ind w:hanging="2"/>
              <w:rPr>
                <w:rFonts w:ascii="Times New Roman" w:eastAsia="Times New Roman" w:hAnsi="Times New Roman" w:cs="Times New Roman"/>
                <w:sz w:val="24"/>
                <w:szCs w:val="24"/>
              </w:rPr>
            </w:pPr>
          </w:p>
          <w:p w14:paraId="155D5165"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September 7, 2022</w:t>
            </w:r>
          </w:p>
          <w:p w14:paraId="380858F9" w14:textId="77777777" w:rsidR="00947807" w:rsidRDefault="00947807" w:rsidP="001119BB">
            <w:pPr>
              <w:spacing w:line="240" w:lineRule="auto"/>
              <w:ind w:hanging="2"/>
              <w:rPr>
                <w:rFonts w:ascii="Times New Roman" w:eastAsia="Times New Roman" w:hAnsi="Times New Roman" w:cs="Times New Roman"/>
                <w:sz w:val="24"/>
                <w:szCs w:val="24"/>
              </w:rPr>
            </w:pPr>
          </w:p>
          <w:p w14:paraId="334A14A9"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7F898414"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59A7AC00" w14:textId="77777777" w:rsidR="001F6C5B" w:rsidRDefault="001F6C5B" w:rsidP="001119BB">
            <w:pPr>
              <w:spacing w:line="240" w:lineRule="auto"/>
              <w:ind w:hanging="2"/>
              <w:rPr>
                <w:rFonts w:ascii="Times New Roman" w:hAnsi="Times New Roman" w:cs="Times New Roman"/>
                <w:sz w:val="24"/>
                <w:szCs w:val="24"/>
                <w:lang w:val="en-US"/>
              </w:rPr>
            </w:pPr>
          </w:p>
          <w:p w14:paraId="5A3CC470" w14:textId="77777777" w:rsidR="00D3622D" w:rsidRDefault="00D3622D" w:rsidP="001119BB">
            <w:pPr>
              <w:spacing w:line="240" w:lineRule="auto"/>
              <w:ind w:hanging="2"/>
              <w:rPr>
                <w:rFonts w:ascii="Times New Roman" w:hAnsi="Times New Roman" w:cs="Times New Roman"/>
                <w:sz w:val="24"/>
                <w:szCs w:val="24"/>
                <w:lang w:val="en-US"/>
              </w:rPr>
            </w:pPr>
          </w:p>
          <w:p w14:paraId="0FA15A28" w14:textId="77777777" w:rsidR="00D3622D" w:rsidRDefault="00D3622D" w:rsidP="001119BB">
            <w:pPr>
              <w:spacing w:line="240" w:lineRule="auto"/>
              <w:ind w:hanging="2"/>
              <w:rPr>
                <w:rFonts w:ascii="Times New Roman" w:hAnsi="Times New Roman" w:cs="Times New Roman"/>
                <w:sz w:val="24"/>
                <w:szCs w:val="24"/>
                <w:lang w:val="en-US"/>
              </w:rPr>
            </w:pPr>
          </w:p>
          <w:p w14:paraId="16AAE335" w14:textId="3C0766D2" w:rsidR="00D3622D" w:rsidRPr="00C902CF" w:rsidRDefault="00D3622D" w:rsidP="001119BB">
            <w:pPr>
              <w:spacing w:line="240" w:lineRule="auto"/>
              <w:ind w:hanging="2"/>
              <w:rPr>
                <w:rFonts w:ascii="Times New Roman" w:hAnsi="Times New Roman" w:cs="Times New Roman"/>
                <w:sz w:val="24"/>
                <w:szCs w:val="24"/>
                <w:lang w:val="en-US"/>
              </w:rPr>
            </w:pPr>
          </w:p>
        </w:tc>
        <w:tc>
          <w:tcPr>
            <w:tcW w:w="2721" w:type="dxa"/>
          </w:tcPr>
          <w:p w14:paraId="3DCE422E" w14:textId="77777777" w:rsidR="00947807" w:rsidRDefault="00947807"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CR pending transmittal of similar house bill </w:t>
            </w:r>
          </w:p>
          <w:p w14:paraId="2CCDC597" w14:textId="77777777" w:rsidR="00947807" w:rsidRDefault="00947807" w:rsidP="001119BB">
            <w:pPr>
              <w:spacing w:line="240" w:lineRule="auto"/>
              <w:ind w:hanging="2"/>
              <w:jc w:val="both"/>
              <w:rPr>
                <w:rFonts w:ascii="Times New Roman" w:eastAsia="Times New Roman" w:hAnsi="Times New Roman" w:cs="Times New Roman"/>
                <w:sz w:val="24"/>
                <w:szCs w:val="24"/>
              </w:rPr>
            </w:pPr>
          </w:p>
          <w:p w14:paraId="6D220B64" w14:textId="77777777" w:rsidR="00947807" w:rsidRDefault="00947807"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to submit resolution approving the establishment of campuses</w:t>
            </w:r>
          </w:p>
          <w:p w14:paraId="4E1BFDDA" w14:textId="77777777" w:rsidR="00947807" w:rsidRDefault="00947807" w:rsidP="001119BB">
            <w:pPr>
              <w:spacing w:line="240" w:lineRule="auto"/>
              <w:ind w:hanging="2"/>
              <w:jc w:val="both"/>
              <w:rPr>
                <w:rFonts w:ascii="Times New Roman" w:eastAsia="Times New Roman" w:hAnsi="Times New Roman" w:cs="Times New Roman"/>
                <w:sz w:val="24"/>
                <w:szCs w:val="24"/>
              </w:rPr>
            </w:pPr>
          </w:p>
          <w:p w14:paraId="70CD23E8" w14:textId="77777777" w:rsidR="00947807" w:rsidRDefault="00947807" w:rsidP="001119B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provision on CHED PSG compliance prior to its effectivity</w:t>
            </w:r>
          </w:p>
          <w:p w14:paraId="3A529C4C" w14:textId="77777777" w:rsidR="002C0630" w:rsidRDefault="002C0630" w:rsidP="001119BB">
            <w:pPr>
              <w:spacing w:line="240" w:lineRule="auto"/>
              <w:jc w:val="both"/>
              <w:rPr>
                <w:rFonts w:ascii="Times New Roman" w:hAnsi="Times New Roman" w:cs="Times New Roman"/>
                <w:sz w:val="24"/>
                <w:szCs w:val="24"/>
              </w:rPr>
            </w:pPr>
          </w:p>
          <w:p w14:paraId="4DE21A74" w14:textId="77777777" w:rsidR="00674C8F" w:rsidRDefault="00674C8F" w:rsidP="001119BB">
            <w:pPr>
              <w:spacing w:line="240" w:lineRule="auto"/>
              <w:jc w:val="both"/>
              <w:rPr>
                <w:rFonts w:ascii="Times New Roman" w:hAnsi="Times New Roman" w:cs="Times New Roman"/>
                <w:sz w:val="24"/>
                <w:szCs w:val="24"/>
              </w:rPr>
            </w:pPr>
          </w:p>
          <w:p w14:paraId="34DB3163" w14:textId="22E67E39" w:rsidR="002C0630" w:rsidRPr="00C902CF" w:rsidRDefault="002C0630" w:rsidP="001119BB">
            <w:pPr>
              <w:spacing w:line="240" w:lineRule="auto"/>
              <w:jc w:val="both"/>
              <w:rPr>
                <w:rFonts w:ascii="Times New Roman" w:hAnsi="Times New Roman" w:cs="Times New Roman"/>
                <w:sz w:val="24"/>
                <w:szCs w:val="24"/>
                <w:lang w:val="en-US"/>
              </w:rPr>
            </w:pPr>
          </w:p>
        </w:tc>
      </w:tr>
      <w:tr w:rsidR="00947807" w:rsidRPr="00C902CF" w14:paraId="3AB9DED2" w14:textId="77777777" w:rsidTr="00D3622D">
        <w:trPr>
          <w:trHeight w:val="432"/>
        </w:trPr>
        <w:tc>
          <w:tcPr>
            <w:tcW w:w="10456" w:type="dxa"/>
            <w:gridSpan w:val="5"/>
            <w:shd w:val="clear" w:color="auto" w:fill="D9D9D9" w:themeFill="background1" w:themeFillShade="D9"/>
            <w:vAlign w:val="center"/>
          </w:tcPr>
          <w:p w14:paraId="27E5ECCB" w14:textId="53B6FCAF" w:rsidR="00947807" w:rsidRPr="00C902CF" w:rsidRDefault="00947807"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SOUTHERN LEYTE STATE UNIVERSITY – PINTUYAN CAMPUS</w:t>
            </w:r>
          </w:p>
        </w:tc>
      </w:tr>
      <w:tr w:rsidR="00947807" w:rsidRPr="00C902CF" w14:paraId="609FC2C4" w14:textId="77777777" w:rsidTr="00D3622D">
        <w:tc>
          <w:tcPr>
            <w:tcW w:w="675" w:type="dxa"/>
          </w:tcPr>
          <w:p w14:paraId="07A5E52D" w14:textId="77777777" w:rsidR="00947807" w:rsidRPr="00C902CF" w:rsidRDefault="00947807"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2559C62" w14:textId="4C297113" w:rsidR="00947807" w:rsidRPr="00C902CF" w:rsidRDefault="00947807" w:rsidP="001119B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SBN 1225</w:t>
            </w:r>
            <w:r>
              <w:rPr>
                <w:rFonts w:ascii="Times New Roman" w:eastAsia="Times New Roman" w:hAnsi="Times New Roman" w:cs="Times New Roman"/>
                <w:sz w:val="24"/>
                <w:szCs w:val="24"/>
              </w:rPr>
              <w:t xml:space="preserve"> – An Act Integrating the </w:t>
            </w:r>
            <w:proofErr w:type="spellStart"/>
            <w:r>
              <w:rPr>
                <w:rFonts w:ascii="Times New Roman" w:eastAsia="Times New Roman" w:hAnsi="Times New Roman" w:cs="Times New Roman"/>
                <w:sz w:val="24"/>
                <w:szCs w:val="24"/>
              </w:rPr>
              <w:t>Pintuyan</w:t>
            </w:r>
            <w:proofErr w:type="spellEnd"/>
            <w:r>
              <w:rPr>
                <w:rFonts w:ascii="Times New Roman" w:eastAsia="Times New Roman" w:hAnsi="Times New Roman" w:cs="Times New Roman"/>
                <w:sz w:val="24"/>
                <w:szCs w:val="24"/>
              </w:rPr>
              <w:t xml:space="preserve"> National Vocational High School in the Municipality of </w:t>
            </w:r>
            <w:proofErr w:type="spellStart"/>
            <w:r>
              <w:rPr>
                <w:rFonts w:ascii="Times New Roman" w:eastAsia="Times New Roman" w:hAnsi="Times New Roman" w:cs="Times New Roman"/>
                <w:sz w:val="24"/>
                <w:szCs w:val="24"/>
              </w:rPr>
              <w:t>Pintuyan</w:t>
            </w:r>
            <w:proofErr w:type="spellEnd"/>
            <w:r>
              <w:rPr>
                <w:rFonts w:ascii="Times New Roman" w:eastAsia="Times New Roman" w:hAnsi="Times New Roman" w:cs="Times New Roman"/>
                <w:sz w:val="24"/>
                <w:szCs w:val="24"/>
              </w:rPr>
              <w:t>, Province of Southern Leyte, into the Southern Leyte State University (SLSU) System, To Be Known As The SLSU–</w:t>
            </w:r>
            <w:proofErr w:type="spellStart"/>
            <w:r>
              <w:rPr>
                <w:rFonts w:ascii="Times New Roman" w:eastAsia="Times New Roman" w:hAnsi="Times New Roman" w:cs="Times New Roman"/>
                <w:sz w:val="24"/>
                <w:szCs w:val="24"/>
              </w:rPr>
              <w:t>Pintuyan</w:t>
            </w:r>
            <w:proofErr w:type="spellEnd"/>
            <w:r>
              <w:rPr>
                <w:rFonts w:ascii="Times New Roman" w:eastAsia="Times New Roman" w:hAnsi="Times New Roman" w:cs="Times New Roman"/>
                <w:sz w:val="24"/>
                <w:szCs w:val="24"/>
              </w:rPr>
              <w:t xml:space="preserve"> Campus, and Appropriating Funds Therefor (Sen. Gatchalian)</w:t>
            </w:r>
          </w:p>
        </w:tc>
        <w:tc>
          <w:tcPr>
            <w:tcW w:w="1800" w:type="dxa"/>
          </w:tcPr>
          <w:p w14:paraId="295D1573" w14:textId="777396E0" w:rsidR="00947807" w:rsidRPr="00C902CF" w:rsidRDefault="00947807"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Finance</w:t>
            </w:r>
          </w:p>
        </w:tc>
        <w:tc>
          <w:tcPr>
            <w:tcW w:w="1980" w:type="dxa"/>
          </w:tcPr>
          <w:p w14:paraId="6BDF0BDC"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66D6D960"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23, 2022</w:t>
            </w:r>
          </w:p>
          <w:p w14:paraId="5B5E2BCA" w14:textId="77777777" w:rsidR="00947807" w:rsidRDefault="00947807" w:rsidP="001119BB">
            <w:pPr>
              <w:spacing w:line="240" w:lineRule="auto"/>
              <w:ind w:hanging="2"/>
              <w:rPr>
                <w:rFonts w:ascii="Times New Roman" w:eastAsia="Times New Roman" w:hAnsi="Times New Roman" w:cs="Times New Roman"/>
                <w:sz w:val="24"/>
                <w:szCs w:val="24"/>
              </w:rPr>
            </w:pPr>
          </w:p>
          <w:p w14:paraId="46C2BE26"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September 7, 2022</w:t>
            </w:r>
          </w:p>
          <w:p w14:paraId="38058282" w14:textId="77777777" w:rsidR="00947807" w:rsidRDefault="00947807" w:rsidP="001119BB">
            <w:pPr>
              <w:spacing w:line="240" w:lineRule="auto"/>
              <w:ind w:hanging="2"/>
              <w:rPr>
                <w:rFonts w:ascii="Times New Roman" w:eastAsia="Times New Roman" w:hAnsi="Times New Roman" w:cs="Times New Roman"/>
                <w:sz w:val="24"/>
                <w:szCs w:val="24"/>
              </w:rPr>
            </w:pPr>
          </w:p>
          <w:p w14:paraId="466C92BD"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753B77DC"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55EA9277" w14:textId="77777777" w:rsidR="001F6C5B" w:rsidRDefault="001F6C5B" w:rsidP="001119BB">
            <w:pPr>
              <w:spacing w:line="240" w:lineRule="auto"/>
              <w:ind w:hanging="2"/>
              <w:rPr>
                <w:rFonts w:ascii="Times New Roman" w:hAnsi="Times New Roman" w:cs="Times New Roman"/>
                <w:sz w:val="24"/>
                <w:szCs w:val="24"/>
                <w:lang w:val="en-US"/>
              </w:rPr>
            </w:pPr>
          </w:p>
          <w:p w14:paraId="153F6C8A" w14:textId="77777777" w:rsidR="002D0AEE" w:rsidRDefault="002D0AEE" w:rsidP="001119BB">
            <w:pPr>
              <w:spacing w:line="240" w:lineRule="auto"/>
              <w:ind w:hanging="2"/>
              <w:rPr>
                <w:rFonts w:ascii="Times New Roman" w:hAnsi="Times New Roman" w:cs="Times New Roman"/>
                <w:sz w:val="24"/>
                <w:szCs w:val="24"/>
                <w:lang w:val="en-US"/>
              </w:rPr>
            </w:pPr>
          </w:p>
          <w:p w14:paraId="02D89CD4" w14:textId="77777777" w:rsidR="002D0AEE" w:rsidRDefault="002D0AEE" w:rsidP="001119BB">
            <w:pPr>
              <w:spacing w:line="240" w:lineRule="auto"/>
              <w:ind w:hanging="2"/>
              <w:rPr>
                <w:rFonts w:ascii="Times New Roman" w:hAnsi="Times New Roman" w:cs="Times New Roman"/>
                <w:sz w:val="24"/>
                <w:szCs w:val="24"/>
                <w:lang w:val="en-US"/>
              </w:rPr>
            </w:pPr>
          </w:p>
          <w:p w14:paraId="1D3F1F81" w14:textId="77777777" w:rsidR="002D0AEE" w:rsidRDefault="002D0AEE" w:rsidP="001119BB">
            <w:pPr>
              <w:spacing w:line="240" w:lineRule="auto"/>
              <w:ind w:hanging="2"/>
              <w:rPr>
                <w:rFonts w:ascii="Times New Roman" w:hAnsi="Times New Roman" w:cs="Times New Roman"/>
                <w:sz w:val="24"/>
                <w:szCs w:val="24"/>
                <w:lang w:val="en-US"/>
              </w:rPr>
            </w:pPr>
          </w:p>
          <w:p w14:paraId="6BA394A4" w14:textId="77777777" w:rsidR="002D0AEE" w:rsidRDefault="002D0AEE" w:rsidP="001119BB">
            <w:pPr>
              <w:spacing w:line="240" w:lineRule="auto"/>
              <w:ind w:hanging="2"/>
              <w:rPr>
                <w:rFonts w:ascii="Times New Roman" w:hAnsi="Times New Roman" w:cs="Times New Roman"/>
                <w:sz w:val="24"/>
                <w:szCs w:val="24"/>
                <w:lang w:val="en-US"/>
              </w:rPr>
            </w:pPr>
          </w:p>
          <w:p w14:paraId="79B11427" w14:textId="4E462A83" w:rsidR="002D0AEE" w:rsidRPr="00C902CF" w:rsidRDefault="002D0AEE" w:rsidP="001119BB">
            <w:pPr>
              <w:spacing w:line="240" w:lineRule="auto"/>
              <w:ind w:hanging="2"/>
              <w:rPr>
                <w:rFonts w:ascii="Times New Roman" w:hAnsi="Times New Roman" w:cs="Times New Roman"/>
                <w:sz w:val="24"/>
                <w:szCs w:val="24"/>
                <w:lang w:val="en-US"/>
              </w:rPr>
            </w:pPr>
          </w:p>
        </w:tc>
        <w:tc>
          <w:tcPr>
            <w:tcW w:w="2721" w:type="dxa"/>
          </w:tcPr>
          <w:p w14:paraId="5EAFA8DE" w14:textId="77777777" w:rsidR="00947807" w:rsidRDefault="00947807"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CR pending transmittal of similar house bill </w:t>
            </w:r>
          </w:p>
          <w:p w14:paraId="13EE2BBC" w14:textId="77777777" w:rsidR="00947807" w:rsidRDefault="00947807" w:rsidP="001119BB">
            <w:pPr>
              <w:spacing w:line="240" w:lineRule="auto"/>
              <w:ind w:hanging="2"/>
              <w:jc w:val="both"/>
              <w:rPr>
                <w:rFonts w:ascii="Times New Roman" w:eastAsia="Times New Roman" w:hAnsi="Times New Roman" w:cs="Times New Roman"/>
                <w:sz w:val="24"/>
                <w:szCs w:val="24"/>
              </w:rPr>
            </w:pPr>
          </w:p>
          <w:p w14:paraId="33109208" w14:textId="77777777" w:rsidR="00947807" w:rsidRDefault="00947807"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to submit resolution approving the establishment of campuses</w:t>
            </w:r>
          </w:p>
          <w:p w14:paraId="1DBF025E" w14:textId="77777777" w:rsidR="00947807" w:rsidRDefault="00947807" w:rsidP="001119BB">
            <w:pPr>
              <w:spacing w:line="240" w:lineRule="auto"/>
              <w:ind w:hanging="2"/>
              <w:jc w:val="both"/>
              <w:rPr>
                <w:rFonts w:ascii="Times New Roman" w:eastAsia="Times New Roman" w:hAnsi="Times New Roman" w:cs="Times New Roman"/>
                <w:sz w:val="24"/>
                <w:szCs w:val="24"/>
              </w:rPr>
            </w:pPr>
          </w:p>
          <w:p w14:paraId="3DF0F97B" w14:textId="43CA923C" w:rsidR="00947807" w:rsidRPr="00C902CF" w:rsidRDefault="00947807" w:rsidP="001119BB">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*Insert provision on CHED PSG compliance prior to its effectivity</w:t>
            </w:r>
          </w:p>
        </w:tc>
      </w:tr>
      <w:tr w:rsidR="00947807" w:rsidRPr="00C902CF" w14:paraId="63538ED9" w14:textId="77777777" w:rsidTr="00D3622D">
        <w:trPr>
          <w:trHeight w:val="432"/>
        </w:trPr>
        <w:tc>
          <w:tcPr>
            <w:tcW w:w="10456" w:type="dxa"/>
            <w:gridSpan w:val="5"/>
            <w:shd w:val="clear" w:color="auto" w:fill="D9D9D9" w:themeFill="background1" w:themeFillShade="D9"/>
            <w:vAlign w:val="center"/>
          </w:tcPr>
          <w:p w14:paraId="5A5E00DA" w14:textId="0BAF6CDB" w:rsidR="00947807" w:rsidRPr="00C902CF" w:rsidRDefault="00947807"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UNIVERSITY OF SCIENCE AND TECHNOLOGY OF SOUTHERN PHILIPPINES – LUMBIA CAMPUS</w:t>
            </w:r>
          </w:p>
        </w:tc>
      </w:tr>
      <w:tr w:rsidR="00947807" w:rsidRPr="00C902CF" w14:paraId="483D08DC" w14:textId="77777777" w:rsidTr="00D3622D">
        <w:tc>
          <w:tcPr>
            <w:tcW w:w="675" w:type="dxa"/>
          </w:tcPr>
          <w:p w14:paraId="179C0B01" w14:textId="77777777" w:rsidR="00947807" w:rsidRPr="00C902CF" w:rsidRDefault="00947807"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585ED59E" w14:textId="10CB7E3F" w:rsidR="00947807" w:rsidRPr="00C902CF" w:rsidRDefault="00947807" w:rsidP="001119B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SBN 1226 </w:t>
            </w:r>
            <w:r>
              <w:rPr>
                <w:rFonts w:ascii="Times New Roman" w:eastAsia="Times New Roman" w:hAnsi="Times New Roman" w:cs="Times New Roman"/>
                <w:sz w:val="24"/>
                <w:szCs w:val="24"/>
              </w:rPr>
              <w:t xml:space="preserve">– An Act Establishing a Campus of the University of Science and Technology of Southern Philippines in Barangay </w:t>
            </w:r>
            <w:proofErr w:type="spellStart"/>
            <w:r>
              <w:rPr>
                <w:rFonts w:ascii="Times New Roman" w:eastAsia="Times New Roman" w:hAnsi="Times New Roman" w:cs="Times New Roman"/>
                <w:sz w:val="24"/>
                <w:szCs w:val="24"/>
              </w:rPr>
              <w:t>Lumbia</w:t>
            </w:r>
            <w:proofErr w:type="spellEnd"/>
            <w:r>
              <w:rPr>
                <w:rFonts w:ascii="Times New Roman" w:eastAsia="Times New Roman" w:hAnsi="Times New Roman" w:cs="Times New Roman"/>
                <w:sz w:val="24"/>
                <w:szCs w:val="24"/>
              </w:rPr>
              <w:t>, City of Cagayan De Oro, Province of Misamis Oriental, to be Known as the University of Science and Technology of Southern Philippines–</w:t>
            </w:r>
            <w:proofErr w:type="spellStart"/>
            <w:r>
              <w:rPr>
                <w:rFonts w:ascii="Times New Roman" w:eastAsia="Times New Roman" w:hAnsi="Times New Roman" w:cs="Times New Roman"/>
                <w:sz w:val="24"/>
                <w:szCs w:val="24"/>
              </w:rPr>
              <w:t>Lumbia</w:t>
            </w:r>
            <w:proofErr w:type="spellEnd"/>
            <w:r>
              <w:rPr>
                <w:rFonts w:ascii="Times New Roman" w:eastAsia="Times New Roman" w:hAnsi="Times New Roman" w:cs="Times New Roman"/>
                <w:sz w:val="24"/>
                <w:szCs w:val="24"/>
              </w:rPr>
              <w:t xml:space="preserve"> Campus, and Appropriating Funds Therefor (Sen. Gatchalian)</w:t>
            </w:r>
          </w:p>
        </w:tc>
        <w:tc>
          <w:tcPr>
            <w:tcW w:w="1800" w:type="dxa"/>
          </w:tcPr>
          <w:p w14:paraId="4935E757" w14:textId="2C9C9D2E" w:rsidR="00947807" w:rsidRPr="00C902CF" w:rsidRDefault="00947807"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Finance</w:t>
            </w:r>
          </w:p>
        </w:tc>
        <w:tc>
          <w:tcPr>
            <w:tcW w:w="1980" w:type="dxa"/>
          </w:tcPr>
          <w:p w14:paraId="24BC3370"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630E14D8"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23, 2022</w:t>
            </w:r>
          </w:p>
          <w:p w14:paraId="2E429569" w14:textId="77777777" w:rsidR="00947807" w:rsidRDefault="00947807" w:rsidP="001119BB">
            <w:pPr>
              <w:spacing w:line="240" w:lineRule="auto"/>
              <w:ind w:hanging="2"/>
              <w:rPr>
                <w:rFonts w:ascii="Times New Roman" w:eastAsia="Times New Roman" w:hAnsi="Times New Roman" w:cs="Times New Roman"/>
                <w:sz w:val="24"/>
                <w:szCs w:val="24"/>
              </w:rPr>
            </w:pPr>
          </w:p>
          <w:p w14:paraId="04738A4A"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B6AA90C" w14:textId="030C2852"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7, 2022</w:t>
            </w:r>
          </w:p>
          <w:p w14:paraId="55E40B46" w14:textId="77777777" w:rsidR="00947807" w:rsidRDefault="00947807" w:rsidP="001119BB">
            <w:pPr>
              <w:spacing w:line="240" w:lineRule="auto"/>
              <w:ind w:hanging="2"/>
              <w:rPr>
                <w:rFonts w:ascii="Times New Roman" w:eastAsia="Times New Roman" w:hAnsi="Times New Roman" w:cs="Times New Roman"/>
                <w:sz w:val="24"/>
                <w:szCs w:val="24"/>
              </w:rPr>
            </w:pPr>
          </w:p>
          <w:p w14:paraId="2225110F"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079C15C2" w14:textId="77777777" w:rsidR="00947807" w:rsidRDefault="0094780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450BD3E1" w14:textId="77777777" w:rsidR="001F6C5B" w:rsidRDefault="001F6C5B" w:rsidP="001119BB">
            <w:pPr>
              <w:spacing w:line="240" w:lineRule="auto"/>
              <w:ind w:hanging="2"/>
              <w:rPr>
                <w:rFonts w:ascii="Times New Roman" w:hAnsi="Times New Roman" w:cs="Times New Roman"/>
                <w:sz w:val="24"/>
                <w:szCs w:val="24"/>
                <w:lang w:val="en-US"/>
              </w:rPr>
            </w:pPr>
          </w:p>
          <w:p w14:paraId="408CAF7E" w14:textId="77777777" w:rsidR="00D3622D" w:rsidRDefault="00D3622D" w:rsidP="001119BB">
            <w:pPr>
              <w:spacing w:line="240" w:lineRule="auto"/>
              <w:ind w:hanging="2"/>
              <w:rPr>
                <w:rFonts w:ascii="Times New Roman" w:hAnsi="Times New Roman" w:cs="Times New Roman"/>
                <w:sz w:val="24"/>
                <w:szCs w:val="24"/>
                <w:lang w:val="en-US"/>
              </w:rPr>
            </w:pPr>
          </w:p>
          <w:p w14:paraId="47E7B0C7" w14:textId="77777777" w:rsidR="00D3622D" w:rsidRDefault="00D3622D" w:rsidP="001119BB">
            <w:pPr>
              <w:spacing w:line="240" w:lineRule="auto"/>
              <w:ind w:hanging="2"/>
              <w:rPr>
                <w:rFonts w:ascii="Times New Roman" w:hAnsi="Times New Roman" w:cs="Times New Roman"/>
                <w:sz w:val="24"/>
                <w:szCs w:val="24"/>
                <w:lang w:val="en-US"/>
              </w:rPr>
            </w:pPr>
          </w:p>
          <w:p w14:paraId="408391FC" w14:textId="77777777" w:rsidR="00D3622D" w:rsidRDefault="00D3622D" w:rsidP="001119BB">
            <w:pPr>
              <w:spacing w:line="240" w:lineRule="auto"/>
              <w:ind w:hanging="2"/>
              <w:rPr>
                <w:rFonts w:ascii="Times New Roman" w:hAnsi="Times New Roman" w:cs="Times New Roman"/>
                <w:sz w:val="24"/>
                <w:szCs w:val="24"/>
                <w:lang w:val="en-US"/>
              </w:rPr>
            </w:pPr>
          </w:p>
          <w:p w14:paraId="5EF2D980" w14:textId="4BD53956" w:rsidR="00E12DA5" w:rsidRPr="00C902CF" w:rsidRDefault="00E12DA5" w:rsidP="001119BB">
            <w:pPr>
              <w:spacing w:line="240" w:lineRule="auto"/>
              <w:ind w:hanging="2"/>
              <w:rPr>
                <w:rFonts w:ascii="Times New Roman" w:hAnsi="Times New Roman" w:cs="Times New Roman"/>
                <w:sz w:val="24"/>
                <w:szCs w:val="24"/>
                <w:lang w:val="en-US"/>
              </w:rPr>
            </w:pPr>
          </w:p>
        </w:tc>
        <w:tc>
          <w:tcPr>
            <w:tcW w:w="2721" w:type="dxa"/>
          </w:tcPr>
          <w:p w14:paraId="49BBE495" w14:textId="31C40A21" w:rsidR="00947807" w:rsidRPr="00C902CF" w:rsidRDefault="00947807" w:rsidP="001119BB">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For CR pending transmittal of similar bill by Congress, and the enactment of HBN 1456 into law</w:t>
            </w:r>
          </w:p>
        </w:tc>
      </w:tr>
      <w:tr w:rsidR="00915716" w:rsidRPr="00C902CF" w14:paraId="6373D638" w14:textId="77777777" w:rsidTr="00D3622D">
        <w:trPr>
          <w:trHeight w:val="432"/>
        </w:trPr>
        <w:tc>
          <w:tcPr>
            <w:tcW w:w="10456" w:type="dxa"/>
            <w:gridSpan w:val="5"/>
            <w:shd w:val="clear" w:color="auto" w:fill="D9D9D9" w:themeFill="background1" w:themeFillShade="D9"/>
            <w:vAlign w:val="center"/>
          </w:tcPr>
          <w:p w14:paraId="4965DA48" w14:textId="7942FD90" w:rsidR="00915716" w:rsidRPr="00C902CF" w:rsidRDefault="00915716"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BATAAN CROP RESEARCH AND DEVELOPMENT CENTER</w:t>
            </w:r>
          </w:p>
        </w:tc>
      </w:tr>
      <w:tr w:rsidR="00915716" w:rsidRPr="00C902CF" w14:paraId="70B2BA14" w14:textId="77777777" w:rsidTr="00D3622D">
        <w:tc>
          <w:tcPr>
            <w:tcW w:w="675" w:type="dxa"/>
          </w:tcPr>
          <w:p w14:paraId="6DEE08EB" w14:textId="77777777" w:rsidR="00915716" w:rsidRPr="00C902CF" w:rsidRDefault="00915716"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5FD912C2" w14:textId="5FCAA183" w:rsidR="00915716" w:rsidRPr="00C902CF" w:rsidRDefault="00915716" w:rsidP="001119B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SBN 1371 </w:t>
            </w:r>
            <w:r>
              <w:rPr>
                <w:rFonts w:ascii="Times New Roman" w:eastAsia="Times New Roman" w:hAnsi="Times New Roman" w:cs="Times New Roman"/>
                <w:sz w:val="24"/>
                <w:szCs w:val="24"/>
              </w:rPr>
              <w:t>– An Act Establishing the Bataan Crop Research and Development Center on the Campus of the Bataan Peninsula State University in the Municipality of Abucay, Province of Bataan, and Appropriating Funds Therefor (Sen. Marcos)</w:t>
            </w:r>
          </w:p>
        </w:tc>
        <w:tc>
          <w:tcPr>
            <w:tcW w:w="1800" w:type="dxa"/>
          </w:tcPr>
          <w:p w14:paraId="25B19231" w14:textId="378015DB" w:rsidR="00915716" w:rsidRPr="00C902CF" w:rsidRDefault="00915716"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highlight w:val="white"/>
              </w:rPr>
              <w:t>Agriculture, Food and Agrarian Reform; Ways and Means; Finance</w:t>
            </w:r>
          </w:p>
        </w:tc>
        <w:tc>
          <w:tcPr>
            <w:tcW w:w="1980" w:type="dxa"/>
          </w:tcPr>
          <w:p w14:paraId="0F7A3E7D" w14:textId="77777777" w:rsidR="00915716" w:rsidRDefault="00915716"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October 5, 2022</w:t>
            </w:r>
          </w:p>
          <w:p w14:paraId="5FBC0585" w14:textId="77777777" w:rsidR="00915716" w:rsidRDefault="00915716" w:rsidP="001119BB">
            <w:pPr>
              <w:spacing w:line="240" w:lineRule="auto"/>
              <w:ind w:hanging="2"/>
              <w:rPr>
                <w:rFonts w:ascii="Times New Roman" w:eastAsia="Times New Roman" w:hAnsi="Times New Roman" w:cs="Times New Roman"/>
                <w:sz w:val="24"/>
                <w:szCs w:val="24"/>
              </w:rPr>
            </w:pPr>
          </w:p>
          <w:p w14:paraId="3BC76E77" w14:textId="77777777" w:rsidR="00915716" w:rsidRDefault="00915716"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B2C9D6D" w14:textId="5D2DA95E" w:rsidR="00915716" w:rsidRDefault="00915716"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7, 2022</w:t>
            </w:r>
          </w:p>
          <w:p w14:paraId="09A03DD6" w14:textId="77777777" w:rsidR="00915716" w:rsidRDefault="00915716" w:rsidP="001119BB">
            <w:pPr>
              <w:spacing w:line="240" w:lineRule="auto"/>
              <w:ind w:hanging="2"/>
              <w:rPr>
                <w:rFonts w:ascii="Times New Roman" w:eastAsia="Times New Roman" w:hAnsi="Times New Roman" w:cs="Times New Roman"/>
                <w:sz w:val="24"/>
                <w:szCs w:val="24"/>
              </w:rPr>
            </w:pPr>
          </w:p>
          <w:p w14:paraId="763B54B5" w14:textId="77777777" w:rsidR="00915716" w:rsidRDefault="00915716"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42B48193" w14:textId="77777777" w:rsidR="00915716" w:rsidRDefault="00915716"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2D04C4FB" w14:textId="77777777" w:rsidR="00D3622D" w:rsidRDefault="00D3622D" w:rsidP="001119BB">
            <w:pPr>
              <w:spacing w:line="240" w:lineRule="auto"/>
              <w:ind w:hanging="2"/>
              <w:rPr>
                <w:rFonts w:ascii="Times New Roman" w:hAnsi="Times New Roman" w:cs="Times New Roman"/>
                <w:sz w:val="24"/>
                <w:szCs w:val="24"/>
                <w:lang w:val="en-US"/>
              </w:rPr>
            </w:pPr>
          </w:p>
          <w:p w14:paraId="1251046F" w14:textId="77777777" w:rsidR="00674C8F" w:rsidRDefault="00674C8F" w:rsidP="001119BB">
            <w:pPr>
              <w:spacing w:line="240" w:lineRule="auto"/>
              <w:ind w:hanging="2"/>
              <w:rPr>
                <w:rFonts w:ascii="Times New Roman" w:hAnsi="Times New Roman" w:cs="Times New Roman"/>
                <w:sz w:val="24"/>
                <w:szCs w:val="24"/>
                <w:lang w:val="en-US"/>
              </w:rPr>
            </w:pPr>
          </w:p>
          <w:p w14:paraId="132E45F1" w14:textId="0B63297D" w:rsidR="00674C8F" w:rsidRPr="00C902CF" w:rsidRDefault="00674C8F" w:rsidP="001119BB">
            <w:pPr>
              <w:spacing w:line="240" w:lineRule="auto"/>
              <w:ind w:hanging="2"/>
              <w:rPr>
                <w:rFonts w:ascii="Times New Roman" w:hAnsi="Times New Roman" w:cs="Times New Roman"/>
                <w:sz w:val="24"/>
                <w:szCs w:val="24"/>
                <w:lang w:val="en-US"/>
              </w:rPr>
            </w:pPr>
          </w:p>
        </w:tc>
        <w:tc>
          <w:tcPr>
            <w:tcW w:w="2721" w:type="dxa"/>
          </w:tcPr>
          <w:p w14:paraId="713DF37B" w14:textId="08D925B6" w:rsidR="00915716" w:rsidRPr="00C902CF" w:rsidRDefault="00915716" w:rsidP="001119BB">
            <w:pPr>
              <w:spacing w:line="240" w:lineRule="auto"/>
              <w:ind w:hanging="2"/>
              <w:jc w:val="both"/>
              <w:rPr>
                <w:rFonts w:ascii="Times New Roman" w:hAnsi="Times New Roman" w:cs="Times New Roman"/>
                <w:sz w:val="24"/>
                <w:szCs w:val="24"/>
                <w:lang w:val="en-US"/>
              </w:rPr>
            </w:pPr>
            <w:r>
              <w:rPr>
                <w:rFonts w:ascii="Times New Roman" w:eastAsia="Times New Roman" w:hAnsi="Times New Roman" w:cs="Times New Roman"/>
                <w:sz w:val="24"/>
                <w:szCs w:val="24"/>
              </w:rPr>
              <w:t>For CR pending clarification with O/S Marcos on whether the center shall be under DA or CHED</w:t>
            </w:r>
          </w:p>
        </w:tc>
      </w:tr>
      <w:tr w:rsidR="005D22DA" w:rsidRPr="00C902CF" w14:paraId="5E32EB5C" w14:textId="77777777" w:rsidTr="00D3622D">
        <w:trPr>
          <w:trHeight w:val="432"/>
        </w:trPr>
        <w:tc>
          <w:tcPr>
            <w:tcW w:w="10456" w:type="dxa"/>
            <w:gridSpan w:val="5"/>
            <w:shd w:val="clear" w:color="auto" w:fill="D9D9D9" w:themeFill="background1" w:themeFillShade="D9"/>
            <w:vAlign w:val="center"/>
          </w:tcPr>
          <w:p w14:paraId="37875775" w14:textId="638B0C99" w:rsidR="005D22DA" w:rsidRPr="00C902CF" w:rsidRDefault="005D22DA" w:rsidP="005D22DA">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TAWI-TAWI REGIONAL AGRICULTURAL COLLEGE</w:t>
            </w:r>
          </w:p>
        </w:tc>
      </w:tr>
      <w:tr w:rsidR="005D22DA" w:rsidRPr="00C902CF" w14:paraId="26CA2B80" w14:textId="77777777" w:rsidTr="00D3622D">
        <w:tc>
          <w:tcPr>
            <w:tcW w:w="675" w:type="dxa"/>
          </w:tcPr>
          <w:p w14:paraId="2F724532" w14:textId="77777777" w:rsidR="005D22DA" w:rsidRPr="00C902CF" w:rsidRDefault="005D22DA"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4DD55B56" w14:textId="19256D9D" w:rsidR="005D22DA" w:rsidRDefault="005D22DA" w:rsidP="003274E7">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2196 – </w:t>
            </w:r>
            <w:r w:rsidRPr="00294454">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294454">
              <w:rPr>
                <w:rFonts w:ascii="Times New Roman" w:eastAsia="Times New Roman" w:hAnsi="Times New Roman" w:cs="Times New Roman"/>
                <w:bCs/>
                <w:sz w:val="24"/>
                <w:szCs w:val="24"/>
              </w:rPr>
              <w:t xml:space="preserve">Act Converting the Tawi-Tawi Regional Agricultural College in the Municipality of </w:t>
            </w:r>
            <w:proofErr w:type="spellStart"/>
            <w:r w:rsidRPr="00294454">
              <w:rPr>
                <w:rFonts w:ascii="Times New Roman" w:eastAsia="Times New Roman" w:hAnsi="Times New Roman" w:cs="Times New Roman"/>
                <w:bCs/>
                <w:sz w:val="24"/>
                <w:szCs w:val="24"/>
              </w:rPr>
              <w:t>Bon</w:t>
            </w:r>
            <w:r>
              <w:rPr>
                <w:rFonts w:ascii="Times New Roman" w:eastAsia="Times New Roman" w:hAnsi="Times New Roman" w:cs="Times New Roman"/>
                <w:bCs/>
                <w:sz w:val="24"/>
                <w:szCs w:val="24"/>
              </w:rPr>
              <w:t>g</w:t>
            </w:r>
            <w:r w:rsidRPr="00294454">
              <w:rPr>
                <w:rFonts w:ascii="Times New Roman" w:eastAsia="Times New Roman" w:hAnsi="Times New Roman" w:cs="Times New Roman"/>
                <w:bCs/>
                <w:sz w:val="24"/>
                <w:szCs w:val="24"/>
              </w:rPr>
              <w:t>ao</w:t>
            </w:r>
            <w:proofErr w:type="spellEnd"/>
            <w:r w:rsidRPr="00294454">
              <w:rPr>
                <w:rFonts w:ascii="Times New Roman" w:eastAsia="Times New Roman" w:hAnsi="Times New Roman" w:cs="Times New Roman"/>
                <w:bCs/>
                <w:sz w:val="24"/>
                <w:szCs w:val="24"/>
              </w:rPr>
              <w:t>, Province of Tawi-Tawi into a State College to be Known as the Tawi-Tawi State College of Agriculture and Appropriating Funds Therefor</w:t>
            </w:r>
            <w:r>
              <w:rPr>
                <w:rFonts w:ascii="Times New Roman" w:eastAsia="Times New Roman" w:hAnsi="Times New Roman" w:cs="Times New Roman"/>
                <w:bCs/>
                <w:sz w:val="24"/>
                <w:szCs w:val="24"/>
              </w:rPr>
              <w:t xml:space="preserve"> (Sen. Marcos)</w:t>
            </w:r>
          </w:p>
        </w:tc>
        <w:tc>
          <w:tcPr>
            <w:tcW w:w="1800" w:type="dxa"/>
          </w:tcPr>
          <w:p w14:paraId="0D1DD51D" w14:textId="4DC264C7" w:rsidR="005D22DA" w:rsidRDefault="005D22DA" w:rsidP="005D22DA">
            <w:pPr>
              <w:spacing w:line="240" w:lineRule="auto"/>
              <w:jc w:val="center"/>
              <w:rPr>
                <w:rFonts w:ascii="Times New Roman" w:eastAsia="Times New Roman" w:hAnsi="Times New Roman" w:cs="Times New Roman"/>
                <w:sz w:val="24"/>
                <w:szCs w:val="24"/>
                <w:highlight w:val="white"/>
              </w:rPr>
            </w:pPr>
            <w:r w:rsidRPr="00E318F6">
              <w:rPr>
                <w:rFonts w:ascii="Times New Roman" w:eastAsia="Times New Roman" w:hAnsi="Times New Roman" w:cs="Times New Roman"/>
                <w:sz w:val="24"/>
                <w:szCs w:val="24"/>
              </w:rPr>
              <w:t>Ways and Means; Finance</w:t>
            </w:r>
          </w:p>
        </w:tc>
        <w:tc>
          <w:tcPr>
            <w:tcW w:w="1980" w:type="dxa"/>
          </w:tcPr>
          <w:p w14:paraId="7CD1070C" w14:textId="77777777" w:rsidR="005D22DA" w:rsidRPr="00E318F6" w:rsidRDefault="005D22DA" w:rsidP="005D22DA">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Filed:</w:t>
            </w:r>
          </w:p>
          <w:p w14:paraId="7A08450D" w14:textId="77777777" w:rsidR="005D22DA" w:rsidRPr="00E318F6" w:rsidRDefault="005D22DA" w:rsidP="005D22DA">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15</w:t>
            </w:r>
            <w:r w:rsidRPr="00E318F6">
              <w:rPr>
                <w:rFonts w:ascii="Times New Roman" w:eastAsia="Times New Roman" w:hAnsi="Times New Roman" w:cs="Times New Roman"/>
                <w:sz w:val="24"/>
                <w:szCs w:val="24"/>
              </w:rPr>
              <w:t>, 2023</w:t>
            </w:r>
          </w:p>
          <w:p w14:paraId="2A4E00EE" w14:textId="77777777" w:rsidR="005D22DA" w:rsidRPr="00E318F6" w:rsidRDefault="005D22DA" w:rsidP="005D22DA">
            <w:pPr>
              <w:spacing w:line="240" w:lineRule="auto"/>
              <w:ind w:hanging="2"/>
              <w:rPr>
                <w:rFonts w:ascii="Times New Roman" w:eastAsia="Times New Roman" w:hAnsi="Times New Roman" w:cs="Times New Roman"/>
                <w:sz w:val="24"/>
                <w:szCs w:val="24"/>
              </w:rPr>
            </w:pPr>
          </w:p>
          <w:p w14:paraId="0D867205" w14:textId="77777777" w:rsidR="005D22DA" w:rsidRPr="00E318F6" w:rsidRDefault="005D22DA" w:rsidP="005D22DA">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79D0EF32" w14:textId="77777777" w:rsidR="005D22DA" w:rsidRDefault="005D22DA" w:rsidP="005D22DA">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17</w:t>
            </w:r>
            <w:r w:rsidRPr="00E318F6">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p>
          <w:p w14:paraId="5F755902" w14:textId="77777777" w:rsidR="005D22DA" w:rsidRDefault="005D22DA" w:rsidP="005D22DA">
            <w:pPr>
              <w:spacing w:line="240" w:lineRule="auto"/>
              <w:ind w:hanging="2"/>
              <w:rPr>
                <w:rFonts w:ascii="Times New Roman" w:eastAsia="Times New Roman" w:hAnsi="Times New Roman" w:cs="Times New Roman"/>
                <w:sz w:val="24"/>
                <w:szCs w:val="24"/>
              </w:rPr>
            </w:pPr>
          </w:p>
          <w:p w14:paraId="33E487B4" w14:textId="77777777" w:rsidR="005D22DA" w:rsidRDefault="005D22DA" w:rsidP="005D22DA">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74373DA" w14:textId="4923D411" w:rsidR="002D0AEE" w:rsidRDefault="005D22DA" w:rsidP="00674C8F">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2D4CF5E8" w14:textId="77777777" w:rsidR="00674C8F" w:rsidRDefault="00674C8F" w:rsidP="00674C8F">
            <w:pPr>
              <w:spacing w:line="240" w:lineRule="auto"/>
              <w:ind w:hanging="2"/>
              <w:rPr>
                <w:rFonts w:ascii="Times New Roman" w:eastAsia="Times New Roman" w:hAnsi="Times New Roman" w:cs="Times New Roman"/>
                <w:sz w:val="24"/>
                <w:szCs w:val="24"/>
              </w:rPr>
            </w:pPr>
          </w:p>
          <w:p w14:paraId="35D80B35" w14:textId="77777777" w:rsidR="00674C8F" w:rsidRDefault="00674C8F" w:rsidP="00674C8F">
            <w:pPr>
              <w:spacing w:line="240" w:lineRule="auto"/>
              <w:ind w:hanging="2"/>
              <w:rPr>
                <w:rFonts w:ascii="Times New Roman" w:eastAsia="Times New Roman" w:hAnsi="Times New Roman" w:cs="Times New Roman"/>
                <w:sz w:val="24"/>
                <w:szCs w:val="24"/>
              </w:rPr>
            </w:pPr>
          </w:p>
          <w:p w14:paraId="030711D4" w14:textId="77777777" w:rsidR="00674C8F" w:rsidRDefault="00674C8F" w:rsidP="00674C8F">
            <w:pPr>
              <w:spacing w:line="240" w:lineRule="auto"/>
              <w:ind w:hanging="2"/>
              <w:rPr>
                <w:rFonts w:ascii="Times New Roman" w:eastAsia="Times New Roman" w:hAnsi="Times New Roman" w:cs="Times New Roman"/>
                <w:sz w:val="24"/>
                <w:szCs w:val="24"/>
              </w:rPr>
            </w:pPr>
          </w:p>
          <w:p w14:paraId="5850C58E" w14:textId="77777777" w:rsidR="00674C8F" w:rsidRDefault="00674C8F" w:rsidP="00674C8F">
            <w:pPr>
              <w:spacing w:line="240" w:lineRule="auto"/>
              <w:ind w:hanging="2"/>
              <w:rPr>
                <w:rFonts w:ascii="Times New Roman" w:eastAsia="Times New Roman" w:hAnsi="Times New Roman" w:cs="Times New Roman"/>
                <w:sz w:val="24"/>
                <w:szCs w:val="24"/>
              </w:rPr>
            </w:pPr>
          </w:p>
          <w:p w14:paraId="7BC62B72" w14:textId="77777777" w:rsidR="00674C8F" w:rsidRDefault="00674C8F" w:rsidP="00674C8F">
            <w:pPr>
              <w:spacing w:line="240" w:lineRule="auto"/>
              <w:ind w:hanging="2"/>
              <w:rPr>
                <w:rFonts w:ascii="Times New Roman" w:eastAsia="Times New Roman" w:hAnsi="Times New Roman" w:cs="Times New Roman"/>
                <w:sz w:val="24"/>
                <w:szCs w:val="24"/>
              </w:rPr>
            </w:pPr>
          </w:p>
          <w:p w14:paraId="4C8573AE" w14:textId="48313DDE" w:rsidR="00E12DA5" w:rsidRDefault="00E12DA5" w:rsidP="00E12DA5">
            <w:pPr>
              <w:spacing w:line="240" w:lineRule="auto"/>
              <w:rPr>
                <w:rFonts w:ascii="Times New Roman" w:eastAsia="Times New Roman" w:hAnsi="Times New Roman" w:cs="Times New Roman"/>
                <w:sz w:val="24"/>
                <w:szCs w:val="24"/>
              </w:rPr>
            </w:pPr>
          </w:p>
        </w:tc>
        <w:tc>
          <w:tcPr>
            <w:tcW w:w="2721" w:type="dxa"/>
          </w:tcPr>
          <w:p w14:paraId="14FAAE49" w14:textId="77777777" w:rsidR="005D22DA" w:rsidRDefault="005D22DA" w:rsidP="005D22DA">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CR</w:t>
            </w:r>
          </w:p>
          <w:p w14:paraId="6FFCD0DA" w14:textId="77777777" w:rsidR="005D22DA" w:rsidRDefault="005D22DA" w:rsidP="005D22DA">
            <w:pPr>
              <w:spacing w:line="240" w:lineRule="auto"/>
              <w:ind w:hanging="2"/>
              <w:jc w:val="both"/>
              <w:rPr>
                <w:rFonts w:ascii="Times New Roman" w:eastAsia="Times New Roman" w:hAnsi="Times New Roman" w:cs="Times New Roman"/>
                <w:sz w:val="24"/>
                <w:szCs w:val="24"/>
              </w:rPr>
            </w:pPr>
          </w:p>
          <w:p w14:paraId="50E52D16" w14:textId="77777777" w:rsidR="005D22DA" w:rsidRDefault="005D22DA" w:rsidP="005D22DA">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SUC is already recognized as state college</w:t>
            </w:r>
          </w:p>
          <w:p w14:paraId="02FF826F" w14:textId="77777777" w:rsidR="005D22DA" w:rsidRDefault="005D22DA" w:rsidP="005D22DA">
            <w:pPr>
              <w:spacing w:line="240" w:lineRule="auto"/>
              <w:ind w:hanging="2"/>
              <w:jc w:val="both"/>
              <w:rPr>
                <w:rFonts w:ascii="Times New Roman" w:eastAsia="Times New Roman" w:hAnsi="Times New Roman" w:cs="Times New Roman"/>
                <w:sz w:val="24"/>
                <w:szCs w:val="24"/>
              </w:rPr>
            </w:pPr>
          </w:p>
          <w:p w14:paraId="36B3B241" w14:textId="1F3B7CD8" w:rsidR="005D22DA" w:rsidRDefault="005D22DA" w:rsidP="005D22DA">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amendments </w:t>
            </w:r>
          </w:p>
        </w:tc>
      </w:tr>
      <w:tr w:rsidR="00260AFD" w:rsidRPr="00C902CF" w14:paraId="43DFCB73" w14:textId="77777777" w:rsidTr="00D3622D">
        <w:trPr>
          <w:trHeight w:val="432"/>
        </w:trPr>
        <w:tc>
          <w:tcPr>
            <w:tcW w:w="10456" w:type="dxa"/>
            <w:gridSpan w:val="5"/>
            <w:shd w:val="clear" w:color="auto" w:fill="D9D9D9" w:themeFill="background1" w:themeFillShade="D9"/>
            <w:vAlign w:val="center"/>
          </w:tcPr>
          <w:p w14:paraId="760BF5C0" w14:textId="22E91744" w:rsidR="00260AFD" w:rsidRPr="00C902CF" w:rsidRDefault="00260AFD" w:rsidP="000B2480">
            <w:pPr>
              <w:spacing w:line="240" w:lineRule="auto"/>
              <w:jc w:val="center"/>
              <w:rPr>
                <w:rFonts w:ascii="Times New Roman" w:hAnsi="Times New Roman" w:cs="Times New Roman"/>
                <w:sz w:val="24"/>
                <w:szCs w:val="24"/>
                <w:lang w:val="en-US"/>
              </w:rPr>
            </w:pPr>
            <w:r w:rsidRPr="00260AFD">
              <w:rPr>
                <w:rFonts w:ascii="Times New Roman" w:eastAsia="Times New Roman" w:hAnsi="Times New Roman" w:cs="Times New Roman"/>
                <w:b/>
                <w:sz w:val="24"/>
                <w:szCs w:val="24"/>
              </w:rPr>
              <w:t>SULU STATE COLLEGE CONVERSION INTO A UNIVERSITY</w:t>
            </w:r>
          </w:p>
        </w:tc>
      </w:tr>
      <w:tr w:rsidR="00260AFD" w:rsidRPr="00C902CF" w14:paraId="299BE1ED" w14:textId="77777777" w:rsidTr="00D3622D">
        <w:tc>
          <w:tcPr>
            <w:tcW w:w="675" w:type="dxa"/>
          </w:tcPr>
          <w:p w14:paraId="7B8CC8A0" w14:textId="77777777" w:rsidR="00260AFD" w:rsidRPr="00C902CF" w:rsidRDefault="00260AFD"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C3FF493" w14:textId="36631EDA" w:rsidR="00260AFD" w:rsidRDefault="00260AFD" w:rsidP="00260AFD">
            <w:pPr>
              <w:spacing w:line="240" w:lineRule="auto"/>
              <w:jc w:val="both"/>
              <w:rPr>
                <w:rFonts w:ascii="Times New Roman" w:eastAsia="Times New Roman" w:hAnsi="Times New Roman" w:cs="Times New Roman"/>
                <w:b/>
                <w:sz w:val="24"/>
                <w:szCs w:val="24"/>
              </w:rPr>
            </w:pPr>
            <w:r w:rsidRPr="000A090A">
              <w:rPr>
                <w:rFonts w:ascii="Times New Roman" w:eastAsia="Times New Roman" w:hAnsi="Times New Roman" w:cs="Times New Roman"/>
                <w:b/>
                <w:bCs/>
                <w:sz w:val="24"/>
                <w:szCs w:val="24"/>
              </w:rPr>
              <w:t>SBN 2</w:t>
            </w:r>
            <w:r>
              <w:rPr>
                <w:rFonts w:ascii="Times New Roman" w:eastAsia="Times New Roman" w:hAnsi="Times New Roman" w:cs="Times New Roman"/>
                <w:b/>
                <w:bCs/>
                <w:sz w:val="24"/>
                <w:szCs w:val="24"/>
              </w:rPr>
              <w:t>319</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w:t>
            </w:r>
            <w:r w:rsidRPr="007F1C61">
              <w:rPr>
                <w:rFonts w:ascii="Times New Roman" w:eastAsia="Times New Roman" w:hAnsi="Times New Roman" w:cs="Times New Roman"/>
                <w:sz w:val="24"/>
                <w:szCs w:val="24"/>
              </w:rPr>
              <w:t xml:space="preserve">Converting the Sulu State College in the Municipality of </w:t>
            </w:r>
            <w:proofErr w:type="spellStart"/>
            <w:r w:rsidRPr="007F1C61">
              <w:rPr>
                <w:rFonts w:ascii="Times New Roman" w:eastAsia="Times New Roman" w:hAnsi="Times New Roman" w:cs="Times New Roman"/>
                <w:sz w:val="24"/>
                <w:szCs w:val="24"/>
              </w:rPr>
              <w:t>Jolo</w:t>
            </w:r>
            <w:proofErr w:type="spellEnd"/>
            <w:r w:rsidRPr="007F1C61">
              <w:rPr>
                <w:rFonts w:ascii="Times New Roman" w:eastAsia="Times New Roman" w:hAnsi="Times New Roman" w:cs="Times New Roman"/>
                <w:sz w:val="24"/>
                <w:szCs w:val="24"/>
              </w:rPr>
              <w:t xml:space="preserve">, Province of Sulu into a State University to be Known as the Sulu State University and Appropriating Funds Therefor </w:t>
            </w:r>
            <w:r>
              <w:rPr>
                <w:rFonts w:ascii="Times New Roman" w:eastAsia="Times New Roman" w:hAnsi="Times New Roman" w:cs="Times New Roman"/>
                <w:sz w:val="24"/>
                <w:szCs w:val="24"/>
              </w:rPr>
              <w:t>(Sen. Marcos)</w:t>
            </w:r>
          </w:p>
        </w:tc>
        <w:tc>
          <w:tcPr>
            <w:tcW w:w="1800" w:type="dxa"/>
          </w:tcPr>
          <w:p w14:paraId="7B153A91" w14:textId="77777777" w:rsidR="00260AFD" w:rsidRDefault="00260AFD" w:rsidP="00260AFD">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p w14:paraId="5C9671FC" w14:textId="7874B50C" w:rsidR="00260AFD" w:rsidRDefault="00260AFD" w:rsidP="00260AFD">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Finance</w:t>
            </w:r>
          </w:p>
        </w:tc>
        <w:tc>
          <w:tcPr>
            <w:tcW w:w="1980" w:type="dxa"/>
          </w:tcPr>
          <w:p w14:paraId="30528E9D"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6A35DD3F"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17, 2023</w:t>
            </w:r>
          </w:p>
          <w:p w14:paraId="2F75AD47" w14:textId="77777777" w:rsidR="00260AFD" w:rsidRDefault="00260AFD" w:rsidP="00260AFD">
            <w:pPr>
              <w:spacing w:line="240" w:lineRule="auto"/>
              <w:ind w:hanging="2"/>
              <w:rPr>
                <w:rFonts w:ascii="Times New Roman" w:eastAsia="Times New Roman" w:hAnsi="Times New Roman" w:cs="Times New Roman"/>
                <w:sz w:val="24"/>
                <w:szCs w:val="24"/>
              </w:rPr>
            </w:pPr>
          </w:p>
          <w:p w14:paraId="50854C24"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2A0D0872"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 2023</w:t>
            </w:r>
          </w:p>
          <w:p w14:paraId="5109B576" w14:textId="77777777" w:rsidR="00260AFD" w:rsidRDefault="00260AFD" w:rsidP="00260AFD">
            <w:pPr>
              <w:spacing w:line="240" w:lineRule="auto"/>
              <w:ind w:hanging="2"/>
              <w:rPr>
                <w:rFonts w:ascii="Times New Roman" w:eastAsia="Times New Roman" w:hAnsi="Times New Roman" w:cs="Times New Roman"/>
                <w:sz w:val="24"/>
                <w:szCs w:val="24"/>
              </w:rPr>
            </w:pPr>
          </w:p>
          <w:p w14:paraId="7C83449C"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E69F900" w14:textId="77777777" w:rsidR="00E12DA5" w:rsidRDefault="00260AFD" w:rsidP="00674C8F">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w:t>
            </w:r>
            <w:r w:rsidR="00674C8F">
              <w:rPr>
                <w:rFonts w:ascii="Times New Roman" w:eastAsia="Times New Roman" w:hAnsi="Times New Roman" w:cs="Times New Roman"/>
                <w:sz w:val="24"/>
                <w:szCs w:val="24"/>
              </w:rPr>
              <w:t>3</w:t>
            </w:r>
          </w:p>
          <w:p w14:paraId="2113A66F" w14:textId="77777777" w:rsidR="00674C8F" w:rsidRDefault="00674C8F" w:rsidP="00674C8F">
            <w:pPr>
              <w:spacing w:line="240" w:lineRule="auto"/>
              <w:ind w:hanging="2"/>
              <w:rPr>
                <w:rFonts w:ascii="Times New Roman" w:eastAsia="Times New Roman" w:hAnsi="Times New Roman" w:cs="Times New Roman"/>
                <w:sz w:val="24"/>
                <w:szCs w:val="24"/>
              </w:rPr>
            </w:pPr>
          </w:p>
          <w:p w14:paraId="262741B8" w14:textId="77777777" w:rsidR="00674C8F" w:rsidRDefault="00674C8F" w:rsidP="00674C8F">
            <w:pPr>
              <w:spacing w:line="240" w:lineRule="auto"/>
              <w:ind w:hanging="2"/>
              <w:rPr>
                <w:rFonts w:ascii="Times New Roman" w:eastAsia="Times New Roman" w:hAnsi="Times New Roman" w:cs="Times New Roman"/>
                <w:sz w:val="24"/>
                <w:szCs w:val="24"/>
              </w:rPr>
            </w:pPr>
          </w:p>
          <w:p w14:paraId="6703B7E0" w14:textId="77777777" w:rsidR="00674C8F" w:rsidRDefault="00674C8F" w:rsidP="00674C8F">
            <w:pPr>
              <w:spacing w:line="240" w:lineRule="auto"/>
              <w:ind w:hanging="2"/>
              <w:rPr>
                <w:rFonts w:ascii="Times New Roman" w:eastAsia="Times New Roman" w:hAnsi="Times New Roman" w:cs="Times New Roman"/>
                <w:sz w:val="24"/>
                <w:szCs w:val="24"/>
              </w:rPr>
            </w:pPr>
          </w:p>
          <w:p w14:paraId="393BEDC5" w14:textId="6D564088" w:rsidR="00674C8F" w:rsidRDefault="00674C8F" w:rsidP="00674C8F">
            <w:pPr>
              <w:spacing w:line="240" w:lineRule="auto"/>
              <w:ind w:hanging="2"/>
              <w:rPr>
                <w:rFonts w:ascii="Times New Roman" w:eastAsia="Times New Roman" w:hAnsi="Times New Roman" w:cs="Times New Roman"/>
                <w:sz w:val="24"/>
                <w:szCs w:val="24"/>
              </w:rPr>
            </w:pPr>
          </w:p>
        </w:tc>
        <w:tc>
          <w:tcPr>
            <w:tcW w:w="2721" w:type="dxa"/>
          </w:tcPr>
          <w:p w14:paraId="4B1D70B0" w14:textId="77777777" w:rsidR="00260AFD" w:rsidRDefault="00260AFD" w:rsidP="00260AFD">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CR</w:t>
            </w:r>
          </w:p>
          <w:p w14:paraId="4378ECC6" w14:textId="77777777" w:rsidR="00260AFD" w:rsidRDefault="00260AFD" w:rsidP="00260AFD">
            <w:pPr>
              <w:spacing w:line="240" w:lineRule="auto"/>
              <w:ind w:hanging="2"/>
              <w:jc w:val="both"/>
              <w:rPr>
                <w:rFonts w:ascii="Times New Roman" w:eastAsia="Times New Roman" w:hAnsi="Times New Roman" w:cs="Times New Roman"/>
                <w:sz w:val="24"/>
                <w:szCs w:val="24"/>
              </w:rPr>
            </w:pPr>
          </w:p>
          <w:p w14:paraId="251ECC99" w14:textId="632E56DB" w:rsidR="00260AFD" w:rsidRDefault="00260AFD" w:rsidP="00260AFD">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74E7" w:rsidRPr="00C902CF" w14:paraId="2DB676CF" w14:textId="77777777" w:rsidTr="0063748B">
        <w:trPr>
          <w:trHeight w:val="432"/>
        </w:trPr>
        <w:tc>
          <w:tcPr>
            <w:tcW w:w="10456" w:type="dxa"/>
            <w:gridSpan w:val="5"/>
            <w:shd w:val="clear" w:color="auto" w:fill="D9D9D9" w:themeFill="background1" w:themeFillShade="D9"/>
            <w:vAlign w:val="center"/>
          </w:tcPr>
          <w:p w14:paraId="64FF358E" w14:textId="69CEFA9B" w:rsidR="003274E7" w:rsidRPr="00C902CF" w:rsidRDefault="003274E7" w:rsidP="0063748B">
            <w:pPr>
              <w:spacing w:line="240" w:lineRule="auto"/>
              <w:jc w:val="center"/>
              <w:rPr>
                <w:rFonts w:ascii="Times New Roman" w:hAnsi="Times New Roman" w:cs="Times New Roman"/>
                <w:sz w:val="24"/>
                <w:szCs w:val="24"/>
                <w:lang w:val="en-US"/>
              </w:rPr>
            </w:pPr>
            <w:r w:rsidRPr="00B03D29">
              <w:rPr>
                <w:rFonts w:ascii="Times New Roman" w:eastAsia="Times New Roman" w:hAnsi="Times New Roman" w:cs="Times New Roman"/>
                <w:b/>
                <w:sz w:val="24"/>
                <w:szCs w:val="24"/>
              </w:rPr>
              <w:t>AMENDING P</w:t>
            </w:r>
            <w:r>
              <w:rPr>
                <w:rFonts w:ascii="Times New Roman" w:eastAsia="Times New Roman" w:hAnsi="Times New Roman" w:cs="Times New Roman"/>
                <w:b/>
                <w:sz w:val="24"/>
                <w:szCs w:val="24"/>
              </w:rPr>
              <w:t xml:space="preserve">RESIDENTIAL </w:t>
            </w:r>
            <w:r w:rsidRPr="00B03D29">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ECREE</w:t>
            </w:r>
            <w:r w:rsidRPr="00B03D29">
              <w:rPr>
                <w:rFonts w:ascii="Times New Roman" w:eastAsia="Times New Roman" w:hAnsi="Times New Roman" w:cs="Times New Roman"/>
                <w:b/>
                <w:sz w:val="24"/>
                <w:szCs w:val="24"/>
              </w:rPr>
              <w:t xml:space="preserve"> NO. 1341 </w:t>
            </w:r>
            <w:r>
              <w:rPr>
                <w:rFonts w:ascii="Times New Roman" w:eastAsia="Times New Roman" w:hAnsi="Times New Roman" w:cs="Times New Roman"/>
                <w:b/>
                <w:sz w:val="24"/>
                <w:szCs w:val="24"/>
              </w:rPr>
              <w:br/>
            </w:r>
            <w:r w:rsidRPr="00B03D29">
              <w:rPr>
                <w:rFonts w:ascii="Times New Roman" w:eastAsia="Times New Roman" w:hAnsi="Times New Roman" w:cs="Times New Roman"/>
                <w:b/>
                <w:sz w:val="24"/>
                <w:szCs w:val="24"/>
              </w:rPr>
              <w:t>(POLYTECHNIC UNIVERSITY OF THE PHILIPPINES</w:t>
            </w:r>
            <w:r>
              <w:rPr>
                <w:rFonts w:ascii="Times New Roman" w:eastAsia="Times New Roman" w:hAnsi="Times New Roman" w:cs="Times New Roman"/>
                <w:b/>
                <w:sz w:val="24"/>
                <w:szCs w:val="24"/>
              </w:rPr>
              <w:t xml:space="preserve"> CHARTER</w:t>
            </w:r>
            <w:r w:rsidRPr="00B03D29">
              <w:rPr>
                <w:rFonts w:ascii="Times New Roman" w:eastAsia="Times New Roman" w:hAnsi="Times New Roman" w:cs="Times New Roman"/>
                <w:b/>
                <w:sz w:val="24"/>
                <w:szCs w:val="24"/>
              </w:rPr>
              <w:t>)</w:t>
            </w:r>
          </w:p>
        </w:tc>
      </w:tr>
      <w:tr w:rsidR="003274E7" w:rsidRPr="00C902CF" w14:paraId="39AC951E" w14:textId="77777777" w:rsidTr="00A82652">
        <w:tc>
          <w:tcPr>
            <w:tcW w:w="675" w:type="dxa"/>
            <w:shd w:val="clear" w:color="auto" w:fill="auto"/>
          </w:tcPr>
          <w:p w14:paraId="19068466"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shd w:val="clear" w:color="auto" w:fill="auto"/>
          </w:tcPr>
          <w:p w14:paraId="2A120A4F" w14:textId="703998C4" w:rsidR="003274E7" w:rsidRDefault="003274E7" w:rsidP="003274E7">
            <w:pPr>
              <w:spacing w:line="240" w:lineRule="auto"/>
              <w:jc w:val="both"/>
              <w:rPr>
                <w:rFonts w:ascii="Times New Roman" w:eastAsia="Times New Roman" w:hAnsi="Times New Roman" w:cs="Times New Roman"/>
                <w:b/>
                <w:sz w:val="24"/>
                <w:szCs w:val="24"/>
              </w:rPr>
            </w:pPr>
            <w:r w:rsidRPr="00B03D29">
              <w:rPr>
                <w:rFonts w:ascii="Times New Roman" w:eastAsia="Times New Roman" w:hAnsi="Times New Roman" w:cs="Times New Roman"/>
                <w:b/>
                <w:sz w:val="24"/>
                <w:szCs w:val="24"/>
              </w:rPr>
              <w:t>SBN 2448</w:t>
            </w:r>
            <w:r>
              <w:rPr>
                <w:rFonts w:ascii="Times New Roman" w:eastAsia="Times New Roman" w:hAnsi="Times New Roman" w:cs="Times New Roman"/>
                <w:bCs/>
                <w:sz w:val="24"/>
                <w:szCs w:val="24"/>
              </w:rPr>
              <w:t xml:space="preserve"> - </w:t>
            </w:r>
            <w:r w:rsidRPr="00B03D29">
              <w:rPr>
                <w:rFonts w:ascii="Times New Roman" w:eastAsia="Times New Roman" w:hAnsi="Times New Roman" w:cs="Times New Roman"/>
                <w:bCs/>
                <w:sz w:val="24"/>
                <w:szCs w:val="24"/>
              </w:rPr>
              <w:t xml:space="preserve">An Act Amending Presidential Decree Numbered 1341, Otherwise Known </w:t>
            </w:r>
            <w:r>
              <w:rPr>
                <w:rFonts w:ascii="Times New Roman" w:eastAsia="Times New Roman" w:hAnsi="Times New Roman" w:cs="Times New Roman"/>
                <w:bCs/>
                <w:sz w:val="24"/>
                <w:szCs w:val="24"/>
              </w:rPr>
              <w:t>a</w:t>
            </w:r>
            <w:r w:rsidRPr="00B03D29">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t</w:t>
            </w:r>
            <w:r w:rsidRPr="00B03D29">
              <w:rPr>
                <w:rFonts w:ascii="Times New Roman" w:eastAsia="Times New Roman" w:hAnsi="Times New Roman" w:cs="Times New Roman"/>
                <w:bCs/>
                <w:sz w:val="24"/>
                <w:szCs w:val="24"/>
              </w:rPr>
              <w:t xml:space="preserve">he Charter </w:t>
            </w:r>
            <w:r>
              <w:rPr>
                <w:rFonts w:ascii="Times New Roman" w:eastAsia="Times New Roman" w:hAnsi="Times New Roman" w:cs="Times New Roman"/>
                <w:bCs/>
                <w:sz w:val="24"/>
                <w:szCs w:val="24"/>
              </w:rPr>
              <w:t xml:space="preserve">of the </w:t>
            </w:r>
            <w:r w:rsidRPr="00B03D29">
              <w:rPr>
                <w:rFonts w:ascii="Times New Roman" w:eastAsia="Times New Roman" w:hAnsi="Times New Roman" w:cs="Times New Roman"/>
                <w:bCs/>
                <w:sz w:val="24"/>
                <w:szCs w:val="24"/>
              </w:rPr>
              <w:t xml:space="preserve">Polytechnic University </w:t>
            </w:r>
            <w:r>
              <w:rPr>
                <w:rFonts w:ascii="Times New Roman" w:eastAsia="Times New Roman" w:hAnsi="Times New Roman" w:cs="Times New Roman"/>
                <w:bCs/>
                <w:sz w:val="24"/>
                <w:szCs w:val="24"/>
              </w:rPr>
              <w:t xml:space="preserve">of the </w:t>
            </w:r>
            <w:r w:rsidRPr="00B03D29">
              <w:rPr>
                <w:rFonts w:ascii="Times New Roman" w:eastAsia="Times New Roman" w:hAnsi="Times New Roman" w:cs="Times New Roman"/>
                <w:bCs/>
                <w:sz w:val="24"/>
                <w:szCs w:val="24"/>
              </w:rPr>
              <w:t>Philippines</w:t>
            </w:r>
          </w:p>
        </w:tc>
        <w:tc>
          <w:tcPr>
            <w:tcW w:w="1800" w:type="dxa"/>
            <w:shd w:val="clear" w:color="auto" w:fill="auto"/>
          </w:tcPr>
          <w:p w14:paraId="4BFA5A53" w14:textId="77777777" w:rsidR="003274E7" w:rsidRDefault="003274E7" w:rsidP="003274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p w14:paraId="68951A0B" w14:textId="5E67F998" w:rsidR="003274E7" w:rsidRDefault="003274E7" w:rsidP="003274E7">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Finance</w:t>
            </w:r>
          </w:p>
        </w:tc>
        <w:tc>
          <w:tcPr>
            <w:tcW w:w="1980" w:type="dxa"/>
            <w:shd w:val="clear" w:color="auto" w:fill="auto"/>
          </w:tcPr>
          <w:p w14:paraId="55DF1515"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6A38B0CD"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21, 2023</w:t>
            </w:r>
          </w:p>
          <w:p w14:paraId="1BE39113" w14:textId="77777777" w:rsidR="003274E7" w:rsidRDefault="003274E7" w:rsidP="003274E7">
            <w:pPr>
              <w:spacing w:line="240" w:lineRule="auto"/>
              <w:ind w:hanging="2"/>
              <w:rPr>
                <w:rFonts w:ascii="Times New Roman" w:eastAsia="Times New Roman" w:hAnsi="Times New Roman" w:cs="Times New Roman"/>
                <w:sz w:val="24"/>
                <w:szCs w:val="24"/>
              </w:rPr>
            </w:pPr>
          </w:p>
          <w:p w14:paraId="04414F43"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A459DB3"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25, 2023</w:t>
            </w:r>
          </w:p>
          <w:p w14:paraId="6973A08F" w14:textId="77777777" w:rsidR="003274E7" w:rsidRDefault="003274E7" w:rsidP="003274E7">
            <w:pPr>
              <w:spacing w:line="240" w:lineRule="auto"/>
              <w:ind w:hanging="2"/>
              <w:rPr>
                <w:rFonts w:ascii="Times New Roman" w:eastAsia="Times New Roman" w:hAnsi="Times New Roman" w:cs="Times New Roman"/>
                <w:sz w:val="24"/>
                <w:szCs w:val="24"/>
              </w:rPr>
            </w:pPr>
          </w:p>
          <w:p w14:paraId="2907CBCC"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9B9A80F" w14:textId="77777777" w:rsidR="00E12DA5" w:rsidRDefault="003274E7" w:rsidP="004F0E4E">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18, 2023</w:t>
            </w:r>
          </w:p>
          <w:p w14:paraId="339F048A" w14:textId="77777777" w:rsidR="00674C8F" w:rsidRDefault="00674C8F" w:rsidP="004F0E4E">
            <w:pPr>
              <w:spacing w:line="240" w:lineRule="auto"/>
              <w:ind w:hanging="2"/>
              <w:rPr>
                <w:rFonts w:ascii="Times New Roman" w:eastAsia="Times New Roman" w:hAnsi="Times New Roman" w:cs="Times New Roman"/>
                <w:sz w:val="24"/>
                <w:szCs w:val="24"/>
              </w:rPr>
            </w:pPr>
          </w:p>
          <w:p w14:paraId="56361F4C" w14:textId="77777777" w:rsidR="00674C8F" w:rsidRDefault="00674C8F" w:rsidP="004F0E4E">
            <w:pPr>
              <w:spacing w:line="240" w:lineRule="auto"/>
              <w:ind w:hanging="2"/>
              <w:rPr>
                <w:rFonts w:ascii="Times New Roman" w:eastAsia="Times New Roman" w:hAnsi="Times New Roman" w:cs="Times New Roman"/>
                <w:sz w:val="24"/>
                <w:szCs w:val="24"/>
              </w:rPr>
            </w:pPr>
          </w:p>
          <w:p w14:paraId="544FB6F2" w14:textId="77777777" w:rsidR="00674C8F" w:rsidRDefault="00674C8F" w:rsidP="004F0E4E">
            <w:pPr>
              <w:spacing w:line="240" w:lineRule="auto"/>
              <w:ind w:hanging="2"/>
              <w:rPr>
                <w:rFonts w:ascii="Times New Roman" w:eastAsia="Times New Roman" w:hAnsi="Times New Roman" w:cs="Times New Roman"/>
                <w:sz w:val="24"/>
                <w:szCs w:val="24"/>
              </w:rPr>
            </w:pPr>
          </w:p>
          <w:p w14:paraId="383CD68F" w14:textId="103B77BB" w:rsidR="00674C8F" w:rsidRDefault="00674C8F" w:rsidP="004F0E4E">
            <w:pPr>
              <w:spacing w:line="240" w:lineRule="auto"/>
              <w:ind w:hanging="2"/>
              <w:rPr>
                <w:rFonts w:ascii="Times New Roman" w:eastAsia="Times New Roman" w:hAnsi="Times New Roman" w:cs="Times New Roman"/>
                <w:sz w:val="24"/>
                <w:szCs w:val="24"/>
              </w:rPr>
            </w:pPr>
          </w:p>
        </w:tc>
        <w:tc>
          <w:tcPr>
            <w:tcW w:w="2721" w:type="dxa"/>
            <w:shd w:val="clear" w:color="auto" w:fill="auto"/>
          </w:tcPr>
          <w:p w14:paraId="11000A70" w14:textId="77777777" w:rsidR="003274E7" w:rsidRDefault="003274E7" w:rsidP="003274E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CR</w:t>
            </w:r>
          </w:p>
          <w:p w14:paraId="499D2009" w14:textId="77777777" w:rsidR="003274E7" w:rsidRDefault="003274E7" w:rsidP="003274E7">
            <w:pPr>
              <w:spacing w:line="240" w:lineRule="auto"/>
              <w:ind w:hanging="2"/>
              <w:jc w:val="both"/>
              <w:rPr>
                <w:rFonts w:ascii="Times New Roman" w:eastAsia="Times New Roman" w:hAnsi="Times New Roman" w:cs="Times New Roman"/>
                <w:sz w:val="24"/>
                <w:szCs w:val="24"/>
              </w:rPr>
            </w:pPr>
          </w:p>
          <w:p w14:paraId="2BE2DFB3" w14:textId="77777777" w:rsidR="003274E7" w:rsidRDefault="003274E7" w:rsidP="003274E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D22DA" w:rsidRPr="00C902CF" w14:paraId="7EDA20EE" w14:textId="77777777" w:rsidTr="00D3622D">
        <w:trPr>
          <w:trHeight w:val="691"/>
        </w:trPr>
        <w:tc>
          <w:tcPr>
            <w:tcW w:w="10456" w:type="dxa"/>
            <w:gridSpan w:val="5"/>
            <w:shd w:val="clear" w:color="auto" w:fill="D9D9D9" w:themeFill="background1" w:themeFillShade="D9"/>
            <w:vAlign w:val="center"/>
          </w:tcPr>
          <w:p w14:paraId="025B2D01" w14:textId="1D201594" w:rsidR="005D22DA" w:rsidRPr="00C902CF" w:rsidRDefault="005D22DA" w:rsidP="005D22DA">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TESDA TRAINING CENTERS</w:t>
            </w:r>
          </w:p>
        </w:tc>
      </w:tr>
      <w:tr w:rsidR="00AD3201" w:rsidRPr="00C902CF" w14:paraId="0EAD7A65" w14:textId="77777777" w:rsidTr="00D3622D">
        <w:tc>
          <w:tcPr>
            <w:tcW w:w="675" w:type="dxa"/>
          </w:tcPr>
          <w:p w14:paraId="5506439A"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767868D1" w14:textId="58BEC39C" w:rsidR="00AD3201" w:rsidRDefault="00AD3201" w:rsidP="00AD3201">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HBN 6575 </w:t>
            </w:r>
            <w:r>
              <w:rPr>
                <w:rFonts w:ascii="Times New Roman" w:eastAsia="Times New Roman" w:hAnsi="Times New Roman" w:cs="Times New Roman"/>
                <w:sz w:val="24"/>
                <w:szCs w:val="24"/>
                <w:highlight w:val="white"/>
              </w:rPr>
              <w:t xml:space="preserve">– An Act Converting the </w:t>
            </w:r>
            <w:proofErr w:type="spellStart"/>
            <w:r>
              <w:rPr>
                <w:rFonts w:ascii="Times New Roman" w:eastAsia="Times New Roman" w:hAnsi="Times New Roman" w:cs="Times New Roman"/>
                <w:sz w:val="24"/>
                <w:szCs w:val="24"/>
                <w:highlight w:val="white"/>
              </w:rPr>
              <w:t>Balicuatro</w:t>
            </w:r>
            <w:proofErr w:type="spellEnd"/>
            <w:r>
              <w:rPr>
                <w:rFonts w:ascii="Times New Roman" w:eastAsia="Times New Roman" w:hAnsi="Times New Roman" w:cs="Times New Roman"/>
                <w:sz w:val="24"/>
                <w:szCs w:val="24"/>
                <w:highlight w:val="white"/>
              </w:rPr>
              <w:t xml:space="preserve"> College of Arts and Trades in the Municipality of Allen, Province of Northern Samar, into a Polytechnic Institution to be Administered </w:t>
            </w:r>
            <w:r w:rsidR="00A82652">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nd Supervised by the Technical Education and Skills Development Authority, to be Known as the Northern Samar Polytechnic Institute, and Appropriating Funds Therefor. (Reps. Daza, Go, M., Co-Pilar, et.al.)</w:t>
            </w:r>
          </w:p>
          <w:p w14:paraId="6C5C40A9" w14:textId="0FDE2274" w:rsidR="004F0E4E" w:rsidRDefault="004F0E4E" w:rsidP="00AD3201">
            <w:pPr>
              <w:spacing w:line="240" w:lineRule="auto"/>
              <w:ind w:hanging="2"/>
              <w:jc w:val="both"/>
              <w:rPr>
                <w:rFonts w:ascii="Times New Roman" w:eastAsia="Times New Roman" w:hAnsi="Times New Roman" w:cs="Times New Roman"/>
                <w:b/>
                <w:bCs/>
                <w:sz w:val="24"/>
                <w:szCs w:val="24"/>
              </w:rPr>
            </w:pPr>
          </w:p>
        </w:tc>
        <w:tc>
          <w:tcPr>
            <w:tcW w:w="1800" w:type="dxa"/>
          </w:tcPr>
          <w:p w14:paraId="2A298BCE" w14:textId="57DC7ED3"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279B9345" w14:textId="77777777" w:rsidR="00AD3201" w:rsidRDefault="00AD3201" w:rsidP="00AD32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40FA57D1" w14:textId="610F6B7D" w:rsidR="00AD3201" w:rsidRDefault="00AD3201" w:rsidP="00AD32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5F07CDBB" w14:textId="77777777" w:rsidR="00AD3201" w:rsidRDefault="00AD3201" w:rsidP="00AD3201">
            <w:pPr>
              <w:spacing w:line="240" w:lineRule="auto"/>
              <w:ind w:hanging="2"/>
              <w:rPr>
                <w:rFonts w:ascii="Times New Roman" w:eastAsia="Times New Roman" w:hAnsi="Times New Roman" w:cs="Times New Roman"/>
                <w:sz w:val="24"/>
                <w:szCs w:val="24"/>
              </w:rPr>
            </w:pPr>
          </w:p>
          <w:p w14:paraId="055551DD"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496C72D9" w14:textId="55C8A9A1" w:rsidR="00AD3201" w:rsidRDefault="00AD3201" w:rsidP="00AD32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7, 2023</w:t>
            </w:r>
          </w:p>
          <w:p w14:paraId="607EC898" w14:textId="77777777" w:rsidR="00AD3201" w:rsidRDefault="00AD3201" w:rsidP="00AD3201">
            <w:pPr>
              <w:spacing w:line="240" w:lineRule="auto"/>
              <w:ind w:hanging="2"/>
              <w:rPr>
                <w:rFonts w:ascii="Times New Roman" w:eastAsia="Times New Roman" w:hAnsi="Times New Roman" w:cs="Times New Roman"/>
                <w:sz w:val="24"/>
                <w:szCs w:val="24"/>
              </w:rPr>
            </w:pPr>
          </w:p>
          <w:p w14:paraId="622041B6"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4A437768" w14:textId="20C41C65" w:rsidR="002D0AEE"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1519AF2E" w14:textId="77777777" w:rsidR="002D0AEE" w:rsidRDefault="002D0AEE" w:rsidP="00AD3201">
            <w:pPr>
              <w:spacing w:line="240" w:lineRule="auto"/>
              <w:ind w:hanging="2"/>
              <w:rPr>
                <w:rFonts w:ascii="Times New Roman" w:eastAsia="Times New Roman" w:hAnsi="Times New Roman" w:cs="Times New Roman"/>
                <w:sz w:val="24"/>
                <w:szCs w:val="24"/>
              </w:rPr>
            </w:pPr>
          </w:p>
          <w:p w14:paraId="29FBD629" w14:textId="77777777" w:rsidR="00D3622D" w:rsidRDefault="00D3622D" w:rsidP="00AD3201">
            <w:pPr>
              <w:spacing w:line="240" w:lineRule="auto"/>
              <w:ind w:hanging="2"/>
              <w:rPr>
                <w:rFonts w:ascii="Times New Roman" w:eastAsia="Times New Roman" w:hAnsi="Times New Roman" w:cs="Times New Roman"/>
                <w:sz w:val="24"/>
                <w:szCs w:val="24"/>
              </w:rPr>
            </w:pPr>
          </w:p>
          <w:p w14:paraId="4B4685FA" w14:textId="77777777" w:rsidR="002D0AEE" w:rsidRDefault="002D0AEE" w:rsidP="00AD3201">
            <w:pPr>
              <w:spacing w:line="240" w:lineRule="auto"/>
              <w:ind w:hanging="2"/>
              <w:rPr>
                <w:rFonts w:ascii="Times New Roman" w:eastAsia="Times New Roman" w:hAnsi="Times New Roman" w:cs="Times New Roman"/>
                <w:sz w:val="24"/>
                <w:szCs w:val="24"/>
              </w:rPr>
            </w:pPr>
          </w:p>
          <w:p w14:paraId="16E533C8" w14:textId="353234CC" w:rsidR="002D0AEE" w:rsidRDefault="002D0AEE" w:rsidP="00AD3201">
            <w:pPr>
              <w:spacing w:line="240" w:lineRule="auto"/>
              <w:ind w:hanging="2"/>
              <w:rPr>
                <w:rFonts w:ascii="Times New Roman" w:eastAsia="Times New Roman" w:hAnsi="Times New Roman" w:cs="Times New Roman"/>
                <w:sz w:val="24"/>
                <w:szCs w:val="24"/>
              </w:rPr>
            </w:pPr>
          </w:p>
        </w:tc>
        <w:tc>
          <w:tcPr>
            <w:tcW w:w="2721" w:type="dxa"/>
          </w:tcPr>
          <w:p w14:paraId="5994AE07" w14:textId="77777777" w:rsidR="00AD3201" w:rsidRDefault="00AD3201" w:rsidP="00AD3201">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CR</w:t>
            </w:r>
          </w:p>
          <w:p w14:paraId="37E536C2" w14:textId="77777777" w:rsidR="00AD3201" w:rsidRDefault="00AD3201" w:rsidP="00AD3201">
            <w:pPr>
              <w:spacing w:line="240" w:lineRule="auto"/>
              <w:ind w:hanging="2"/>
              <w:jc w:val="both"/>
              <w:rPr>
                <w:rFonts w:ascii="Times New Roman" w:eastAsia="Times New Roman" w:hAnsi="Times New Roman" w:cs="Times New Roman"/>
                <w:b/>
                <w:sz w:val="24"/>
                <w:szCs w:val="24"/>
              </w:rPr>
            </w:pPr>
          </w:p>
          <w:p w14:paraId="7200403E" w14:textId="6F727FC0" w:rsidR="00AD3201" w:rsidRDefault="00AD3201" w:rsidP="00AD3201">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Amendment/wording from TESDA</w:t>
            </w:r>
          </w:p>
        </w:tc>
      </w:tr>
      <w:tr w:rsidR="00AD3201" w:rsidRPr="00C902CF" w14:paraId="35552830" w14:textId="77777777" w:rsidTr="00D3622D">
        <w:tc>
          <w:tcPr>
            <w:tcW w:w="675" w:type="dxa"/>
          </w:tcPr>
          <w:p w14:paraId="6765EBB8"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4C10F2CC" w14:textId="169BC956" w:rsidR="00AD3201" w:rsidRDefault="00AD3201" w:rsidP="00AD3201">
            <w:pPr>
              <w:spacing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highlight w:val="white"/>
              </w:rPr>
              <w:t xml:space="preserve">HBN 6670 – </w:t>
            </w:r>
            <w:r>
              <w:rPr>
                <w:rFonts w:ascii="Times New Roman" w:eastAsia="Times New Roman" w:hAnsi="Times New Roman" w:cs="Times New Roman"/>
                <w:sz w:val="24"/>
                <w:szCs w:val="24"/>
                <w:highlight w:val="white"/>
              </w:rPr>
              <w:t xml:space="preserve">An Act Converting the Agusan Del Sur School of Arts and Trades in the Municipality of </w:t>
            </w:r>
            <w:proofErr w:type="spellStart"/>
            <w:r>
              <w:rPr>
                <w:rFonts w:ascii="Times New Roman" w:eastAsia="Times New Roman" w:hAnsi="Times New Roman" w:cs="Times New Roman"/>
                <w:sz w:val="24"/>
                <w:szCs w:val="24"/>
                <w:highlight w:val="white"/>
              </w:rPr>
              <w:t>Prosperidad</w:t>
            </w:r>
            <w:proofErr w:type="spellEnd"/>
            <w:r>
              <w:rPr>
                <w:rFonts w:ascii="Times New Roman" w:eastAsia="Times New Roman" w:hAnsi="Times New Roman" w:cs="Times New Roman"/>
                <w:sz w:val="24"/>
                <w:szCs w:val="24"/>
                <w:highlight w:val="white"/>
              </w:rPr>
              <w:t xml:space="preserve">, Province of Agusan Del Sur, into a Technical Education and Skills Development Authority-Supervised and administered Polytechnic Institution to be Known as the ‘Agusan del Sur Polytechnic Institute for Technical Education’, and Appropriating Funds Therefor. (Reps. </w:t>
            </w:r>
            <w:proofErr w:type="spellStart"/>
            <w:r>
              <w:rPr>
                <w:rFonts w:ascii="Times New Roman" w:eastAsia="Times New Roman" w:hAnsi="Times New Roman" w:cs="Times New Roman"/>
                <w:sz w:val="24"/>
                <w:szCs w:val="24"/>
                <w:highlight w:val="white"/>
              </w:rPr>
              <w:t>Bascug</w:t>
            </w:r>
            <w:proofErr w:type="spellEnd"/>
            <w:r>
              <w:rPr>
                <w:rFonts w:ascii="Times New Roman" w:eastAsia="Times New Roman" w:hAnsi="Times New Roman" w:cs="Times New Roman"/>
                <w:sz w:val="24"/>
                <w:szCs w:val="24"/>
                <w:highlight w:val="white"/>
              </w:rPr>
              <w:t>, Plaza, Go, M., et.al.)</w:t>
            </w:r>
          </w:p>
        </w:tc>
        <w:tc>
          <w:tcPr>
            <w:tcW w:w="1800" w:type="dxa"/>
          </w:tcPr>
          <w:p w14:paraId="413F46BD" w14:textId="7187A0F6"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49442271"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p>
          <w:p w14:paraId="7B36EA76" w14:textId="5CF3AF56"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04CD9CB1" w14:textId="77777777" w:rsidR="00AD3201" w:rsidRDefault="00AD3201" w:rsidP="00AD3201">
            <w:pPr>
              <w:spacing w:line="240" w:lineRule="auto"/>
              <w:ind w:hanging="2"/>
              <w:rPr>
                <w:rFonts w:ascii="Times New Roman" w:eastAsia="Times New Roman" w:hAnsi="Times New Roman" w:cs="Times New Roman"/>
                <w:sz w:val="24"/>
                <w:szCs w:val="24"/>
              </w:rPr>
            </w:pPr>
          </w:p>
          <w:p w14:paraId="116080FB"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5F00F476" w14:textId="3E40C4BF"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7, 2023</w:t>
            </w:r>
          </w:p>
          <w:p w14:paraId="42AF3B9E" w14:textId="77777777" w:rsidR="00AD3201" w:rsidRDefault="00AD3201" w:rsidP="00AD3201">
            <w:pPr>
              <w:spacing w:line="240" w:lineRule="auto"/>
              <w:ind w:hanging="2"/>
              <w:rPr>
                <w:rFonts w:ascii="Times New Roman" w:eastAsia="Times New Roman" w:hAnsi="Times New Roman" w:cs="Times New Roman"/>
                <w:sz w:val="24"/>
                <w:szCs w:val="24"/>
              </w:rPr>
            </w:pPr>
          </w:p>
          <w:p w14:paraId="24EADCDB"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44C4B81"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45FAD82A" w14:textId="77777777" w:rsidR="00AD3201" w:rsidRDefault="00AD3201" w:rsidP="00AD3201">
            <w:pPr>
              <w:spacing w:line="240" w:lineRule="auto"/>
              <w:ind w:hanging="2"/>
              <w:rPr>
                <w:rFonts w:ascii="Times New Roman" w:eastAsia="Times New Roman" w:hAnsi="Times New Roman" w:cs="Times New Roman"/>
                <w:sz w:val="24"/>
                <w:szCs w:val="24"/>
              </w:rPr>
            </w:pPr>
          </w:p>
          <w:p w14:paraId="37B64F76" w14:textId="77777777" w:rsidR="00AD3201" w:rsidRDefault="00AD3201" w:rsidP="00AD3201">
            <w:pPr>
              <w:spacing w:line="240" w:lineRule="auto"/>
              <w:ind w:hanging="2"/>
              <w:rPr>
                <w:rFonts w:ascii="Times New Roman" w:eastAsia="Times New Roman" w:hAnsi="Times New Roman" w:cs="Times New Roman"/>
                <w:sz w:val="24"/>
                <w:szCs w:val="24"/>
              </w:rPr>
            </w:pPr>
          </w:p>
          <w:p w14:paraId="41CD041F" w14:textId="77777777" w:rsidR="00D3622D" w:rsidRDefault="00D3622D" w:rsidP="00AD3201">
            <w:pPr>
              <w:spacing w:line="240" w:lineRule="auto"/>
              <w:ind w:hanging="2"/>
              <w:rPr>
                <w:rFonts w:ascii="Times New Roman" w:eastAsia="Times New Roman" w:hAnsi="Times New Roman" w:cs="Times New Roman"/>
                <w:sz w:val="24"/>
                <w:szCs w:val="24"/>
              </w:rPr>
            </w:pPr>
          </w:p>
          <w:p w14:paraId="3D903F38" w14:textId="77777777" w:rsidR="00D3622D" w:rsidRDefault="00D3622D" w:rsidP="00AD3201">
            <w:pPr>
              <w:spacing w:line="240" w:lineRule="auto"/>
              <w:ind w:hanging="2"/>
              <w:rPr>
                <w:rFonts w:ascii="Times New Roman" w:eastAsia="Times New Roman" w:hAnsi="Times New Roman" w:cs="Times New Roman"/>
                <w:sz w:val="24"/>
                <w:szCs w:val="24"/>
              </w:rPr>
            </w:pPr>
          </w:p>
          <w:p w14:paraId="6E1D213F" w14:textId="77777777" w:rsidR="00D3622D" w:rsidRDefault="00D3622D" w:rsidP="00AD3201">
            <w:pPr>
              <w:spacing w:line="240" w:lineRule="auto"/>
              <w:ind w:hanging="2"/>
              <w:rPr>
                <w:rFonts w:ascii="Times New Roman" w:eastAsia="Times New Roman" w:hAnsi="Times New Roman" w:cs="Times New Roman"/>
                <w:sz w:val="24"/>
                <w:szCs w:val="24"/>
              </w:rPr>
            </w:pPr>
          </w:p>
          <w:p w14:paraId="57BB6DD5" w14:textId="77777777" w:rsidR="00D3622D" w:rsidRDefault="00D3622D" w:rsidP="00AD3201">
            <w:pPr>
              <w:spacing w:line="240" w:lineRule="auto"/>
              <w:ind w:hanging="2"/>
              <w:rPr>
                <w:rFonts w:ascii="Times New Roman" w:eastAsia="Times New Roman" w:hAnsi="Times New Roman" w:cs="Times New Roman"/>
                <w:sz w:val="24"/>
                <w:szCs w:val="24"/>
              </w:rPr>
            </w:pPr>
          </w:p>
          <w:p w14:paraId="33899734" w14:textId="3C690B7F" w:rsidR="00D3622D" w:rsidRDefault="00D3622D" w:rsidP="00AD3201">
            <w:pPr>
              <w:spacing w:line="240" w:lineRule="auto"/>
              <w:ind w:hanging="2"/>
              <w:rPr>
                <w:rFonts w:ascii="Times New Roman" w:eastAsia="Times New Roman" w:hAnsi="Times New Roman" w:cs="Times New Roman"/>
                <w:sz w:val="24"/>
                <w:szCs w:val="24"/>
              </w:rPr>
            </w:pPr>
          </w:p>
        </w:tc>
        <w:tc>
          <w:tcPr>
            <w:tcW w:w="2721" w:type="dxa"/>
          </w:tcPr>
          <w:p w14:paraId="2227983B" w14:textId="77777777" w:rsidR="00AD3201" w:rsidRDefault="00AD3201" w:rsidP="00AD3201">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CR</w:t>
            </w:r>
          </w:p>
          <w:p w14:paraId="6407DB7C" w14:textId="77777777" w:rsidR="00AD3201" w:rsidRDefault="00AD3201" w:rsidP="00AD3201">
            <w:pPr>
              <w:spacing w:line="240" w:lineRule="auto"/>
              <w:ind w:hanging="2"/>
              <w:jc w:val="both"/>
              <w:rPr>
                <w:rFonts w:ascii="Times New Roman" w:eastAsia="Times New Roman" w:hAnsi="Times New Roman" w:cs="Times New Roman"/>
                <w:b/>
                <w:sz w:val="24"/>
                <w:szCs w:val="24"/>
              </w:rPr>
            </w:pPr>
          </w:p>
          <w:p w14:paraId="407A77DD" w14:textId="1C7C0BE6" w:rsidR="00AD3201" w:rsidRDefault="00AD3201" w:rsidP="00AD3201">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Amendment/wording from TESDA</w:t>
            </w:r>
          </w:p>
        </w:tc>
      </w:tr>
      <w:tr w:rsidR="00AD3201" w:rsidRPr="00C902CF" w14:paraId="190A1266" w14:textId="77777777" w:rsidTr="00D3622D">
        <w:tc>
          <w:tcPr>
            <w:tcW w:w="675" w:type="dxa"/>
          </w:tcPr>
          <w:p w14:paraId="5CAE5AF3"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DF81921" w14:textId="77777777" w:rsidR="00CC711B" w:rsidRDefault="00AD3201" w:rsidP="00E12DA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HBN 6671 – </w:t>
            </w:r>
            <w:r>
              <w:rPr>
                <w:rFonts w:ascii="Times New Roman" w:eastAsia="Times New Roman" w:hAnsi="Times New Roman" w:cs="Times New Roman"/>
                <w:sz w:val="24"/>
                <w:szCs w:val="24"/>
                <w:highlight w:val="white"/>
              </w:rPr>
              <w:t>An Act Converting the Cagayan De Oro (</w:t>
            </w:r>
            <w:proofErr w:type="spellStart"/>
            <w:r>
              <w:rPr>
                <w:rFonts w:ascii="Times New Roman" w:eastAsia="Times New Roman" w:hAnsi="Times New Roman" w:cs="Times New Roman"/>
                <w:sz w:val="24"/>
                <w:szCs w:val="24"/>
                <w:highlight w:val="white"/>
              </w:rPr>
              <w:t>Bugo</w:t>
            </w:r>
            <w:proofErr w:type="spellEnd"/>
            <w:r>
              <w:rPr>
                <w:rFonts w:ascii="Times New Roman" w:eastAsia="Times New Roman" w:hAnsi="Times New Roman" w:cs="Times New Roman"/>
                <w:sz w:val="24"/>
                <w:szCs w:val="24"/>
                <w:highlight w:val="white"/>
              </w:rPr>
              <w:t>) School of Arts and Trades in the City of Cagayan De Oro, Province of Misamis Oriental, into a Polytechnic Institution to be Administered and Supervised by the Technical Education and Skills and Development Authority, to be Known as the Cagayan de Oro Polytechnic Institute, and Appropriating Funds Therefor. (Reps. Rodriguez, R., Go, M., Co-Pilar, et.al)</w:t>
            </w:r>
          </w:p>
          <w:p w14:paraId="27E3F1EC" w14:textId="42D2084E" w:rsidR="00674C8F" w:rsidRDefault="00674C8F" w:rsidP="00E12DA5">
            <w:pPr>
              <w:spacing w:line="240" w:lineRule="auto"/>
              <w:ind w:hanging="2"/>
              <w:jc w:val="both"/>
              <w:rPr>
                <w:rFonts w:ascii="Times New Roman" w:eastAsia="Times New Roman" w:hAnsi="Times New Roman" w:cs="Times New Roman"/>
                <w:b/>
                <w:bCs/>
                <w:sz w:val="24"/>
                <w:szCs w:val="24"/>
              </w:rPr>
            </w:pPr>
          </w:p>
        </w:tc>
        <w:tc>
          <w:tcPr>
            <w:tcW w:w="1800" w:type="dxa"/>
          </w:tcPr>
          <w:p w14:paraId="6EC4B5CF" w14:textId="266BD4A9"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5F99038E"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11CA1EF4" w14:textId="1067223C" w:rsidR="00AD3201" w:rsidRDefault="00AD3201" w:rsidP="00AD32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12123C07" w14:textId="77777777" w:rsidR="00AD3201" w:rsidRDefault="00AD3201" w:rsidP="00AD3201">
            <w:pPr>
              <w:spacing w:line="240" w:lineRule="auto"/>
              <w:ind w:hanging="2"/>
              <w:rPr>
                <w:rFonts w:ascii="Times New Roman" w:eastAsia="Times New Roman" w:hAnsi="Times New Roman" w:cs="Times New Roman"/>
                <w:sz w:val="24"/>
                <w:szCs w:val="24"/>
              </w:rPr>
            </w:pPr>
          </w:p>
          <w:p w14:paraId="1EC5414E"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609593A9" w14:textId="2D6F380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7, 2023</w:t>
            </w:r>
          </w:p>
          <w:p w14:paraId="654EA04C" w14:textId="77777777" w:rsidR="00AD3201" w:rsidRDefault="00AD3201" w:rsidP="00AD3201">
            <w:pPr>
              <w:spacing w:line="240" w:lineRule="auto"/>
              <w:ind w:hanging="2"/>
              <w:rPr>
                <w:rFonts w:ascii="Times New Roman" w:eastAsia="Times New Roman" w:hAnsi="Times New Roman" w:cs="Times New Roman"/>
                <w:sz w:val="24"/>
                <w:szCs w:val="24"/>
              </w:rPr>
            </w:pPr>
          </w:p>
          <w:p w14:paraId="2C4A0D09"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1B9E614C"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0254201E" w14:textId="77777777" w:rsidR="00D3622D" w:rsidRDefault="00D3622D" w:rsidP="00AD3201">
            <w:pPr>
              <w:spacing w:line="240" w:lineRule="auto"/>
              <w:ind w:hanging="2"/>
              <w:rPr>
                <w:rFonts w:ascii="Times New Roman" w:eastAsia="Times New Roman" w:hAnsi="Times New Roman" w:cs="Times New Roman"/>
                <w:sz w:val="24"/>
                <w:szCs w:val="24"/>
              </w:rPr>
            </w:pPr>
          </w:p>
          <w:p w14:paraId="4BB8D277" w14:textId="77777777" w:rsidR="00D3622D" w:rsidRDefault="00D3622D" w:rsidP="00AD3201">
            <w:pPr>
              <w:spacing w:line="240" w:lineRule="auto"/>
              <w:ind w:hanging="2"/>
              <w:rPr>
                <w:rFonts w:ascii="Times New Roman" w:eastAsia="Times New Roman" w:hAnsi="Times New Roman" w:cs="Times New Roman"/>
                <w:sz w:val="24"/>
                <w:szCs w:val="24"/>
              </w:rPr>
            </w:pPr>
          </w:p>
          <w:p w14:paraId="1919706B" w14:textId="77777777" w:rsidR="00D3622D" w:rsidRDefault="00D3622D" w:rsidP="00AD3201">
            <w:pPr>
              <w:spacing w:line="240" w:lineRule="auto"/>
              <w:ind w:hanging="2"/>
              <w:rPr>
                <w:rFonts w:ascii="Times New Roman" w:eastAsia="Times New Roman" w:hAnsi="Times New Roman" w:cs="Times New Roman"/>
                <w:sz w:val="24"/>
                <w:szCs w:val="24"/>
              </w:rPr>
            </w:pPr>
          </w:p>
          <w:p w14:paraId="32B52CC7" w14:textId="77777777" w:rsidR="00D3622D" w:rsidRDefault="00D3622D" w:rsidP="00AD3201">
            <w:pPr>
              <w:spacing w:line="240" w:lineRule="auto"/>
              <w:ind w:hanging="2"/>
              <w:rPr>
                <w:rFonts w:ascii="Times New Roman" w:eastAsia="Times New Roman" w:hAnsi="Times New Roman" w:cs="Times New Roman"/>
                <w:sz w:val="24"/>
                <w:szCs w:val="24"/>
              </w:rPr>
            </w:pPr>
          </w:p>
          <w:p w14:paraId="0B7FC68E" w14:textId="52EEC009" w:rsidR="00D3622D" w:rsidRDefault="00D3622D" w:rsidP="00AD3201">
            <w:pPr>
              <w:spacing w:line="240" w:lineRule="auto"/>
              <w:ind w:hanging="2"/>
              <w:rPr>
                <w:rFonts w:ascii="Times New Roman" w:eastAsia="Times New Roman" w:hAnsi="Times New Roman" w:cs="Times New Roman"/>
                <w:sz w:val="24"/>
                <w:szCs w:val="24"/>
              </w:rPr>
            </w:pPr>
          </w:p>
        </w:tc>
        <w:tc>
          <w:tcPr>
            <w:tcW w:w="2721" w:type="dxa"/>
          </w:tcPr>
          <w:p w14:paraId="0303D462" w14:textId="77777777" w:rsidR="00AD3201" w:rsidRDefault="00AD3201" w:rsidP="00AD3201">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CR</w:t>
            </w:r>
          </w:p>
          <w:p w14:paraId="44F7716B" w14:textId="77777777" w:rsidR="00AD3201" w:rsidRDefault="00AD3201" w:rsidP="00AD3201">
            <w:pPr>
              <w:spacing w:line="240" w:lineRule="auto"/>
              <w:ind w:hanging="2"/>
              <w:jc w:val="both"/>
              <w:rPr>
                <w:rFonts w:ascii="Times New Roman" w:eastAsia="Times New Roman" w:hAnsi="Times New Roman" w:cs="Times New Roman"/>
                <w:b/>
                <w:sz w:val="24"/>
                <w:szCs w:val="24"/>
              </w:rPr>
            </w:pPr>
          </w:p>
          <w:p w14:paraId="3FF0EEE8" w14:textId="63C6EA17" w:rsidR="00AD3201" w:rsidRDefault="00AD3201" w:rsidP="00AD3201">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Amendment/wording from TESDA</w:t>
            </w:r>
          </w:p>
        </w:tc>
      </w:tr>
      <w:tr w:rsidR="00CC711B" w14:paraId="3C8564FE" w14:textId="77777777" w:rsidTr="00B07F15">
        <w:tc>
          <w:tcPr>
            <w:tcW w:w="675" w:type="dxa"/>
          </w:tcPr>
          <w:p w14:paraId="4C398A42"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5679D866" w14:textId="1632FB0F" w:rsidR="00CC711B" w:rsidRDefault="00CC711B" w:rsidP="00E12DA5">
            <w:pPr>
              <w:spacing w:line="240" w:lineRule="auto"/>
              <w:jc w:val="both"/>
              <w:rPr>
                <w:rFonts w:ascii="Times New Roman" w:eastAsia="Times New Roman" w:hAnsi="Times New Roman" w:cs="Times New Roman"/>
                <w:b/>
                <w:sz w:val="24"/>
                <w:szCs w:val="24"/>
              </w:rPr>
            </w:pPr>
            <w:r w:rsidRPr="00047044">
              <w:rPr>
                <w:rFonts w:ascii="Times New Roman" w:eastAsia="Times New Roman" w:hAnsi="Times New Roman" w:cs="Times New Roman"/>
                <w:b/>
                <w:bCs/>
                <w:sz w:val="24"/>
                <w:szCs w:val="24"/>
              </w:rPr>
              <w:t>HBN 7755</w:t>
            </w:r>
            <w:r>
              <w:rPr>
                <w:rFonts w:ascii="Times New Roman" w:eastAsia="Times New Roman" w:hAnsi="Times New Roman" w:cs="Times New Roman"/>
                <w:sz w:val="24"/>
                <w:szCs w:val="24"/>
              </w:rPr>
              <w:t xml:space="preserve"> - </w:t>
            </w:r>
            <w:r w:rsidRPr="00047044">
              <w:rPr>
                <w:rFonts w:ascii="Times New Roman" w:eastAsia="Times New Roman" w:hAnsi="Times New Roman" w:cs="Times New Roman"/>
                <w:sz w:val="24"/>
                <w:szCs w:val="24"/>
              </w:rPr>
              <w:t>An Act Establishing in the City of Antipolo, Province of Rizal, a Technical Education and Skills Development Authority Training and Assessment Center, to Be Known as the Antipolo City Technical Education and Skills Development Authority Training and Assessment Center, and Appropriating Funds Therefor</w:t>
            </w:r>
            <w:r>
              <w:rPr>
                <w:rFonts w:ascii="Times New Roman" w:eastAsia="Times New Roman" w:hAnsi="Times New Roman" w:cs="Times New Roman"/>
                <w:sz w:val="24"/>
                <w:szCs w:val="24"/>
              </w:rPr>
              <w:t xml:space="preserve"> (Reps. </w:t>
            </w:r>
            <w:r w:rsidRPr="00047044">
              <w:rPr>
                <w:rFonts w:ascii="Times New Roman" w:eastAsia="Times New Roman" w:hAnsi="Times New Roman" w:cs="Times New Roman"/>
                <w:sz w:val="24"/>
                <w:szCs w:val="24"/>
              </w:rPr>
              <w:t>Puno, Go (M.) and Co (E.)</w:t>
            </w:r>
            <w:r>
              <w:rPr>
                <w:rFonts w:ascii="Times New Roman" w:eastAsia="Times New Roman" w:hAnsi="Times New Roman" w:cs="Times New Roman"/>
                <w:sz w:val="24"/>
                <w:szCs w:val="24"/>
              </w:rPr>
              <w:t>)</w:t>
            </w:r>
          </w:p>
        </w:tc>
        <w:tc>
          <w:tcPr>
            <w:tcW w:w="1800" w:type="dxa"/>
          </w:tcPr>
          <w:p w14:paraId="1B6F9367"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2276A1CC"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3C29DE9C"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r w:rsidRPr="00E318F6">
              <w:rPr>
                <w:rFonts w:ascii="Times New Roman" w:eastAsia="Times New Roman" w:hAnsi="Times New Roman" w:cs="Times New Roman"/>
                <w:sz w:val="24"/>
                <w:szCs w:val="24"/>
              </w:rPr>
              <w:t>, 2023</w:t>
            </w:r>
          </w:p>
          <w:p w14:paraId="2D4DD5CC" w14:textId="77777777" w:rsidR="00CC711B" w:rsidRPr="00E318F6" w:rsidRDefault="00CC711B" w:rsidP="00B07F15">
            <w:pPr>
              <w:spacing w:line="240" w:lineRule="auto"/>
              <w:ind w:hanging="2"/>
              <w:rPr>
                <w:rFonts w:ascii="Times New Roman" w:eastAsia="Times New Roman" w:hAnsi="Times New Roman" w:cs="Times New Roman"/>
                <w:sz w:val="24"/>
                <w:szCs w:val="24"/>
              </w:rPr>
            </w:pPr>
          </w:p>
          <w:p w14:paraId="1E0FC5C2"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5E22645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17</w:t>
            </w:r>
            <w:r w:rsidRPr="00E318F6">
              <w:rPr>
                <w:rFonts w:ascii="Times New Roman" w:eastAsia="Times New Roman" w:hAnsi="Times New Roman" w:cs="Times New Roman"/>
                <w:sz w:val="24"/>
                <w:szCs w:val="24"/>
              </w:rPr>
              <w:t>, 2023</w:t>
            </w:r>
          </w:p>
          <w:p w14:paraId="68712929" w14:textId="77777777" w:rsidR="00CC711B" w:rsidRDefault="00CC711B" w:rsidP="00B07F15">
            <w:pPr>
              <w:spacing w:line="240" w:lineRule="auto"/>
              <w:ind w:hanging="2"/>
              <w:rPr>
                <w:rFonts w:ascii="Times New Roman" w:eastAsia="Times New Roman" w:hAnsi="Times New Roman" w:cs="Times New Roman"/>
                <w:sz w:val="24"/>
                <w:szCs w:val="24"/>
              </w:rPr>
            </w:pPr>
          </w:p>
          <w:p w14:paraId="584500E1"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A3FA2A9"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26500EF4" w14:textId="77777777" w:rsidR="00CC711B" w:rsidRDefault="00CC711B" w:rsidP="00B07F15">
            <w:pPr>
              <w:spacing w:line="240" w:lineRule="auto"/>
              <w:ind w:hanging="2"/>
              <w:rPr>
                <w:rFonts w:ascii="Times New Roman" w:eastAsia="Times New Roman" w:hAnsi="Times New Roman" w:cs="Times New Roman"/>
                <w:sz w:val="24"/>
                <w:szCs w:val="24"/>
              </w:rPr>
            </w:pPr>
          </w:p>
          <w:p w14:paraId="685A6D25" w14:textId="77777777" w:rsidR="00CC711B" w:rsidRDefault="00CC711B" w:rsidP="00B07F15">
            <w:pPr>
              <w:spacing w:line="240" w:lineRule="auto"/>
              <w:ind w:hanging="2"/>
              <w:rPr>
                <w:rFonts w:ascii="Times New Roman" w:eastAsia="Times New Roman" w:hAnsi="Times New Roman" w:cs="Times New Roman"/>
                <w:sz w:val="24"/>
                <w:szCs w:val="24"/>
              </w:rPr>
            </w:pPr>
          </w:p>
          <w:p w14:paraId="7D001CDA" w14:textId="77777777" w:rsidR="00E12DA5" w:rsidRDefault="00E12DA5" w:rsidP="00B07F15">
            <w:pPr>
              <w:spacing w:line="240" w:lineRule="auto"/>
              <w:ind w:hanging="2"/>
              <w:rPr>
                <w:rFonts w:ascii="Times New Roman" w:eastAsia="Times New Roman" w:hAnsi="Times New Roman" w:cs="Times New Roman"/>
                <w:sz w:val="24"/>
                <w:szCs w:val="24"/>
              </w:rPr>
            </w:pPr>
          </w:p>
          <w:p w14:paraId="61F39D7D" w14:textId="77777777" w:rsidR="00E12DA5" w:rsidRDefault="00E12DA5" w:rsidP="00B07F15">
            <w:pPr>
              <w:spacing w:line="240" w:lineRule="auto"/>
              <w:ind w:hanging="2"/>
              <w:rPr>
                <w:rFonts w:ascii="Times New Roman" w:eastAsia="Times New Roman" w:hAnsi="Times New Roman" w:cs="Times New Roman"/>
                <w:sz w:val="24"/>
                <w:szCs w:val="24"/>
              </w:rPr>
            </w:pPr>
          </w:p>
          <w:p w14:paraId="0BB7709B" w14:textId="77777777" w:rsidR="00E12DA5" w:rsidRDefault="00E12DA5" w:rsidP="00B07F15">
            <w:pPr>
              <w:spacing w:line="240" w:lineRule="auto"/>
              <w:ind w:hanging="2"/>
              <w:rPr>
                <w:rFonts w:ascii="Times New Roman" w:eastAsia="Times New Roman" w:hAnsi="Times New Roman" w:cs="Times New Roman"/>
                <w:sz w:val="24"/>
                <w:szCs w:val="24"/>
              </w:rPr>
            </w:pPr>
          </w:p>
          <w:p w14:paraId="7F534036" w14:textId="77777777" w:rsidR="00E12DA5" w:rsidRDefault="00E12DA5" w:rsidP="00B07F15">
            <w:pPr>
              <w:spacing w:line="240" w:lineRule="auto"/>
              <w:ind w:hanging="2"/>
              <w:rPr>
                <w:rFonts w:ascii="Times New Roman" w:eastAsia="Times New Roman" w:hAnsi="Times New Roman" w:cs="Times New Roman"/>
                <w:sz w:val="24"/>
                <w:szCs w:val="24"/>
              </w:rPr>
            </w:pPr>
          </w:p>
          <w:p w14:paraId="2A55436B" w14:textId="77777777" w:rsidR="00E12DA5" w:rsidRDefault="00E12DA5" w:rsidP="00B07F15">
            <w:pPr>
              <w:spacing w:line="240" w:lineRule="auto"/>
              <w:ind w:hanging="2"/>
              <w:rPr>
                <w:rFonts w:ascii="Times New Roman" w:eastAsia="Times New Roman" w:hAnsi="Times New Roman" w:cs="Times New Roman"/>
                <w:sz w:val="24"/>
                <w:szCs w:val="24"/>
              </w:rPr>
            </w:pPr>
          </w:p>
          <w:p w14:paraId="701A21B8" w14:textId="77777777" w:rsidR="00CC711B" w:rsidRDefault="00CC711B" w:rsidP="00B07F15">
            <w:pPr>
              <w:spacing w:line="240" w:lineRule="auto"/>
              <w:ind w:hanging="2"/>
              <w:rPr>
                <w:rFonts w:ascii="Times New Roman" w:eastAsia="Times New Roman" w:hAnsi="Times New Roman" w:cs="Times New Roman"/>
                <w:sz w:val="24"/>
                <w:szCs w:val="24"/>
              </w:rPr>
            </w:pPr>
          </w:p>
          <w:p w14:paraId="358C84A8" w14:textId="77777777" w:rsidR="00CC711B" w:rsidRDefault="00CC711B" w:rsidP="00B07F15">
            <w:pPr>
              <w:spacing w:line="240" w:lineRule="auto"/>
              <w:ind w:hanging="2"/>
              <w:rPr>
                <w:rFonts w:ascii="Times New Roman" w:eastAsia="Times New Roman" w:hAnsi="Times New Roman" w:cs="Times New Roman"/>
                <w:sz w:val="24"/>
                <w:szCs w:val="24"/>
              </w:rPr>
            </w:pPr>
          </w:p>
          <w:p w14:paraId="62B282C9" w14:textId="77777777" w:rsidR="00CC711B"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7550370D" w14:textId="77777777" w:rsidR="00CC711B" w:rsidRDefault="00CC711B" w:rsidP="00B07F15">
            <w:pPr>
              <w:spacing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CR</w:t>
            </w:r>
          </w:p>
          <w:p w14:paraId="215CEC5B" w14:textId="77777777" w:rsidR="00CC711B" w:rsidRDefault="00CC711B" w:rsidP="00B07F15">
            <w:pPr>
              <w:spacing w:line="240" w:lineRule="auto"/>
              <w:ind w:hanging="2"/>
              <w:jc w:val="center"/>
              <w:rPr>
                <w:rFonts w:ascii="Times New Roman" w:eastAsia="Times New Roman" w:hAnsi="Times New Roman" w:cs="Times New Roman"/>
                <w:b/>
                <w:sz w:val="24"/>
                <w:szCs w:val="24"/>
              </w:rPr>
            </w:pPr>
          </w:p>
          <w:p w14:paraId="04E411A4" w14:textId="77777777" w:rsidR="00CC711B" w:rsidRDefault="00CC711B" w:rsidP="00B07F15">
            <w:pPr>
              <w:spacing w:line="240" w:lineRule="auto"/>
              <w:ind w:hanging="2"/>
              <w:jc w:val="both"/>
              <w:rPr>
                <w:rFonts w:ascii="Times New Roman" w:eastAsia="Times New Roman" w:hAnsi="Times New Roman" w:cs="Times New Roman"/>
                <w:b/>
                <w:sz w:val="24"/>
                <w:szCs w:val="24"/>
              </w:rPr>
            </w:pPr>
          </w:p>
        </w:tc>
      </w:tr>
      <w:tr w:rsidR="00CC711B" w14:paraId="1461F850" w14:textId="77777777" w:rsidTr="00B07F15">
        <w:tc>
          <w:tcPr>
            <w:tcW w:w="675" w:type="dxa"/>
          </w:tcPr>
          <w:p w14:paraId="648048C0"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2873DDD8" w14:textId="7E45D80B" w:rsidR="00CC711B" w:rsidRDefault="00CC711B" w:rsidP="003274E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1773 </w:t>
            </w:r>
            <w:r>
              <w:rPr>
                <w:rFonts w:ascii="Times New Roman" w:eastAsia="Times New Roman" w:hAnsi="Times New Roman" w:cs="Times New Roman"/>
                <w:sz w:val="24"/>
                <w:szCs w:val="24"/>
              </w:rPr>
              <w:t xml:space="preserve">– An Act Establishing a Technical Education Skills Development Authority (TESDA) Training and Assessment Center in the City of Antipolo, Province of Rizal, to be Known as the Antipolo City TESDA Training Center and Assessment Center, and Appropriating Funds Therefor (Sen. Marcos) </w:t>
            </w:r>
          </w:p>
        </w:tc>
        <w:tc>
          <w:tcPr>
            <w:tcW w:w="1800" w:type="dxa"/>
          </w:tcPr>
          <w:p w14:paraId="0012771F"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5F7096F5"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7D5C25C5"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25, 2023</w:t>
            </w:r>
          </w:p>
          <w:p w14:paraId="5321EC34" w14:textId="77777777" w:rsidR="00CC711B" w:rsidRDefault="00CC711B" w:rsidP="00B07F15">
            <w:pPr>
              <w:spacing w:line="240" w:lineRule="auto"/>
              <w:ind w:hanging="2"/>
              <w:rPr>
                <w:rFonts w:ascii="Times New Roman" w:eastAsia="Times New Roman" w:hAnsi="Times New Roman" w:cs="Times New Roman"/>
                <w:sz w:val="24"/>
                <w:szCs w:val="24"/>
              </w:rPr>
            </w:pPr>
          </w:p>
          <w:p w14:paraId="576F679F"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7E72BB5"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 2023</w:t>
            </w:r>
          </w:p>
          <w:p w14:paraId="2A849CA4" w14:textId="77777777" w:rsidR="00CC711B" w:rsidRDefault="00CC711B" w:rsidP="00B07F15">
            <w:pPr>
              <w:spacing w:line="240" w:lineRule="auto"/>
              <w:ind w:hanging="2"/>
              <w:rPr>
                <w:rFonts w:ascii="Times New Roman" w:eastAsia="Times New Roman" w:hAnsi="Times New Roman" w:cs="Times New Roman"/>
                <w:sz w:val="24"/>
                <w:szCs w:val="24"/>
              </w:rPr>
            </w:pPr>
          </w:p>
          <w:p w14:paraId="3C7A09E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30DAEA51"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595BE184" w14:textId="77777777" w:rsidR="00CC711B" w:rsidRDefault="00CC711B" w:rsidP="00B07F15">
            <w:pPr>
              <w:spacing w:line="240" w:lineRule="auto"/>
              <w:ind w:hanging="2"/>
              <w:rPr>
                <w:rFonts w:ascii="Times New Roman" w:eastAsia="Times New Roman" w:hAnsi="Times New Roman" w:cs="Times New Roman"/>
                <w:sz w:val="24"/>
                <w:szCs w:val="24"/>
              </w:rPr>
            </w:pPr>
          </w:p>
          <w:p w14:paraId="40DD109F" w14:textId="77777777" w:rsidR="00CC711B" w:rsidRDefault="00CC711B" w:rsidP="00B07F15">
            <w:pPr>
              <w:spacing w:line="240" w:lineRule="auto"/>
              <w:rPr>
                <w:rFonts w:ascii="Times New Roman" w:eastAsia="Times New Roman" w:hAnsi="Times New Roman" w:cs="Times New Roman"/>
                <w:sz w:val="24"/>
                <w:szCs w:val="24"/>
              </w:rPr>
            </w:pPr>
          </w:p>
          <w:p w14:paraId="7B04F46F" w14:textId="77777777" w:rsidR="00E12DA5" w:rsidRDefault="00E12DA5" w:rsidP="00B07F15">
            <w:pPr>
              <w:spacing w:line="240" w:lineRule="auto"/>
              <w:rPr>
                <w:rFonts w:ascii="Times New Roman" w:eastAsia="Times New Roman" w:hAnsi="Times New Roman" w:cs="Times New Roman"/>
                <w:sz w:val="24"/>
                <w:szCs w:val="24"/>
              </w:rPr>
            </w:pPr>
          </w:p>
          <w:p w14:paraId="3AAEDA17" w14:textId="77777777" w:rsidR="00E12DA5" w:rsidRDefault="00E12DA5" w:rsidP="00B07F15">
            <w:pPr>
              <w:spacing w:line="240" w:lineRule="auto"/>
              <w:rPr>
                <w:rFonts w:ascii="Times New Roman" w:eastAsia="Times New Roman" w:hAnsi="Times New Roman" w:cs="Times New Roman"/>
                <w:sz w:val="24"/>
                <w:szCs w:val="24"/>
              </w:rPr>
            </w:pPr>
          </w:p>
          <w:p w14:paraId="34E778B8" w14:textId="77777777" w:rsidR="00E12DA5" w:rsidRDefault="00E12DA5" w:rsidP="00B07F15">
            <w:pPr>
              <w:spacing w:line="240" w:lineRule="auto"/>
              <w:rPr>
                <w:rFonts w:ascii="Times New Roman" w:eastAsia="Times New Roman" w:hAnsi="Times New Roman" w:cs="Times New Roman"/>
                <w:sz w:val="24"/>
                <w:szCs w:val="24"/>
              </w:rPr>
            </w:pPr>
          </w:p>
        </w:tc>
        <w:tc>
          <w:tcPr>
            <w:tcW w:w="2721" w:type="dxa"/>
          </w:tcPr>
          <w:p w14:paraId="2F0EF6AC" w14:textId="77777777" w:rsidR="00CC711B" w:rsidRPr="00E4208B" w:rsidRDefault="00CC711B" w:rsidP="00B07F15">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be consolidated with HBN 7755</w:t>
            </w:r>
          </w:p>
          <w:p w14:paraId="6C19F76D" w14:textId="77777777" w:rsidR="00CC711B" w:rsidRDefault="00CC711B" w:rsidP="00B07F15">
            <w:pPr>
              <w:spacing w:line="240" w:lineRule="auto"/>
              <w:ind w:hanging="2"/>
              <w:jc w:val="both"/>
              <w:rPr>
                <w:rFonts w:ascii="Times New Roman" w:eastAsia="Times New Roman" w:hAnsi="Times New Roman" w:cs="Times New Roman"/>
                <w:b/>
                <w:sz w:val="24"/>
                <w:szCs w:val="24"/>
              </w:rPr>
            </w:pPr>
          </w:p>
          <w:p w14:paraId="3B3613B9" w14:textId="77777777" w:rsidR="00CC711B" w:rsidRDefault="00CC711B" w:rsidP="00B07F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Amendment/wording from TESDA</w:t>
            </w:r>
          </w:p>
          <w:p w14:paraId="249F7541" w14:textId="77777777" w:rsidR="00CC711B" w:rsidRDefault="00CC711B" w:rsidP="00B07F15">
            <w:pPr>
              <w:spacing w:line="240" w:lineRule="auto"/>
              <w:ind w:hanging="2"/>
              <w:jc w:val="both"/>
              <w:rPr>
                <w:rFonts w:ascii="Times New Roman" w:eastAsia="Times New Roman" w:hAnsi="Times New Roman" w:cs="Times New Roman"/>
                <w:b/>
                <w:sz w:val="24"/>
                <w:szCs w:val="24"/>
              </w:rPr>
            </w:pPr>
          </w:p>
        </w:tc>
      </w:tr>
      <w:tr w:rsidR="00CC711B" w:rsidRPr="00786144" w14:paraId="52AA5A23" w14:textId="77777777" w:rsidTr="00B07F15">
        <w:tc>
          <w:tcPr>
            <w:tcW w:w="675" w:type="dxa"/>
          </w:tcPr>
          <w:p w14:paraId="0680BD53" w14:textId="77777777" w:rsidR="00CC711B" w:rsidRPr="00786144"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3EBC2D1" w14:textId="5ECD88A8" w:rsidR="00CC711B" w:rsidRPr="00786144" w:rsidRDefault="00CC711B" w:rsidP="003274E7">
            <w:pPr>
              <w:spacing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HBN 7756</w:t>
            </w:r>
            <w:r w:rsidRPr="00E318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318F6">
              <w:rPr>
                <w:rFonts w:ascii="Times New Roman" w:eastAsia="Times New Roman" w:hAnsi="Times New Roman" w:cs="Times New Roman"/>
                <w:sz w:val="24"/>
                <w:szCs w:val="24"/>
              </w:rPr>
              <w:t xml:space="preserve"> </w:t>
            </w:r>
            <w:r w:rsidRPr="00047044">
              <w:rPr>
                <w:rFonts w:ascii="Times New Roman" w:eastAsia="Times New Roman" w:hAnsi="Times New Roman" w:cs="Times New Roman"/>
                <w:bCs/>
                <w:sz w:val="24"/>
                <w:szCs w:val="24"/>
              </w:rPr>
              <w:t xml:space="preserve">An Act Establishing in the City of </w:t>
            </w:r>
            <w:proofErr w:type="spellStart"/>
            <w:r w:rsidRPr="00047044">
              <w:rPr>
                <w:rFonts w:ascii="Times New Roman" w:eastAsia="Times New Roman" w:hAnsi="Times New Roman" w:cs="Times New Roman"/>
                <w:bCs/>
                <w:sz w:val="24"/>
                <w:szCs w:val="24"/>
              </w:rPr>
              <w:t>Ligao</w:t>
            </w:r>
            <w:proofErr w:type="spellEnd"/>
            <w:r w:rsidRPr="00047044">
              <w:rPr>
                <w:rFonts w:ascii="Times New Roman" w:eastAsia="Times New Roman" w:hAnsi="Times New Roman" w:cs="Times New Roman"/>
                <w:bCs/>
                <w:sz w:val="24"/>
                <w:szCs w:val="24"/>
              </w:rPr>
              <w:t xml:space="preserve">, Province </w:t>
            </w:r>
            <w:r>
              <w:rPr>
                <w:rFonts w:ascii="Times New Roman" w:eastAsia="Times New Roman" w:hAnsi="Times New Roman" w:cs="Times New Roman"/>
                <w:bCs/>
                <w:sz w:val="24"/>
                <w:szCs w:val="24"/>
              </w:rPr>
              <w:t>o</w:t>
            </w:r>
            <w:r w:rsidRPr="00047044">
              <w:rPr>
                <w:rFonts w:ascii="Times New Roman" w:eastAsia="Times New Roman" w:hAnsi="Times New Roman" w:cs="Times New Roman"/>
                <w:bCs/>
                <w:sz w:val="24"/>
                <w:szCs w:val="24"/>
              </w:rPr>
              <w:t xml:space="preserve">f Albay, a Technical Education and Skills Development Authority Training and Assessment Center, to be Known as the </w:t>
            </w:r>
            <w:proofErr w:type="spellStart"/>
            <w:r w:rsidRPr="00047044">
              <w:rPr>
                <w:rFonts w:ascii="Times New Roman" w:eastAsia="Times New Roman" w:hAnsi="Times New Roman" w:cs="Times New Roman"/>
                <w:bCs/>
                <w:sz w:val="24"/>
                <w:szCs w:val="24"/>
              </w:rPr>
              <w:t>Ligao</w:t>
            </w:r>
            <w:proofErr w:type="spellEnd"/>
            <w:r w:rsidRPr="00047044">
              <w:rPr>
                <w:rFonts w:ascii="Times New Roman" w:eastAsia="Times New Roman" w:hAnsi="Times New Roman" w:cs="Times New Roman"/>
                <w:bCs/>
                <w:sz w:val="24"/>
                <w:szCs w:val="24"/>
              </w:rPr>
              <w:t xml:space="preserve"> City, Albay TESDA Training and Assessment Center, and Appropriating Funds Therefor</w:t>
            </w:r>
            <w:r>
              <w:rPr>
                <w:rFonts w:ascii="Times New Roman" w:eastAsia="Times New Roman" w:hAnsi="Times New Roman" w:cs="Times New Roman"/>
                <w:bCs/>
                <w:sz w:val="24"/>
                <w:szCs w:val="24"/>
              </w:rPr>
              <w:t xml:space="preserve"> (Reps. </w:t>
            </w:r>
            <w:proofErr w:type="spellStart"/>
            <w:r w:rsidRPr="00047044">
              <w:rPr>
                <w:rFonts w:ascii="Times New Roman" w:eastAsia="Times New Roman" w:hAnsi="Times New Roman" w:cs="Times New Roman"/>
                <w:bCs/>
                <w:sz w:val="24"/>
                <w:szCs w:val="24"/>
              </w:rPr>
              <w:t>Cabredo</w:t>
            </w:r>
            <w:proofErr w:type="spellEnd"/>
            <w:r w:rsidRPr="00047044">
              <w:rPr>
                <w:rFonts w:ascii="Times New Roman" w:eastAsia="Times New Roman" w:hAnsi="Times New Roman" w:cs="Times New Roman"/>
                <w:bCs/>
                <w:sz w:val="24"/>
                <w:szCs w:val="24"/>
              </w:rPr>
              <w:t>, Go (M.) and Co (E.)</w:t>
            </w:r>
            <w:r>
              <w:rPr>
                <w:rFonts w:ascii="Times New Roman" w:eastAsia="Times New Roman" w:hAnsi="Times New Roman" w:cs="Times New Roman"/>
                <w:bCs/>
                <w:sz w:val="24"/>
                <w:szCs w:val="24"/>
              </w:rPr>
              <w:t>)</w:t>
            </w:r>
          </w:p>
        </w:tc>
        <w:tc>
          <w:tcPr>
            <w:tcW w:w="1800" w:type="dxa"/>
          </w:tcPr>
          <w:p w14:paraId="569D7F1A" w14:textId="77777777" w:rsidR="00CC711B" w:rsidRPr="00786144"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321E49B"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764BF82E"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r w:rsidRPr="00E318F6">
              <w:rPr>
                <w:rFonts w:ascii="Times New Roman" w:eastAsia="Times New Roman" w:hAnsi="Times New Roman" w:cs="Times New Roman"/>
                <w:sz w:val="24"/>
                <w:szCs w:val="24"/>
              </w:rPr>
              <w:t>, 2023</w:t>
            </w:r>
          </w:p>
          <w:p w14:paraId="5B7CEFE0" w14:textId="77777777" w:rsidR="00CC711B" w:rsidRPr="00E318F6" w:rsidRDefault="00CC711B" w:rsidP="00B07F15">
            <w:pPr>
              <w:spacing w:line="240" w:lineRule="auto"/>
              <w:ind w:hanging="2"/>
              <w:rPr>
                <w:rFonts w:ascii="Times New Roman" w:eastAsia="Times New Roman" w:hAnsi="Times New Roman" w:cs="Times New Roman"/>
                <w:sz w:val="24"/>
                <w:szCs w:val="24"/>
              </w:rPr>
            </w:pPr>
          </w:p>
          <w:p w14:paraId="630B4541"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426CC97F"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17</w:t>
            </w:r>
            <w:r w:rsidRPr="00E318F6">
              <w:rPr>
                <w:rFonts w:ascii="Times New Roman" w:eastAsia="Times New Roman" w:hAnsi="Times New Roman" w:cs="Times New Roman"/>
                <w:sz w:val="24"/>
                <w:szCs w:val="24"/>
              </w:rPr>
              <w:t>, 2023</w:t>
            </w:r>
          </w:p>
          <w:p w14:paraId="627AE2C7" w14:textId="77777777" w:rsidR="00CC711B" w:rsidRDefault="00CC711B" w:rsidP="00B07F15">
            <w:pPr>
              <w:spacing w:line="240" w:lineRule="auto"/>
              <w:ind w:hanging="2"/>
              <w:rPr>
                <w:rFonts w:ascii="Times New Roman" w:eastAsia="Times New Roman" w:hAnsi="Times New Roman" w:cs="Times New Roman"/>
                <w:sz w:val="24"/>
                <w:szCs w:val="24"/>
              </w:rPr>
            </w:pPr>
          </w:p>
          <w:p w14:paraId="1F5ADDB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9137F08" w14:textId="77777777" w:rsidR="00CC711B" w:rsidRDefault="00CC711B" w:rsidP="00E12DA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3E595EE3" w14:textId="77777777" w:rsidR="00E12DA5" w:rsidRDefault="00E12DA5" w:rsidP="00E12DA5">
            <w:pPr>
              <w:spacing w:line="240" w:lineRule="auto"/>
              <w:ind w:hanging="2"/>
              <w:rPr>
                <w:rFonts w:ascii="Times New Roman" w:eastAsia="Times New Roman" w:hAnsi="Times New Roman" w:cs="Times New Roman"/>
                <w:sz w:val="24"/>
                <w:szCs w:val="24"/>
              </w:rPr>
            </w:pPr>
          </w:p>
          <w:p w14:paraId="01FCE67E" w14:textId="77777777" w:rsidR="00E12DA5" w:rsidRDefault="00E12DA5" w:rsidP="00E12DA5">
            <w:pPr>
              <w:spacing w:line="240" w:lineRule="auto"/>
              <w:ind w:hanging="2"/>
              <w:rPr>
                <w:rFonts w:ascii="Times New Roman" w:eastAsia="Times New Roman" w:hAnsi="Times New Roman" w:cs="Times New Roman"/>
                <w:sz w:val="24"/>
                <w:szCs w:val="24"/>
              </w:rPr>
            </w:pPr>
          </w:p>
          <w:p w14:paraId="059BD976" w14:textId="77777777" w:rsidR="00E12DA5" w:rsidRDefault="00E12DA5" w:rsidP="00E12DA5">
            <w:pPr>
              <w:spacing w:line="240" w:lineRule="auto"/>
              <w:ind w:hanging="2"/>
              <w:rPr>
                <w:rFonts w:ascii="Times New Roman" w:eastAsia="Times New Roman" w:hAnsi="Times New Roman" w:cs="Times New Roman"/>
                <w:sz w:val="24"/>
                <w:szCs w:val="24"/>
              </w:rPr>
            </w:pPr>
          </w:p>
          <w:p w14:paraId="56810E49" w14:textId="77777777" w:rsidR="00E12DA5" w:rsidRDefault="00E12DA5" w:rsidP="00E12DA5">
            <w:pPr>
              <w:spacing w:line="240" w:lineRule="auto"/>
              <w:ind w:hanging="2"/>
              <w:rPr>
                <w:rFonts w:ascii="Times New Roman" w:eastAsia="Times New Roman" w:hAnsi="Times New Roman" w:cs="Times New Roman"/>
                <w:sz w:val="24"/>
                <w:szCs w:val="24"/>
              </w:rPr>
            </w:pPr>
          </w:p>
          <w:p w14:paraId="1FC3D6D4" w14:textId="77777777" w:rsidR="00E12DA5" w:rsidRDefault="00E12DA5" w:rsidP="00E12DA5">
            <w:pPr>
              <w:spacing w:line="240" w:lineRule="auto"/>
              <w:ind w:hanging="2"/>
              <w:rPr>
                <w:rFonts w:ascii="Times New Roman" w:eastAsia="Times New Roman" w:hAnsi="Times New Roman" w:cs="Times New Roman"/>
                <w:sz w:val="24"/>
                <w:szCs w:val="24"/>
              </w:rPr>
            </w:pPr>
          </w:p>
          <w:p w14:paraId="4664D417" w14:textId="77777777" w:rsidR="00E12DA5" w:rsidRDefault="00E12DA5" w:rsidP="00E12DA5">
            <w:pPr>
              <w:spacing w:line="240" w:lineRule="auto"/>
              <w:ind w:hanging="2"/>
              <w:rPr>
                <w:rFonts w:ascii="Times New Roman" w:eastAsia="Times New Roman" w:hAnsi="Times New Roman" w:cs="Times New Roman"/>
                <w:sz w:val="24"/>
                <w:szCs w:val="24"/>
              </w:rPr>
            </w:pPr>
          </w:p>
          <w:p w14:paraId="6664DD49" w14:textId="77777777" w:rsidR="00E12DA5" w:rsidRDefault="00E12DA5" w:rsidP="00E12DA5">
            <w:pPr>
              <w:spacing w:line="240" w:lineRule="auto"/>
              <w:ind w:hanging="2"/>
              <w:rPr>
                <w:rFonts w:ascii="Times New Roman" w:eastAsia="Times New Roman" w:hAnsi="Times New Roman" w:cs="Times New Roman"/>
                <w:sz w:val="24"/>
                <w:szCs w:val="24"/>
              </w:rPr>
            </w:pPr>
          </w:p>
          <w:p w14:paraId="7BF94F48" w14:textId="14532083" w:rsidR="00E12DA5" w:rsidRPr="00786144" w:rsidRDefault="00E12DA5" w:rsidP="00E12DA5">
            <w:pPr>
              <w:spacing w:line="240" w:lineRule="auto"/>
              <w:ind w:hanging="2"/>
              <w:rPr>
                <w:rFonts w:ascii="Times New Roman" w:eastAsia="Times New Roman" w:hAnsi="Times New Roman" w:cs="Times New Roman"/>
                <w:sz w:val="24"/>
                <w:szCs w:val="24"/>
              </w:rPr>
            </w:pPr>
          </w:p>
        </w:tc>
        <w:tc>
          <w:tcPr>
            <w:tcW w:w="2721" w:type="dxa"/>
          </w:tcPr>
          <w:p w14:paraId="26638321" w14:textId="77777777" w:rsidR="00CC711B" w:rsidRPr="00786144" w:rsidRDefault="00CC711B" w:rsidP="00B07F15">
            <w:pPr>
              <w:spacing w:line="240" w:lineRule="auto"/>
              <w:ind w:hanging="2"/>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For CR</w:t>
            </w:r>
          </w:p>
        </w:tc>
      </w:tr>
      <w:tr w:rsidR="00CC711B" w14:paraId="29037F88" w14:textId="77777777" w:rsidTr="00B07F15">
        <w:tc>
          <w:tcPr>
            <w:tcW w:w="675" w:type="dxa"/>
          </w:tcPr>
          <w:p w14:paraId="07EB57F1"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A9961AF" w14:textId="09253989" w:rsidR="00CC711B" w:rsidRPr="003C61D2" w:rsidRDefault="00CC711B" w:rsidP="003274E7">
            <w:pPr>
              <w:spacing w:line="240" w:lineRule="auto"/>
              <w:ind w:hanging="2"/>
              <w:jc w:val="both"/>
              <w:rPr>
                <w:rFonts w:ascii="Times New Roman" w:eastAsia="Times New Roman" w:hAnsi="Times New Roman" w:cs="Times New Roman"/>
                <w:bCs/>
                <w:sz w:val="24"/>
                <w:szCs w:val="24"/>
              </w:rPr>
            </w:pPr>
            <w:r w:rsidRPr="00834406">
              <w:rPr>
                <w:rFonts w:ascii="Times New Roman" w:eastAsia="Times New Roman" w:hAnsi="Times New Roman" w:cs="Times New Roman"/>
                <w:b/>
                <w:sz w:val="24"/>
                <w:szCs w:val="24"/>
              </w:rPr>
              <w:t>HBN 7</w:t>
            </w:r>
            <w:r>
              <w:rPr>
                <w:rFonts w:ascii="Times New Roman" w:eastAsia="Times New Roman" w:hAnsi="Times New Roman" w:cs="Times New Roman"/>
                <w:b/>
                <w:sz w:val="24"/>
                <w:szCs w:val="24"/>
              </w:rPr>
              <w:t>839</w:t>
            </w:r>
            <w:r>
              <w:rPr>
                <w:rFonts w:ascii="Times New Roman" w:eastAsia="Times New Roman" w:hAnsi="Times New Roman" w:cs="Times New Roman"/>
                <w:bCs/>
                <w:sz w:val="24"/>
                <w:szCs w:val="24"/>
              </w:rPr>
              <w:t xml:space="preserve"> – </w:t>
            </w:r>
            <w:r w:rsidRPr="0083440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n </w:t>
            </w:r>
            <w:r w:rsidRPr="00834406">
              <w:rPr>
                <w:rFonts w:ascii="Times New Roman" w:eastAsia="Times New Roman" w:hAnsi="Times New Roman" w:cs="Times New Roman"/>
                <w:bCs/>
                <w:sz w:val="24"/>
                <w:szCs w:val="24"/>
              </w:rPr>
              <w:t xml:space="preserve">Act Establishing in </w:t>
            </w:r>
            <w:r>
              <w:rPr>
                <w:rFonts w:ascii="Times New Roman" w:eastAsia="Times New Roman" w:hAnsi="Times New Roman" w:cs="Times New Roman"/>
                <w:bCs/>
                <w:sz w:val="24"/>
                <w:szCs w:val="24"/>
              </w:rPr>
              <w:t xml:space="preserve">Barangay </w:t>
            </w:r>
            <w:proofErr w:type="spellStart"/>
            <w:r>
              <w:rPr>
                <w:rFonts w:ascii="Times New Roman" w:eastAsia="Times New Roman" w:hAnsi="Times New Roman" w:cs="Times New Roman"/>
                <w:bCs/>
                <w:sz w:val="24"/>
                <w:szCs w:val="24"/>
              </w:rPr>
              <w:t>Camaman</w:t>
            </w:r>
            <w:proofErr w:type="spellEnd"/>
            <w:r>
              <w:rPr>
                <w:rFonts w:ascii="Times New Roman" w:eastAsia="Times New Roman" w:hAnsi="Times New Roman" w:cs="Times New Roman"/>
                <w:bCs/>
                <w:sz w:val="24"/>
                <w:szCs w:val="24"/>
              </w:rPr>
              <w:t>-an, City of Cagayan de Oro</w:t>
            </w:r>
            <w:r w:rsidRPr="00834406">
              <w:rPr>
                <w:rFonts w:ascii="Times New Roman" w:eastAsia="Times New Roman" w:hAnsi="Times New Roman" w:cs="Times New Roman"/>
                <w:bCs/>
                <w:sz w:val="24"/>
                <w:szCs w:val="24"/>
              </w:rPr>
              <w:t xml:space="preserve">, a Technical Education and Skills Development Authority Training and Assessment Center, to be Known as the </w:t>
            </w:r>
            <w:r>
              <w:rPr>
                <w:rFonts w:ascii="Times New Roman" w:eastAsia="Times New Roman" w:hAnsi="Times New Roman" w:cs="Times New Roman"/>
                <w:bCs/>
                <w:sz w:val="24"/>
                <w:szCs w:val="24"/>
              </w:rPr>
              <w:t>Cagayan de Oro City</w:t>
            </w:r>
            <w:r>
              <w:rPr>
                <w:rFonts w:ascii="Times New Roman" w:eastAsia="Times New Roman" w:hAnsi="Times New Roman" w:cs="Times New Roman"/>
                <w:b/>
                <w:sz w:val="24"/>
                <w:szCs w:val="24"/>
              </w:rPr>
              <w:t xml:space="preserve"> </w:t>
            </w:r>
            <w:r w:rsidRPr="00834406">
              <w:rPr>
                <w:rFonts w:ascii="Times New Roman" w:eastAsia="Times New Roman" w:hAnsi="Times New Roman" w:cs="Times New Roman"/>
                <w:bCs/>
                <w:sz w:val="24"/>
                <w:szCs w:val="24"/>
              </w:rPr>
              <w:t>Technical Education and Skills Development Authority Provincial Training and Assessment Center, and Appropriating Funds Therefor</w:t>
            </w:r>
            <w:r>
              <w:rPr>
                <w:rFonts w:ascii="Times New Roman" w:eastAsia="Times New Roman" w:hAnsi="Times New Roman" w:cs="Times New Roman"/>
                <w:bCs/>
                <w:sz w:val="24"/>
                <w:szCs w:val="24"/>
              </w:rPr>
              <w:t xml:space="preserve"> (Reps. </w:t>
            </w:r>
            <w:r w:rsidRPr="007925AE">
              <w:rPr>
                <w:rFonts w:ascii="Times New Roman" w:eastAsia="Times New Roman" w:hAnsi="Times New Roman" w:cs="Times New Roman"/>
                <w:bCs/>
                <w:sz w:val="24"/>
                <w:szCs w:val="24"/>
              </w:rPr>
              <w:t>Rodriguez (R.), Go (M.) and Co (E.)</w:t>
            </w:r>
            <w:r>
              <w:rPr>
                <w:rFonts w:ascii="Times New Roman" w:eastAsia="Times New Roman" w:hAnsi="Times New Roman" w:cs="Times New Roman"/>
                <w:bCs/>
                <w:sz w:val="24"/>
                <w:szCs w:val="24"/>
              </w:rPr>
              <w:t>)</w:t>
            </w:r>
          </w:p>
        </w:tc>
        <w:tc>
          <w:tcPr>
            <w:tcW w:w="1800" w:type="dxa"/>
          </w:tcPr>
          <w:p w14:paraId="19456C11"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174F7476"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5E3393C1"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30</w:t>
            </w:r>
            <w:r w:rsidRPr="00E318F6">
              <w:rPr>
                <w:rFonts w:ascii="Times New Roman" w:eastAsia="Times New Roman" w:hAnsi="Times New Roman" w:cs="Times New Roman"/>
                <w:sz w:val="24"/>
                <w:szCs w:val="24"/>
              </w:rPr>
              <w:t>, 2023</w:t>
            </w:r>
          </w:p>
          <w:p w14:paraId="7BB8387D" w14:textId="77777777" w:rsidR="00CC711B" w:rsidRPr="00E318F6" w:rsidRDefault="00CC711B" w:rsidP="00B07F15">
            <w:pPr>
              <w:spacing w:line="240" w:lineRule="auto"/>
              <w:ind w:hanging="2"/>
              <w:rPr>
                <w:rFonts w:ascii="Times New Roman" w:eastAsia="Times New Roman" w:hAnsi="Times New Roman" w:cs="Times New Roman"/>
                <w:sz w:val="24"/>
                <w:szCs w:val="24"/>
              </w:rPr>
            </w:pPr>
          </w:p>
          <w:p w14:paraId="655C0A65"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1707AF9E"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25,</w:t>
            </w:r>
            <w:r w:rsidRPr="00E318F6">
              <w:rPr>
                <w:rFonts w:ascii="Times New Roman" w:eastAsia="Times New Roman" w:hAnsi="Times New Roman" w:cs="Times New Roman"/>
                <w:sz w:val="24"/>
                <w:szCs w:val="24"/>
              </w:rPr>
              <w:t xml:space="preserve"> 2023</w:t>
            </w:r>
          </w:p>
          <w:p w14:paraId="1CE8FB98" w14:textId="77777777" w:rsidR="00CC711B" w:rsidRDefault="00CC711B" w:rsidP="00B07F15">
            <w:pPr>
              <w:spacing w:line="240" w:lineRule="auto"/>
              <w:ind w:hanging="2"/>
              <w:rPr>
                <w:rFonts w:ascii="Times New Roman" w:eastAsia="Times New Roman" w:hAnsi="Times New Roman" w:cs="Times New Roman"/>
                <w:sz w:val="24"/>
                <w:szCs w:val="24"/>
              </w:rPr>
            </w:pPr>
          </w:p>
          <w:p w14:paraId="3108BCBA"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73D027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3A9543DC" w14:textId="77777777" w:rsidR="00CC711B" w:rsidRDefault="00CC711B" w:rsidP="00B07F15">
            <w:pPr>
              <w:spacing w:line="240" w:lineRule="auto"/>
              <w:ind w:hanging="2"/>
              <w:rPr>
                <w:rFonts w:ascii="Times New Roman" w:eastAsia="Times New Roman" w:hAnsi="Times New Roman" w:cs="Times New Roman"/>
                <w:sz w:val="24"/>
                <w:szCs w:val="24"/>
              </w:rPr>
            </w:pPr>
          </w:p>
          <w:p w14:paraId="782C0F28" w14:textId="77777777" w:rsidR="00CC711B" w:rsidRDefault="00CC711B" w:rsidP="00B07F15">
            <w:pPr>
              <w:spacing w:line="240" w:lineRule="auto"/>
              <w:ind w:hanging="2"/>
              <w:rPr>
                <w:rFonts w:ascii="Times New Roman" w:eastAsia="Times New Roman" w:hAnsi="Times New Roman" w:cs="Times New Roman"/>
                <w:sz w:val="24"/>
                <w:szCs w:val="24"/>
              </w:rPr>
            </w:pPr>
          </w:p>
          <w:p w14:paraId="5282ACAB" w14:textId="77777777" w:rsidR="002D0AEE" w:rsidRDefault="002D0AEE" w:rsidP="00B07F15">
            <w:pPr>
              <w:spacing w:line="240" w:lineRule="auto"/>
              <w:ind w:hanging="2"/>
              <w:rPr>
                <w:rFonts w:ascii="Times New Roman" w:eastAsia="Times New Roman" w:hAnsi="Times New Roman" w:cs="Times New Roman"/>
                <w:sz w:val="24"/>
                <w:szCs w:val="24"/>
              </w:rPr>
            </w:pPr>
          </w:p>
          <w:p w14:paraId="44494972" w14:textId="77777777" w:rsidR="002D0AEE" w:rsidRDefault="002D0AEE" w:rsidP="00B07F15">
            <w:pPr>
              <w:spacing w:line="240" w:lineRule="auto"/>
              <w:ind w:hanging="2"/>
              <w:rPr>
                <w:rFonts w:ascii="Times New Roman" w:eastAsia="Times New Roman" w:hAnsi="Times New Roman" w:cs="Times New Roman"/>
                <w:sz w:val="24"/>
                <w:szCs w:val="24"/>
              </w:rPr>
            </w:pPr>
          </w:p>
          <w:p w14:paraId="6AC00C43" w14:textId="77777777" w:rsidR="00E12DA5" w:rsidRDefault="00E12DA5" w:rsidP="00B07F15">
            <w:pPr>
              <w:spacing w:line="240" w:lineRule="auto"/>
              <w:ind w:hanging="2"/>
              <w:rPr>
                <w:rFonts w:ascii="Times New Roman" w:eastAsia="Times New Roman" w:hAnsi="Times New Roman" w:cs="Times New Roman"/>
                <w:sz w:val="24"/>
                <w:szCs w:val="24"/>
              </w:rPr>
            </w:pPr>
          </w:p>
          <w:p w14:paraId="69574E8C" w14:textId="77777777" w:rsidR="00E12DA5" w:rsidRDefault="00E12DA5" w:rsidP="00B07F15">
            <w:pPr>
              <w:spacing w:line="240" w:lineRule="auto"/>
              <w:ind w:hanging="2"/>
              <w:rPr>
                <w:rFonts w:ascii="Times New Roman" w:eastAsia="Times New Roman" w:hAnsi="Times New Roman" w:cs="Times New Roman"/>
                <w:sz w:val="24"/>
                <w:szCs w:val="24"/>
              </w:rPr>
            </w:pPr>
          </w:p>
          <w:p w14:paraId="1311139F" w14:textId="77777777" w:rsidR="002D0AEE" w:rsidRDefault="002D0AEE" w:rsidP="00B07F15">
            <w:pPr>
              <w:spacing w:line="240" w:lineRule="auto"/>
              <w:ind w:hanging="2"/>
              <w:rPr>
                <w:rFonts w:ascii="Times New Roman" w:eastAsia="Times New Roman" w:hAnsi="Times New Roman" w:cs="Times New Roman"/>
                <w:sz w:val="24"/>
                <w:szCs w:val="24"/>
              </w:rPr>
            </w:pPr>
          </w:p>
          <w:p w14:paraId="22EDF62E" w14:textId="77777777" w:rsidR="002D0AEE" w:rsidRDefault="002D0AEE" w:rsidP="00B07F15">
            <w:pPr>
              <w:spacing w:line="240" w:lineRule="auto"/>
              <w:ind w:hanging="2"/>
              <w:rPr>
                <w:rFonts w:ascii="Times New Roman" w:eastAsia="Times New Roman" w:hAnsi="Times New Roman" w:cs="Times New Roman"/>
                <w:sz w:val="24"/>
                <w:szCs w:val="24"/>
              </w:rPr>
            </w:pPr>
          </w:p>
          <w:p w14:paraId="4CBC8DE3" w14:textId="77777777" w:rsidR="002D0AEE" w:rsidRDefault="002D0AEE" w:rsidP="00B07F15">
            <w:pPr>
              <w:spacing w:line="240" w:lineRule="auto"/>
              <w:ind w:hanging="2"/>
              <w:rPr>
                <w:rFonts w:ascii="Times New Roman" w:eastAsia="Times New Roman" w:hAnsi="Times New Roman" w:cs="Times New Roman"/>
                <w:sz w:val="24"/>
                <w:szCs w:val="24"/>
              </w:rPr>
            </w:pPr>
          </w:p>
        </w:tc>
        <w:tc>
          <w:tcPr>
            <w:tcW w:w="2721" w:type="dxa"/>
          </w:tcPr>
          <w:p w14:paraId="789C2B3B" w14:textId="77777777" w:rsidR="00CC711B" w:rsidRPr="005C04C4" w:rsidRDefault="00CC711B" w:rsidP="00B07F15">
            <w:pPr>
              <w:spacing w:line="240" w:lineRule="auto"/>
              <w:ind w:hanging="2"/>
              <w:rPr>
                <w:rFonts w:ascii="Times New Roman" w:eastAsia="Times New Roman" w:hAnsi="Times New Roman" w:cs="Times New Roman"/>
                <w:b/>
                <w:bCs/>
                <w:sz w:val="24"/>
                <w:szCs w:val="24"/>
              </w:rPr>
            </w:pPr>
            <w:r w:rsidRPr="005C04C4">
              <w:rPr>
                <w:rFonts w:ascii="Times New Roman" w:eastAsia="Times New Roman" w:hAnsi="Times New Roman" w:cs="Times New Roman"/>
                <w:b/>
                <w:bCs/>
                <w:sz w:val="24"/>
                <w:szCs w:val="24"/>
              </w:rPr>
              <w:t xml:space="preserve">For CR </w:t>
            </w:r>
          </w:p>
          <w:p w14:paraId="1A337A9C"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OS Marcos to specify areas</w:t>
            </w:r>
          </w:p>
          <w:p w14:paraId="43F3760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Remove “assessment”, only training center</w:t>
            </w:r>
          </w:p>
          <w:p w14:paraId="6E03F60F" w14:textId="77777777" w:rsidR="00CC711B" w:rsidRDefault="00CC711B" w:rsidP="00B07F15">
            <w:pPr>
              <w:spacing w:line="240" w:lineRule="auto"/>
              <w:ind w:hanging="2"/>
              <w:rPr>
                <w:rFonts w:ascii="Times New Roman" w:eastAsia="Times New Roman" w:hAnsi="Times New Roman" w:cs="Times New Roman"/>
                <w:sz w:val="24"/>
                <w:szCs w:val="24"/>
              </w:rPr>
            </w:pPr>
          </w:p>
        </w:tc>
      </w:tr>
      <w:tr w:rsidR="00CC711B" w14:paraId="2AFE0303" w14:textId="77777777" w:rsidTr="00B07F15">
        <w:tc>
          <w:tcPr>
            <w:tcW w:w="675" w:type="dxa"/>
          </w:tcPr>
          <w:p w14:paraId="06405568"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D1937D1" w14:textId="77777777" w:rsidR="00CC711B" w:rsidRDefault="00CC711B" w:rsidP="00B07F1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SBN 1918 –</w:t>
            </w:r>
            <w:r>
              <w:rPr>
                <w:rFonts w:ascii="Times New Roman" w:eastAsia="Times New Roman" w:hAnsi="Times New Roman" w:cs="Times New Roman"/>
                <w:sz w:val="24"/>
                <w:szCs w:val="24"/>
              </w:rPr>
              <w:t xml:space="preserve"> An Act Establishing a Technical Education and Skills Development Authority (TESDA) Training and Assessment Center in Barangay </w:t>
            </w:r>
            <w:proofErr w:type="spellStart"/>
            <w:r>
              <w:rPr>
                <w:rFonts w:ascii="Times New Roman" w:eastAsia="Times New Roman" w:hAnsi="Times New Roman" w:cs="Times New Roman"/>
                <w:sz w:val="24"/>
                <w:szCs w:val="24"/>
              </w:rPr>
              <w:t>Camaman</w:t>
            </w:r>
            <w:proofErr w:type="spellEnd"/>
            <w:r>
              <w:rPr>
                <w:rFonts w:ascii="Times New Roman" w:eastAsia="Times New Roman" w:hAnsi="Times New Roman" w:cs="Times New Roman"/>
                <w:sz w:val="24"/>
                <w:szCs w:val="24"/>
              </w:rPr>
              <w:t>-an, Cagayan De Oro City, to be Known as the Cagayan De Oro City TESDA Training and Assessment Center, and Appropriating Funds Therefor. (Sen. Marcos)</w:t>
            </w:r>
          </w:p>
        </w:tc>
        <w:tc>
          <w:tcPr>
            <w:tcW w:w="1800" w:type="dxa"/>
          </w:tcPr>
          <w:p w14:paraId="7B7F403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5BD052FA"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620C3389"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2023</w:t>
            </w:r>
          </w:p>
          <w:p w14:paraId="0921EC22" w14:textId="77777777" w:rsidR="00CC711B" w:rsidRDefault="00CC711B" w:rsidP="00B07F15">
            <w:pPr>
              <w:spacing w:line="240" w:lineRule="auto"/>
              <w:ind w:hanging="2"/>
              <w:rPr>
                <w:rFonts w:ascii="Times New Roman" w:eastAsia="Times New Roman" w:hAnsi="Times New Roman" w:cs="Times New Roman"/>
                <w:sz w:val="24"/>
                <w:szCs w:val="24"/>
              </w:rPr>
            </w:pPr>
          </w:p>
          <w:p w14:paraId="756C9443"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6180CC3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27, 2023</w:t>
            </w:r>
          </w:p>
          <w:p w14:paraId="2527602E" w14:textId="77777777" w:rsidR="00CC711B" w:rsidRDefault="00CC711B" w:rsidP="00B07F15">
            <w:pPr>
              <w:spacing w:line="240" w:lineRule="auto"/>
              <w:ind w:hanging="2"/>
              <w:rPr>
                <w:rFonts w:ascii="Times New Roman" w:eastAsia="Times New Roman" w:hAnsi="Times New Roman" w:cs="Times New Roman"/>
                <w:sz w:val="24"/>
                <w:szCs w:val="24"/>
              </w:rPr>
            </w:pPr>
          </w:p>
          <w:p w14:paraId="72A18466"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961260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5D3BEAF3" w14:textId="77777777" w:rsidR="00CC711B" w:rsidRDefault="00CC711B" w:rsidP="00B07F15">
            <w:pPr>
              <w:spacing w:line="240" w:lineRule="auto"/>
              <w:ind w:hanging="2"/>
              <w:rPr>
                <w:rFonts w:ascii="Times New Roman" w:eastAsia="Times New Roman" w:hAnsi="Times New Roman" w:cs="Times New Roman"/>
                <w:sz w:val="24"/>
                <w:szCs w:val="24"/>
              </w:rPr>
            </w:pPr>
          </w:p>
          <w:p w14:paraId="53ECA6C6" w14:textId="77777777" w:rsidR="00E12DA5" w:rsidRDefault="00E12DA5" w:rsidP="00B07F15">
            <w:pPr>
              <w:spacing w:line="240" w:lineRule="auto"/>
              <w:ind w:hanging="2"/>
              <w:rPr>
                <w:rFonts w:ascii="Times New Roman" w:eastAsia="Times New Roman" w:hAnsi="Times New Roman" w:cs="Times New Roman"/>
                <w:sz w:val="24"/>
                <w:szCs w:val="24"/>
              </w:rPr>
            </w:pPr>
          </w:p>
          <w:p w14:paraId="3FFEAF7F" w14:textId="77777777" w:rsidR="00E12DA5" w:rsidRDefault="00E12DA5" w:rsidP="00B07F15">
            <w:pPr>
              <w:spacing w:line="240" w:lineRule="auto"/>
              <w:ind w:hanging="2"/>
              <w:rPr>
                <w:rFonts w:ascii="Times New Roman" w:eastAsia="Times New Roman" w:hAnsi="Times New Roman" w:cs="Times New Roman"/>
                <w:sz w:val="24"/>
                <w:szCs w:val="24"/>
              </w:rPr>
            </w:pPr>
          </w:p>
          <w:p w14:paraId="70ACF674" w14:textId="77777777" w:rsidR="00E12DA5" w:rsidRDefault="00E12DA5" w:rsidP="00B07F15">
            <w:pPr>
              <w:spacing w:line="240" w:lineRule="auto"/>
              <w:ind w:hanging="2"/>
              <w:rPr>
                <w:rFonts w:ascii="Times New Roman" w:eastAsia="Times New Roman" w:hAnsi="Times New Roman" w:cs="Times New Roman"/>
                <w:sz w:val="24"/>
                <w:szCs w:val="24"/>
              </w:rPr>
            </w:pPr>
          </w:p>
        </w:tc>
        <w:tc>
          <w:tcPr>
            <w:tcW w:w="2721" w:type="dxa"/>
          </w:tcPr>
          <w:p w14:paraId="3677BF98" w14:textId="77777777" w:rsidR="00CC711B" w:rsidRDefault="00CC711B" w:rsidP="00B07F15">
            <w:pPr>
              <w:spacing w:line="240" w:lineRule="auto"/>
              <w:ind w:hanging="2"/>
              <w:rPr>
                <w:rFonts w:ascii="Times New Roman" w:eastAsia="Times New Roman" w:hAnsi="Times New Roman" w:cs="Times New Roman"/>
                <w:sz w:val="24"/>
                <w:szCs w:val="24"/>
              </w:rPr>
            </w:pPr>
            <w:r w:rsidRPr="00E74372">
              <w:rPr>
                <w:rFonts w:ascii="Times New Roman" w:eastAsia="Times New Roman" w:hAnsi="Times New Roman" w:cs="Times New Roman"/>
                <w:bCs/>
                <w:sz w:val="24"/>
                <w:szCs w:val="24"/>
              </w:rPr>
              <w:t>To be consolidated with HBN 7839</w:t>
            </w:r>
          </w:p>
        </w:tc>
      </w:tr>
      <w:tr w:rsidR="0052304E" w:rsidRPr="00786144" w14:paraId="6A4EE974" w14:textId="77777777" w:rsidTr="00B07F15">
        <w:tc>
          <w:tcPr>
            <w:tcW w:w="675" w:type="dxa"/>
          </w:tcPr>
          <w:p w14:paraId="153542FB" w14:textId="77777777" w:rsidR="0052304E" w:rsidRPr="00786144"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3757547A" w14:textId="77777777" w:rsidR="0052304E" w:rsidRPr="00786144" w:rsidRDefault="0052304E" w:rsidP="00B07F15">
            <w:pPr>
              <w:spacing w:line="240" w:lineRule="auto"/>
              <w:ind w:hanging="2"/>
              <w:jc w:val="both"/>
              <w:rPr>
                <w:rFonts w:ascii="Times New Roman" w:eastAsia="Times New Roman" w:hAnsi="Times New Roman" w:cs="Times New Roman"/>
                <w:b/>
                <w:bCs/>
                <w:sz w:val="24"/>
                <w:szCs w:val="24"/>
              </w:rPr>
            </w:pPr>
            <w:r w:rsidRPr="00834406">
              <w:rPr>
                <w:rFonts w:ascii="Times New Roman" w:eastAsia="Times New Roman" w:hAnsi="Times New Roman" w:cs="Times New Roman"/>
                <w:b/>
                <w:sz w:val="24"/>
                <w:szCs w:val="24"/>
              </w:rPr>
              <w:t>HBN 790</w:t>
            </w:r>
            <w:r>
              <w:rPr>
                <w:rFonts w:ascii="Times New Roman" w:eastAsia="Times New Roman" w:hAnsi="Times New Roman" w:cs="Times New Roman"/>
                <w:b/>
                <w:sz w:val="24"/>
                <w:szCs w:val="24"/>
              </w:rPr>
              <w:t>4</w:t>
            </w:r>
            <w:r>
              <w:rPr>
                <w:rFonts w:ascii="Times New Roman" w:eastAsia="Times New Roman" w:hAnsi="Times New Roman" w:cs="Times New Roman"/>
                <w:bCs/>
                <w:sz w:val="24"/>
                <w:szCs w:val="24"/>
              </w:rPr>
              <w:t xml:space="preserve"> – </w:t>
            </w:r>
            <w:r w:rsidRPr="0083440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n </w:t>
            </w:r>
            <w:r w:rsidRPr="00834406">
              <w:rPr>
                <w:rFonts w:ascii="Times New Roman" w:eastAsia="Times New Roman" w:hAnsi="Times New Roman" w:cs="Times New Roman"/>
                <w:bCs/>
                <w:sz w:val="24"/>
                <w:szCs w:val="24"/>
              </w:rPr>
              <w:t xml:space="preserve">Act Establishing in the </w:t>
            </w:r>
            <w:bookmarkStart w:id="2" w:name="_Hlk145482700"/>
            <w:r w:rsidRPr="00834406">
              <w:rPr>
                <w:rFonts w:ascii="Times New Roman" w:eastAsia="Times New Roman" w:hAnsi="Times New Roman" w:cs="Times New Roman"/>
                <w:bCs/>
                <w:sz w:val="24"/>
                <w:szCs w:val="24"/>
              </w:rPr>
              <w:t xml:space="preserve">Municipality of </w:t>
            </w:r>
            <w:proofErr w:type="spellStart"/>
            <w:r>
              <w:rPr>
                <w:rFonts w:ascii="Times New Roman" w:eastAsia="Times New Roman" w:hAnsi="Times New Roman" w:cs="Times New Roman"/>
                <w:bCs/>
                <w:sz w:val="24"/>
                <w:szCs w:val="24"/>
              </w:rPr>
              <w:t>Tagkawayan</w:t>
            </w:r>
            <w:proofErr w:type="spellEnd"/>
            <w:r w:rsidRPr="00834406">
              <w:rPr>
                <w:rFonts w:ascii="Times New Roman" w:eastAsia="Times New Roman" w:hAnsi="Times New Roman" w:cs="Times New Roman"/>
                <w:bCs/>
                <w:sz w:val="24"/>
                <w:szCs w:val="24"/>
              </w:rPr>
              <w:t xml:space="preserve">, Province of </w:t>
            </w:r>
            <w:r>
              <w:rPr>
                <w:rFonts w:ascii="Times New Roman" w:eastAsia="Times New Roman" w:hAnsi="Times New Roman" w:cs="Times New Roman"/>
                <w:bCs/>
                <w:sz w:val="24"/>
                <w:szCs w:val="24"/>
              </w:rPr>
              <w:t>Quezon</w:t>
            </w:r>
            <w:bookmarkEnd w:id="2"/>
            <w:r w:rsidRPr="00834406">
              <w:rPr>
                <w:rFonts w:ascii="Times New Roman" w:eastAsia="Times New Roman" w:hAnsi="Times New Roman" w:cs="Times New Roman"/>
                <w:bCs/>
                <w:sz w:val="24"/>
                <w:szCs w:val="24"/>
              </w:rPr>
              <w:t xml:space="preserve">, a Technical Education and Skills Development Authority Training and Assessment Center, to be Known as the </w:t>
            </w:r>
            <w:proofErr w:type="spellStart"/>
            <w:r w:rsidRPr="00834406">
              <w:rPr>
                <w:rFonts w:ascii="Times New Roman" w:eastAsia="Times New Roman" w:hAnsi="Times New Roman" w:cs="Times New Roman"/>
                <w:bCs/>
                <w:sz w:val="24"/>
                <w:szCs w:val="24"/>
              </w:rPr>
              <w:t>Tagkawayan</w:t>
            </w:r>
            <w:proofErr w:type="spellEnd"/>
            <w:r w:rsidRPr="00834406">
              <w:rPr>
                <w:rFonts w:ascii="Times New Roman" w:eastAsia="Times New Roman" w:hAnsi="Times New Roman" w:cs="Times New Roman"/>
                <w:bCs/>
                <w:sz w:val="24"/>
                <w:szCs w:val="24"/>
              </w:rPr>
              <w:t>, Quezon</w:t>
            </w:r>
            <w:r>
              <w:rPr>
                <w:rFonts w:ascii="Times New Roman" w:eastAsia="Times New Roman" w:hAnsi="Times New Roman" w:cs="Times New Roman"/>
                <w:b/>
                <w:sz w:val="24"/>
                <w:szCs w:val="24"/>
              </w:rPr>
              <w:t xml:space="preserve"> </w:t>
            </w:r>
            <w:r w:rsidRPr="00834406">
              <w:rPr>
                <w:rFonts w:ascii="Times New Roman" w:eastAsia="Times New Roman" w:hAnsi="Times New Roman" w:cs="Times New Roman"/>
                <w:bCs/>
                <w:sz w:val="24"/>
                <w:szCs w:val="24"/>
              </w:rPr>
              <w:t>Technical Education and Skills Development Authority Provincial Training and Assessment Center, and Appropriating Funds Therefor</w:t>
            </w:r>
            <w:r>
              <w:rPr>
                <w:rFonts w:ascii="Times New Roman" w:eastAsia="Times New Roman" w:hAnsi="Times New Roman" w:cs="Times New Roman"/>
                <w:bCs/>
                <w:sz w:val="24"/>
                <w:szCs w:val="24"/>
              </w:rPr>
              <w:t xml:space="preserve"> (Reps. </w:t>
            </w:r>
            <w:r w:rsidRPr="007925AE">
              <w:rPr>
                <w:rFonts w:ascii="Times New Roman" w:eastAsia="Times New Roman" w:hAnsi="Times New Roman" w:cs="Times New Roman"/>
                <w:bCs/>
                <w:sz w:val="24"/>
                <w:szCs w:val="24"/>
              </w:rPr>
              <w:t>Tan (KM.), Go (M.) and Co (E.)</w:t>
            </w:r>
            <w:r>
              <w:rPr>
                <w:rFonts w:ascii="Times New Roman" w:eastAsia="Times New Roman" w:hAnsi="Times New Roman" w:cs="Times New Roman"/>
                <w:bCs/>
                <w:sz w:val="24"/>
                <w:szCs w:val="24"/>
              </w:rPr>
              <w:t>)</w:t>
            </w:r>
          </w:p>
        </w:tc>
        <w:tc>
          <w:tcPr>
            <w:tcW w:w="1800" w:type="dxa"/>
          </w:tcPr>
          <w:p w14:paraId="2C509620" w14:textId="77777777" w:rsidR="0052304E" w:rsidRPr="00786144"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2A9C203E" w14:textId="77777777" w:rsidR="0052304E" w:rsidRPr="00E318F6"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428DC377" w14:textId="77777777" w:rsidR="0052304E" w:rsidRPr="00E318F6"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30</w:t>
            </w:r>
            <w:r w:rsidRPr="00E318F6">
              <w:rPr>
                <w:rFonts w:ascii="Times New Roman" w:eastAsia="Times New Roman" w:hAnsi="Times New Roman" w:cs="Times New Roman"/>
                <w:sz w:val="24"/>
                <w:szCs w:val="24"/>
              </w:rPr>
              <w:t>, 2023</w:t>
            </w:r>
          </w:p>
          <w:p w14:paraId="53907702" w14:textId="77777777" w:rsidR="0052304E" w:rsidRPr="00E318F6" w:rsidRDefault="0052304E" w:rsidP="00B07F15">
            <w:pPr>
              <w:spacing w:line="240" w:lineRule="auto"/>
              <w:ind w:hanging="2"/>
              <w:rPr>
                <w:rFonts w:ascii="Times New Roman" w:eastAsia="Times New Roman" w:hAnsi="Times New Roman" w:cs="Times New Roman"/>
                <w:sz w:val="24"/>
                <w:szCs w:val="24"/>
              </w:rPr>
            </w:pPr>
          </w:p>
          <w:p w14:paraId="68326C34" w14:textId="77777777" w:rsidR="0052304E" w:rsidRPr="00E318F6" w:rsidRDefault="0052304E"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716DF6FB"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25,</w:t>
            </w:r>
            <w:r w:rsidRPr="00E318F6">
              <w:rPr>
                <w:rFonts w:ascii="Times New Roman" w:eastAsia="Times New Roman" w:hAnsi="Times New Roman" w:cs="Times New Roman"/>
                <w:sz w:val="24"/>
                <w:szCs w:val="24"/>
              </w:rPr>
              <w:t xml:space="preserve"> 2023</w:t>
            </w:r>
          </w:p>
          <w:p w14:paraId="22A8F133" w14:textId="77777777" w:rsidR="0052304E" w:rsidRDefault="0052304E" w:rsidP="00B07F15">
            <w:pPr>
              <w:spacing w:line="240" w:lineRule="auto"/>
              <w:ind w:hanging="2"/>
              <w:rPr>
                <w:rFonts w:ascii="Times New Roman" w:eastAsia="Times New Roman" w:hAnsi="Times New Roman" w:cs="Times New Roman"/>
                <w:sz w:val="24"/>
                <w:szCs w:val="24"/>
              </w:rPr>
            </w:pPr>
          </w:p>
          <w:p w14:paraId="4639E84D"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691A358"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0C344ADA" w14:textId="77777777" w:rsidR="0052304E" w:rsidRDefault="0052304E" w:rsidP="00B07F15">
            <w:pPr>
              <w:spacing w:line="240" w:lineRule="auto"/>
              <w:ind w:hanging="2"/>
              <w:rPr>
                <w:rFonts w:ascii="Times New Roman" w:eastAsia="Times New Roman" w:hAnsi="Times New Roman" w:cs="Times New Roman"/>
                <w:sz w:val="24"/>
                <w:szCs w:val="24"/>
              </w:rPr>
            </w:pPr>
          </w:p>
          <w:p w14:paraId="4D28458A" w14:textId="77777777" w:rsidR="0052304E" w:rsidRDefault="0052304E" w:rsidP="00B07F15">
            <w:pPr>
              <w:spacing w:line="240" w:lineRule="auto"/>
              <w:ind w:hanging="2"/>
              <w:rPr>
                <w:rFonts w:ascii="Times New Roman" w:eastAsia="Times New Roman" w:hAnsi="Times New Roman" w:cs="Times New Roman"/>
                <w:sz w:val="24"/>
                <w:szCs w:val="24"/>
              </w:rPr>
            </w:pPr>
          </w:p>
          <w:p w14:paraId="3BA5101E" w14:textId="77777777" w:rsidR="00E12DA5" w:rsidRDefault="00E12DA5" w:rsidP="00B07F15">
            <w:pPr>
              <w:spacing w:line="240" w:lineRule="auto"/>
              <w:ind w:hanging="2"/>
              <w:rPr>
                <w:rFonts w:ascii="Times New Roman" w:eastAsia="Times New Roman" w:hAnsi="Times New Roman" w:cs="Times New Roman"/>
                <w:sz w:val="24"/>
                <w:szCs w:val="24"/>
              </w:rPr>
            </w:pPr>
          </w:p>
          <w:p w14:paraId="25430895" w14:textId="77777777" w:rsidR="00E12DA5" w:rsidRDefault="00E12DA5" w:rsidP="00B07F15">
            <w:pPr>
              <w:spacing w:line="240" w:lineRule="auto"/>
              <w:ind w:hanging="2"/>
              <w:rPr>
                <w:rFonts w:ascii="Times New Roman" w:eastAsia="Times New Roman" w:hAnsi="Times New Roman" w:cs="Times New Roman"/>
                <w:sz w:val="24"/>
                <w:szCs w:val="24"/>
              </w:rPr>
            </w:pPr>
          </w:p>
          <w:p w14:paraId="6575C52B" w14:textId="77777777" w:rsidR="00E12DA5" w:rsidRDefault="00E12DA5" w:rsidP="00B07F15">
            <w:pPr>
              <w:spacing w:line="240" w:lineRule="auto"/>
              <w:ind w:hanging="2"/>
              <w:rPr>
                <w:rFonts w:ascii="Times New Roman" w:eastAsia="Times New Roman" w:hAnsi="Times New Roman" w:cs="Times New Roman"/>
                <w:sz w:val="24"/>
                <w:szCs w:val="24"/>
              </w:rPr>
            </w:pPr>
          </w:p>
          <w:p w14:paraId="1D00AFC1" w14:textId="77777777" w:rsidR="0052304E" w:rsidRDefault="0052304E" w:rsidP="00B07F15">
            <w:pPr>
              <w:spacing w:line="240" w:lineRule="auto"/>
              <w:ind w:hanging="2"/>
              <w:rPr>
                <w:rFonts w:ascii="Times New Roman" w:eastAsia="Times New Roman" w:hAnsi="Times New Roman" w:cs="Times New Roman"/>
                <w:sz w:val="24"/>
                <w:szCs w:val="24"/>
              </w:rPr>
            </w:pPr>
          </w:p>
          <w:p w14:paraId="0A8CFE1C" w14:textId="77777777" w:rsidR="0052304E" w:rsidRDefault="0052304E" w:rsidP="00B07F15">
            <w:pPr>
              <w:spacing w:line="240" w:lineRule="auto"/>
              <w:ind w:hanging="2"/>
              <w:rPr>
                <w:rFonts w:ascii="Times New Roman" w:eastAsia="Times New Roman" w:hAnsi="Times New Roman" w:cs="Times New Roman"/>
                <w:sz w:val="24"/>
                <w:szCs w:val="24"/>
              </w:rPr>
            </w:pPr>
          </w:p>
          <w:p w14:paraId="6B5B209F" w14:textId="77777777" w:rsidR="003274E7" w:rsidRDefault="003274E7" w:rsidP="00B07F15">
            <w:pPr>
              <w:spacing w:line="240" w:lineRule="auto"/>
              <w:ind w:hanging="2"/>
              <w:rPr>
                <w:rFonts w:ascii="Times New Roman" w:eastAsia="Times New Roman" w:hAnsi="Times New Roman" w:cs="Times New Roman"/>
                <w:sz w:val="24"/>
                <w:szCs w:val="24"/>
              </w:rPr>
            </w:pPr>
          </w:p>
          <w:p w14:paraId="5DFD2128" w14:textId="77777777" w:rsidR="0052304E" w:rsidRDefault="0052304E" w:rsidP="00B07F15">
            <w:pPr>
              <w:spacing w:line="240" w:lineRule="auto"/>
              <w:ind w:hanging="2"/>
              <w:rPr>
                <w:rFonts w:ascii="Times New Roman" w:eastAsia="Times New Roman" w:hAnsi="Times New Roman" w:cs="Times New Roman"/>
                <w:sz w:val="24"/>
                <w:szCs w:val="24"/>
              </w:rPr>
            </w:pPr>
          </w:p>
          <w:p w14:paraId="52EDE315" w14:textId="77777777" w:rsidR="0052304E" w:rsidRPr="00786144" w:rsidRDefault="0052304E" w:rsidP="00B07F15">
            <w:pPr>
              <w:spacing w:line="240" w:lineRule="auto"/>
              <w:ind w:hanging="2"/>
              <w:rPr>
                <w:rFonts w:ascii="Times New Roman" w:eastAsia="Times New Roman" w:hAnsi="Times New Roman" w:cs="Times New Roman"/>
                <w:sz w:val="24"/>
                <w:szCs w:val="24"/>
              </w:rPr>
            </w:pPr>
          </w:p>
        </w:tc>
        <w:tc>
          <w:tcPr>
            <w:tcW w:w="2721" w:type="dxa"/>
          </w:tcPr>
          <w:p w14:paraId="0B2D7785" w14:textId="77777777" w:rsidR="0052304E" w:rsidRPr="00786144" w:rsidRDefault="0052304E" w:rsidP="00B07F15">
            <w:pPr>
              <w:spacing w:line="240" w:lineRule="auto"/>
              <w:ind w:hanging="2"/>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For CR</w:t>
            </w:r>
          </w:p>
        </w:tc>
      </w:tr>
      <w:tr w:rsidR="00CC711B" w:rsidRPr="00786144" w14:paraId="7E294D08" w14:textId="77777777" w:rsidTr="00B07F15">
        <w:tc>
          <w:tcPr>
            <w:tcW w:w="675" w:type="dxa"/>
          </w:tcPr>
          <w:p w14:paraId="6959D0C3" w14:textId="77777777" w:rsidR="00CC711B" w:rsidRPr="00786144"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35AABB55" w14:textId="236279B8" w:rsidR="00CC711B" w:rsidRPr="00786144" w:rsidRDefault="00CC711B" w:rsidP="00B07F15">
            <w:pPr>
              <w:spacing w:line="240" w:lineRule="auto"/>
              <w:ind w:hanging="2"/>
              <w:jc w:val="both"/>
              <w:rPr>
                <w:rFonts w:ascii="Times New Roman" w:eastAsia="Times New Roman" w:hAnsi="Times New Roman" w:cs="Times New Roman"/>
                <w:b/>
                <w:bCs/>
                <w:sz w:val="24"/>
                <w:szCs w:val="24"/>
              </w:rPr>
            </w:pPr>
            <w:r w:rsidRPr="00834406">
              <w:rPr>
                <w:rFonts w:ascii="Times New Roman" w:eastAsia="Times New Roman" w:hAnsi="Times New Roman" w:cs="Times New Roman"/>
                <w:b/>
                <w:sz w:val="24"/>
                <w:szCs w:val="24"/>
              </w:rPr>
              <w:t>HBN 790</w:t>
            </w:r>
            <w:r>
              <w:rPr>
                <w:rFonts w:ascii="Times New Roman" w:eastAsia="Times New Roman" w:hAnsi="Times New Roman" w:cs="Times New Roman"/>
                <w:b/>
                <w:sz w:val="24"/>
                <w:szCs w:val="24"/>
              </w:rPr>
              <w:t>5</w:t>
            </w:r>
            <w:r>
              <w:rPr>
                <w:rFonts w:ascii="Times New Roman" w:eastAsia="Times New Roman" w:hAnsi="Times New Roman" w:cs="Times New Roman"/>
                <w:bCs/>
                <w:sz w:val="24"/>
                <w:szCs w:val="24"/>
              </w:rPr>
              <w:t xml:space="preserve"> – </w:t>
            </w:r>
            <w:r w:rsidRPr="0083440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n </w:t>
            </w:r>
            <w:r w:rsidRPr="00834406">
              <w:rPr>
                <w:rFonts w:ascii="Times New Roman" w:eastAsia="Times New Roman" w:hAnsi="Times New Roman" w:cs="Times New Roman"/>
                <w:bCs/>
                <w:sz w:val="24"/>
                <w:szCs w:val="24"/>
              </w:rPr>
              <w:t xml:space="preserve">Act Establishing in the </w:t>
            </w:r>
            <w:bookmarkStart w:id="3" w:name="_Hlk145482720"/>
            <w:r w:rsidRPr="00834406">
              <w:rPr>
                <w:rFonts w:ascii="Times New Roman" w:eastAsia="Times New Roman" w:hAnsi="Times New Roman" w:cs="Times New Roman"/>
                <w:bCs/>
                <w:sz w:val="24"/>
                <w:szCs w:val="24"/>
              </w:rPr>
              <w:t xml:space="preserve">Municipality of </w:t>
            </w:r>
            <w:r>
              <w:rPr>
                <w:rFonts w:ascii="Times New Roman" w:eastAsia="Times New Roman" w:hAnsi="Times New Roman" w:cs="Times New Roman"/>
                <w:bCs/>
                <w:sz w:val="24"/>
                <w:szCs w:val="24"/>
              </w:rPr>
              <w:t>Bayombong</w:t>
            </w:r>
            <w:r w:rsidRPr="00834406">
              <w:rPr>
                <w:rFonts w:ascii="Times New Roman" w:eastAsia="Times New Roman" w:hAnsi="Times New Roman" w:cs="Times New Roman"/>
                <w:bCs/>
                <w:sz w:val="24"/>
                <w:szCs w:val="24"/>
              </w:rPr>
              <w:t xml:space="preserve">, Province of </w:t>
            </w:r>
            <w:r>
              <w:rPr>
                <w:rFonts w:ascii="Times New Roman" w:eastAsia="Times New Roman" w:hAnsi="Times New Roman" w:cs="Times New Roman"/>
                <w:bCs/>
                <w:sz w:val="24"/>
                <w:szCs w:val="24"/>
              </w:rPr>
              <w:t>Nueva Vizcaya</w:t>
            </w:r>
            <w:bookmarkEnd w:id="3"/>
            <w:r w:rsidRPr="00834406">
              <w:rPr>
                <w:rFonts w:ascii="Times New Roman" w:eastAsia="Times New Roman" w:hAnsi="Times New Roman" w:cs="Times New Roman"/>
                <w:bCs/>
                <w:sz w:val="24"/>
                <w:szCs w:val="24"/>
              </w:rPr>
              <w:t xml:space="preserve">, a Technical Education and Skills Development Authority Training and Assessment Center, to be Known as the </w:t>
            </w:r>
            <w:r>
              <w:rPr>
                <w:rFonts w:ascii="Times New Roman" w:eastAsia="Times New Roman" w:hAnsi="Times New Roman" w:cs="Times New Roman"/>
                <w:bCs/>
                <w:sz w:val="24"/>
                <w:szCs w:val="24"/>
              </w:rPr>
              <w:t>Bayombong, Nueva Vizcaya</w:t>
            </w:r>
            <w:r w:rsidRPr="00834406">
              <w:rPr>
                <w:rFonts w:ascii="Times New Roman" w:eastAsia="Times New Roman" w:hAnsi="Times New Roman" w:cs="Times New Roman"/>
                <w:bCs/>
                <w:sz w:val="24"/>
                <w:szCs w:val="24"/>
              </w:rPr>
              <w:t xml:space="preserve"> Technical Education and Skills Development Authority Provincial Training and Assessment Center, and Appropriating Funds Therefor</w:t>
            </w:r>
            <w:r>
              <w:rPr>
                <w:rFonts w:ascii="Times New Roman" w:eastAsia="Times New Roman" w:hAnsi="Times New Roman" w:cs="Times New Roman"/>
                <w:bCs/>
                <w:sz w:val="24"/>
                <w:szCs w:val="24"/>
              </w:rPr>
              <w:t xml:space="preserve"> (Reps.</w:t>
            </w:r>
            <w:r w:rsidRPr="00D9120C">
              <w:rPr>
                <w:rFonts w:ascii="Times New Roman" w:eastAsia="Times New Roman" w:hAnsi="Times New Roman" w:cs="Times New Roman"/>
                <w:bCs/>
                <w:sz w:val="24"/>
                <w:szCs w:val="24"/>
              </w:rPr>
              <w:t xml:space="preserve"> Cuaresma, Go (M.) and Co (E.)</w:t>
            </w:r>
            <w:r>
              <w:rPr>
                <w:rFonts w:ascii="Times New Roman" w:eastAsia="Times New Roman" w:hAnsi="Times New Roman" w:cs="Times New Roman"/>
                <w:bCs/>
                <w:sz w:val="24"/>
                <w:szCs w:val="24"/>
              </w:rPr>
              <w:t>)</w:t>
            </w:r>
          </w:p>
        </w:tc>
        <w:tc>
          <w:tcPr>
            <w:tcW w:w="1800" w:type="dxa"/>
          </w:tcPr>
          <w:p w14:paraId="71E17455" w14:textId="77777777" w:rsidR="00CC711B" w:rsidRPr="00786144"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138D384"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2C176BDC"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30</w:t>
            </w:r>
            <w:r w:rsidRPr="00E318F6">
              <w:rPr>
                <w:rFonts w:ascii="Times New Roman" w:eastAsia="Times New Roman" w:hAnsi="Times New Roman" w:cs="Times New Roman"/>
                <w:sz w:val="24"/>
                <w:szCs w:val="24"/>
              </w:rPr>
              <w:t>, 2023</w:t>
            </w:r>
          </w:p>
          <w:p w14:paraId="1991A8F9" w14:textId="77777777" w:rsidR="00CC711B" w:rsidRPr="00E318F6" w:rsidRDefault="00CC711B" w:rsidP="00B07F15">
            <w:pPr>
              <w:spacing w:line="240" w:lineRule="auto"/>
              <w:ind w:hanging="2"/>
              <w:rPr>
                <w:rFonts w:ascii="Times New Roman" w:eastAsia="Times New Roman" w:hAnsi="Times New Roman" w:cs="Times New Roman"/>
                <w:sz w:val="24"/>
                <w:szCs w:val="24"/>
              </w:rPr>
            </w:pPr>
          </w:p>
          <w:p w14:paraId="040C07F7"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5C9A4859"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25,</w:t>
            </w:r>
            <w:r w:rsidRPr="00E318F6">
              <w:rPr>
                <w:rFonts w:ascii="Times New Roman" w:eastAsia="Times New Roman" w:hAnsi="Times New Roman" w:cs="Times New Roman"/>
                <w:sz w:val="24"/>
                <w:szCs w:val="24"/>
              </w:rPr>
              <w:t xml:space="preserve"> 2023</w:t>
            </w:r>
          </w:p>
          <w:p w14:paraId="25D67253" w14:textId="77777777" w:rsidR="00CC711B" w:rsidRDefault="00CC711B" w:rsidP="00B07F15">
            <w:pPr>
              <w:spacing w:line="240" w:lineRule="auto"/>
              <w:ind w:hanging="2"/>
              <w:rPr>
                <w:rFonts w:ascii="Times New Roman" w:eastAsia="Times New Roman" w:hAnsi="Times New Roman" w:cs="Times New Roman"/>
                <w:sz w:val="24"/>
                <w:szCs w:val="24"/>
              </w:rPr>
            </w:pPr>
          </w:p>
          <w:p w14:paraId="2EEC9486"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450A9F43"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438CAB3A" w14:textId="77777777" w:rsidR="00CC711B" w:rsidRDefault="00CC711B" w:rsidP="00B07F15">
            <w:pPr>
              <w:spacing w:line="240" w:lineRule="auto"/>
              <w:ind w:hanging="2"/>
              <w:rPr>
                <w:rFonts w:ascii="Times New Roman" w:eastAsia="Times New Roman" w:hAnsi="Times New Roman" w:cs="Times New Roman"/>
                <w:sz w:val="24"/>
                <w:szCs w:val="24"/>
              </w:rPr>
            </w:pPr>
          </w:p>
          <w:p w14:paraId="06919A67" w14:textId="77777777" w:rsidR="00CC711B" w:rsidRDefault="00CC711B" w:rsidP="00B07F15">
            <w:pPr>
              <w:spacing w:line="240" w:lineRule="auto"/>
              <w:ind w:hanging="2"/>
              <w:rPr>
                <w:rFonts w:ascii="Times New Roman" w:eastAsia="Times New Roman" w:hAnsi="Times New Roman" w:cs="Times New Roman"/>
                <w:sz w:val="24"/>
                <w:szCs w:val="24"/>
              </w:rPr>
            </w:pPr>
          </w:p>
          <w:p w14:paraId="1ADD1C17" w14:textId="77777777" w:rsidR="00CC711B" w:rsidRDefault="00CC711B" w:rsidP="00B07F15">
            <w:pPr>
              <w:spacing w:line="240" w:lineRule="auto"/>
              <w:ind w:hanging="2"/>
              <w:rPr>
                <w:rFonts w:ascii="Times New Roman" w:eastAsia="Times New Roman" w:hAnsi="Times New Roman" w:cs="Times New Roman"/>
                <w:sz w:val="24"/>
                <w:szCs w:val="24"/>
              </w:rPr>
            </w:pPr>
          </w:p>
          <w:p w14:paraId="2F8B5A73" w14:textId="77777777" w:rsidR="00CC711B" w:rsidRDefault="00CC711B" w:rsidP="00B07F15">
            <w:pPr>
              <w:spacing w:line="240" w:lineRule="auto"/>
              <w:ind w:hanging="2"/>
              <w:rPr>
                <w:rFonts w:ascii="Times New Roman" w:eastAsia="Times New Roman" w:hAnsi="Times New Roman" w:cs="Times New Roman"/>
                <w:sz w:val="24"/>
                <w:szCs w:val="24"/>
              </w:rPr>
            </w:pPr>
          </w:p>
          <w:p w14:paraId="05AB4415" w14:textId="77777777" w:rsidR="00CC711B" w:rsidRDefault="00CC711B" w:rsidP="00B07F15">
            <w:pPr>
              <w:spacing w:line="240" w:lineRule="auto"/>
              <w:rPr>
                <w:rFonts w:ascii="Times New Roman" w:eastAsia="Times New Roman" w:hAnsi="Times New Roman" w:cs="Times New Roman"/>
                <w:sz w:val="24"/>
                <w:szCs w:val="24"/>
              </w:rPr>
            </w:pPr>
          </w:p>
          <w:p w14:paraId="028EFA93" w14:textId="77777777" w:rsidR="002D0AEE" w:rsidRDefault="002D0AEE" w:rsidP="00B07F15">
            <w:pPr>
              <w:spacing w:line="240" w:lineRule="auto"/>
              <w:rPr>
                <w:rFonts w:ascii="Times New Roman" w:eastAsia="Times New Roman" w:hAnsi="Times New Roman" w:cs="Times New Roman"/>
                <w:sz w:val="24"/>
                <w:szCs w:val="24"/>
              </w:rPr>
            </w:pPr>
          </w:p>
          <w:p w14:paraId="165F9008" w14:textId="77777777" w:rsidR="00CC711B" w:rsidRDefault="00CC711B" w:rsidP="00B07F15">
            <w:pPr>
              <w:spacing w:line="240" w:lineRule="auto"/>
              <w:ind w:hanging="2"/>
              <w:rPr>
                <w:rFonts w:ascii="Times New Roman" w:eastAsia="Times New Roman" w:hAnsi="Times New Roman" w:cs="Times New Roman"/>
                <w:sz w:val="24"/>
                <w:szCs w:val="24"/>
              </w:rPr>
            </w:pPr>
          </w:p>
          <w:p w14:paraId="6B25316F" w14:textId="77777777" w:rsidR="00CC711B" w:rsidRPr="00786144"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0CE667D0" w14:textId="77777777" w:rsidR="00CC711B" w:rsidRPr="00786144" w:rsidRDefault="00CC711B" w:rsidP="00B07F15">
            <w:pPr>
              <w:spacing w:line="240" w:lineRule="auto"/>
              <w:ind w:hanging="2"/>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For CR</w:t>
            </w:r>
          </w:p>
        </w:tc>
      </w:tr>
      <w:tr w:rsidR="00CC711B" w:rsidRPr="00786144" w14:paraId="52D7DE8C" w14:textId="77777777" w:rsidTr="00B07F15">
        <w:tc>
          <w:tcPr>
            <w:tcW w:w="675" w:type="dxa"/>
          </w:tcPr>
          <w:p w14:paraId="117D2E23" w14:textId="77777777" w:rsidR="00CC711B" w:rsidRPr="00786144"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A5F9C81" w14:textId="77777777" w:rsidR="00CC711B" w:rsidRPr="00786144" w:rsidRDefault="00CC711B" w:rsidP="00B07F15">
            <w:pPr>
              <w:spacing w:line="240" w:lineRule="auto"/>
              <w:ind w:hanging="2"/>
              <w:jc w:val="both"/>
              <w:rPr>
                <w:rFonts w:ascii="Times New Roman" w:eastAsia="Times New Roman" w:hAnsi="Times New Roman" w:cs="Times New Roman"/>
                <w:b/>
                <w:bCs/>
                <w:sz w:val="24"/>
                <w:szCs w:val="24"/>
              </w:rPr>
            </w:pPr>
            <w:r w:rsidRPr="00834406">
              <w:rPr>
                <w:rFonts w:ascii="Times New Roman" w:eastAsia="Times New Roman" w:hAnsi="Times New Roman" w:cs="Times New Roman"/>
                <w:b/>
                <w:sz w:val="24"/>
                <w:szCs w:val="24"/>
              </w:rPr>
              <w:t>HBN 790</w:t>
            </w:r>
            <w:r>
              <w:rPr>
                <w:rFonts w:ascii="Times New Roman" w:eastAsia="Times New Roman" w:hAnsi="Times New Roman" w:cs="Times New Roman"/>
                <w:b/>
                <w:sz w:val="24"/>
                <w:szCs w:val="24"/>
              </w:rPr>
              <w:t>6</w:t>
            </w:r>
            <w:r>
              <w:rPr>
                <w:rFonts w:ascii="Times New Roman" w:eastAsia="Times New Roman" w:hAnsi="Times New Roman" w:cs="Times New Roman"/>
                <w:bCs/>
                <w:sz w:val="24"/>
                <w:szCs w:val="24"/>
              </w:rPr>
              <w:t xml:space="preserve"> – </w:t>
            </w:r>
            <w:r w:rsidRPr="0083440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n </w:t>
            </w:r>
            <w:r w:rsidRPr="00834406">
              <w:rPr>
                <w:rFonts w:ascii="Times New Roman" w:eastAsia="Times New Roman" w:hAnsi="Times New Roman" w:cs="Times New Roman"/>
                <w:bCs/>
                <w:sz w:val="24"/>
                <w:szCs w:val="24"/>
              </w:rPr>
              <w:t xml:space="preserve">Act Establishing in the </w:t>
            </w:r>
            <w:bookmarkStart w:id="4" w:name="_Hlk145482735"/>
            <w:r w:rsidRPr="00834406">
              <w:rPr>
                <w:rFonts w:ascii="Times New Roman" w:eastAsia="Times New Roman" w:hAnsi="Times New Roman" w:cs="Times New Roman"/>
                <w:bCs/>
              </w:rPr>
              <w:t xml:space="preserve">Municipality </w:t>
            </w:r>
            <w:r>
              <w:rPr>
                <w:rFonts w:ascii="Times New Roman" w:eastAsia="Times New Roman" w:hAnsi="Times New Roman" w:cs="Times New Roman"/>
                <w:bCs/>
              </w:rPr>
              <w:t>o</w:t>
            </w:r>
            <w:r w:rsidRPr="00834406">
              <w:rPr>
                <w:rFonts w:ascii="Times New Roman" w:eastAsia="Times New Roman" w:hAnsi="Times New Roman" w:cs="Times New Roman"/>
                <w:bCs/>
              </w:rPr>
              <w:t xml:space="preserve">f </w:t>
            </w:r>
            <w:proofErr w:type="spellStart"/>
            <w:r w:rsidRPr="00834406">
              <w:rPr>
                <w:rFonts w:ascii="Times New Roman" w:eastAsia="Times New Roman" w:hAnsi="Times New Roman" w:cs="Times New Roman"/>
                <w:bCs/>
              </w:rPr>
              <w:t>Minalabac</w:t>
            </w:r>
            <w:proofErr w:type="spellEnd"/>
            <w:r w:rsidRPr="00834406">
              <w:rPr>
                <w:rFonts w:ascii="Times New Roman" w:eastAsia="Times New Roman" w:hAnsi="Times New Roman" w:cs="Times New Roman"/>
                <w:bCs/>
              </w:rPr>
              <w:t xml:space="preserve">, Province </w:t>
            </w:r>
            <w:r>
              <w:rPr>
                <w:rFonts w:ascii="Times New Roman" w:eastAsia="Times New Roman" w:hAnsi="Times New Roman" w:cs="Times New Roman"/>
                <w:bCs/>
              </w:rPr>
              <w:t>o</w:t>
            </w:r>
            <w:r w:rsidRPr="00834406">
              <w:rPr>
                <w:rFonts w:ascii="Times New Roman" w:eastAsia="Times New Roman" w:hAnsi="Times New Roman" w:cs="Times New Roman"/>
                <w:bCs/>
              </w:rPr>
              <w:t>f Camarines Sur</w:t>
            </w:r>
            <w:bookmarkEnd w:id="4"/>
            <w:r w:rsidRPr="00834406">
              <w:rPr>
                <w:rFonts w:ascii="Times New Roman" w:eastAsia="Times New Roman" w:hAnsi="Times New Roman" w:cs="Times New Roman"/>
                <w:bCs/>
                <w:sz w:val="24"/>
                <w:szCs w:val="24"/>
              </w:rPr>
              <w:t xml:space="preserve">, a Technical Education and Skills Development Authority Training and Assessment Center, to be Known as the </w:t>
            </w:r>
            <w:proofErr w:type="spellStart"/>
            <w:r>
              <w:rPr>
                <w:rFonts w:ascii="Times New Roman" w:eastAsia="Times New Roman" w:hAnsi="Times New Roman" w:cs="Times New Roman"/>
                <w:bCs/>
                <w:sz w:val="24"/>
                <w:szCs w:val="24"/>
              </w:rPr>
              <w:t>Minalabac</w:t>
            </w:r>
            <w:proofErr w:type="spellEnd"/>
            <w:r>
              <w:rPr>
                <w:rFonts w:ascii="Times New Roman" w:eastAsia="Times New Roman" w:hAnsi="Times New Roman" w:cs="Times New Roman"/>
                <w:bCs/>
                <w:sz w:val="24"/>
                <w:szCs w:val="24"/>
              </w:rPr>
              <w:t xml:space="preserve">, Camarines Sur </w:t>
            </w:r>
            <w:r w:rsidRPr="00834406">
              <w:rPr>
                <w:rFonts w:ascii="Times New Roman" w:eastAsia="Times New Roman" w:hAnsi="Times New Roman" w:cs="Times New Roman"/>
                <w:bCs/>
                <w:sz w:val="24"/>
                <w:szCs w:val="24"/>
              </w:rPr>
              <w:t>Technical Education and Skills Development Authority Provincial Training and Assessment Center, and Appropriating Funds Therefor</w:t>
            </w:r>
            <w:r>
              <w:rPr>
                <w:rFonts w:ascii="Times New Roman" w:eastAsia="Times New Roman" w:hAnsi="Times New Roman" w:cs="Times New Roman"/>
                <w:bCs/>
                <w:sz w:val="24"/>
                <w:szCs w:val="24"/>
              </w:rPr>
              <w:t xml:space="preserve"> (Reps. </w:t>
            </w:r>
            <w:r w:rsidRPr="00D9120C">
              <w:rPr>
                <w:rFonts w:ascii="Times New Roman" w:eastAsia="Times New Roman" w:hAnsi="Times New Roman" w:cs="Times New Roman"/>
                <w:bCs/>
                <w:sz w:val="24"/>
                <w:szCs w:val="24"/>
              </w:rPr>
              <w:t xml:space="preserve">Villafuerte (L.R.), Villafuerte (M.L.), </w:t>
            </w:r>
            <w:proofErr w:type="spellStart"/>
            <w:r w:rsidRPr="00D9120C">
              <w:rPr>
                <w:rFonts w:ascii="Times New Roman" w:eastAsia="Times New Roman" w:hAnsi="Times New Roman" w:cs="Times New Roman"/>
                <w:bCs/>
                <w:sz w:val="24"/>
                <w:szCs w:val="24"/>
              </w:rPr>
              <w:t>Horibata</w:t>
            </w:r>
            <w:proofErr w:type="spellEnd"/>
            <w:r w:rsidRPr="00D9120C">
              <w:rPr>
                <w:rFonts w:ascii="Times New Roman" w:eastAsia="Times New Roman" w:hAnsi="Times New Roman" w:cs="Times New Roman"/>
                <w:bCs/>
                <w:sz w:val="24"/>
                <w:szCs w:val="24"/>
              </w:rPr>
              <w:t>, Enciso, Go (M.) and Co (E.)</w:t>
            </w:r>
            <w:r>
              <w:rPr>
                <w:rFonts w:ascii="Times New Roman" w:eastAsia="Times New Roman" w:hAnsi="Times New Roman" w:cs="Times New Roman"/>
                <w:bCs/>
                <w:sz w:val="24"/>
                <w:szCs w:val="24"/>
              </w:rPr>
              <w:t>)</w:t>
            </w:r>
          </w:p>
        </w:tc>
        <w:tc>
          <w:tcPr>
            <w:tcW w:w="1800" w:type="dxa"/>
          </w:tcPr>
          <w:p w14:paraId="1103C5A7" w14:textId="77777777" w:rsidR="00CC711B" w:rsidRPr="00786144"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58C24167"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2F53ECED"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30</w:t>
            </w:r>
            <w:r w:rsidRPr="00E318F6">
              <w:rPr>
                <w:rFonts w:ascii="Times New Roman" w:eastAsia="Times New Roman" w:hAnsi="Times New Roman" w:cs="Times New Roman"/>
                <w:sz w:val="24"/>
                <w:szCs w:val="24"/>
              </w:rPr>
              <w:t>, 2023</w:t>
            </w:r>
          </w:p>
          <w:p w14:paraId="41B51823" w14:textId="77777777" w:rsidR="00CC711B" w:rsidRPr="00E318F6" w:rsidRDefault="00CC711B" w:rsidP="00B07F15">
            <w:pPr>
              <w:spacing w:line="240" w:lineRule="auto"/>
              <w:ind w:hanging="2"/>
              <w:rPr>
                <w:rFonts w:ascii="Times New Roman" w:eastAsia="Times New Roman" w:hAnsi="Times New Roman" w:cs="Times New Roman"/>
                <w:sz w:val="24"/>
                <w:szCs w:val="24"/>
              </w:rPr>
            </w:pPr>
          </w:p>
          <w:p w14:paraId="5B6BE0F6"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54A22CEF"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25,</w:t>
            </w:r>
            <w:r w:rsidRPr="00E318F6">
              <w:rPr>
                <w:rFonts w:ascii="Times New Roman" w:eastAsia="Times New Roman" w:hAnsi="Times New Roman" w:cs="Times New Roman"/>
                <w:sz w:val="24"/>
                <w:szCs w:val="24"/>
              </w:rPr>
              <w:t xml:space="preserve"> 2023</w:t>
            </w:r>
          </w:p>
          <w:p w14:paraId="6CA2B86B" w14:textId="77777777" w:rsidR="00CC711B" w:rsidRDefault="00CC711B" w:rsidP="00B07F15">
            <w:pPr>
              <w:spacing w:line="240" w:lineRule="auto"/>
              <w:ind w:hanging="2"/>
              <w:rPr>
                <w:rFonts w:ascii="Times New Roman" w:eastAsia="Times New Roman" w:hAnsi="Times New Roman" w:cs="Times New Roman"/>
                <w:sz w:val="24"/>
                <w:szCs w:val="24"/>
              </w:rPr>
            </w:pPr>
          </w:p>
          <w:p w14:paraId="3989DAC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89AF282"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6B566CD8" w14:textId="77777777" w:rsidR="00CC711B" w:rsidRDefault="00CC711B" w:rsidP="00B07F15">
            <w:pPr>
              <w:spacing w:line="240" w:lineRule="auto"/>
              <w:ind w:hanging="2"/>
              <w:rPr>
                <w:rFonts w:ascii="Times New Roman" w:eastAsia="Times New Roman" w:hAnsi="Times New Roman" w:cs="Times New Roman"/>
                <w:sz w:val="24"/>
                <w:szCs w:val="24"/>
              </w:rPr>
            </w:pPr>
          </w:p>
          <w:p w14:paraId="3519E6F7" w14:textId="77777777" w:rsidR="00CC711B" w:rsidRDefault="00CC711B" w:rsidP="00B07F15">
            <w:pPr>
              <w:spacing w:line="240" w:lineRule="auto"/>
              <w:ind w:hanging="2"/>
              <w:rPr>
                <w:rFonts w:ascii="Times New Roman" w:eastAsia="Times New Roman" w:hAnsi="Times New Roman" w:cs="Times New Roman"/>
                <w:sz w:val="24"/>
                <w:szCs w:val="24"/>
              </w:rPr>
            </w:pPr>
          </w:p>
          <w:p w14:paraId="4C7C79DC" w14:textId="77777777" w:rsidR="002D0AEE" w:rsidRDefault="002D0AEE" w:rsidP="00B07F15">
            <w:pPr>
              <w:spacing w:line="240" w:lineRule="auto"/>
              <w:ind w:hanging="2"/>
              <w:rPr>
                <w:rFonts w:ascii="Times New Roman" w:eastAsia="Times New Roman" w:hAnsi="Times New Roman" w:cs="Times New Roman"/>
                <w:sz w:val="24"/>
                <w:szCs w:val="24"/>
              </w:rPr>
            </w:pPr>
          </w:p>
          <w:p w14:paraId="007DA8AE" w14:textId="77777777" w:rsidR="002D0AEE" w:rsidRDefault="002D0AEE" w:rsidP="00B07F15">
            <w:pPr>
              <w:spacing w:line="240" w:lineRule="auto"/>
              <w:ind w:hanging="2"/>
              <w:rPr>
                <w:rFonts w:ascii="Times New Roman" w:eastAsia="Times New Roman" w:hAnsi="Times New Roman" w:cs="Times New Roman"/>
                <w:sz w:val="24"/>
                <w:szCs w:val="24"/>
              </w:rPr>
            </w:pPr>
          </w:p>
          <w:p w14:paraId="3BB64C11" w14:textId="77777777" w:rsidR="002D0AEE" w:rsidRDefault="002D0AEE" w:rsidP="00B07F15">
            <w:pPr>
              <w:spacing w:line="240" w:lineRule="auto"/>
              <w:ind w:hanging="2"/>
              <w:rPr>
                <w:rFonts w:ascii="Times New Roman" w:eastAsia="Times New Roman" w:hAnsi="Times New Roman" w:cs="Times New Roman"/>
                <w:sz w:val="24"/>
                <w:szCs w:val="24"/>
              </w:rPr>
            </w:pPr>
          </w:p>
          <w:p w14:paraId="5EDAC871" w14:textId="77777777" w:rsidR="002D0AEE" w:rsidRDefault="002D0AEE" w:rsidP="00B07F15">
            <w:pPr>
              <w:spacing w:line="240" w:lineRule="auto"/>
              <w:ind w:hanging="2"/>
              <w:rPr>
                <w:rFonts w:ascii="Times New Roman" w:eastAsia="Times New Roman" w:hAnsi="Times New Roman" w:cs="Times New Roman"/>
                <w:sz w:val="24"/>
                <w:szCs w:val="24"/>
              </w:rPr>
            </w:pPr>
          </w:p>
          <w:p w14:paraId="1A2AD4F7" w14:textId="77777777" w:rsidR="002D0AEE" w:rsidRDefault="002D0AEE" w:rsidP="00B07F15">
            <w:pPr>
              <w:spacing w:line="240" w:lineRule="auto"/>
              <w:ind w:hanging="2"/>
              <w:rPr>
                <w:rFonts w:ascii="Times New Roman" w:eastAsia="Times New Roman" w:hAnsi="Times New Roman" w:cs="Times New Roman"/>
                <w:sz w:val="24"/>
                <w:szCs w:val="24"/>
              </w:rPr>
            </w:pPr>
          </w:p>
          <w:p w14:paraId="35F694F5" w14:textId="77777777" w:rsidR="002D0AEE" w:rsidRDefault="002D0AEE" w:rsidP="00B07F15">
            <w:pPr>
              <w:spacing w:line="240" w:lineRule="auto"/>
              <w:ind w:hanging="2"/>
              <w:rPr>
                <w:rFonts w:ascii="Times New Roman" w:eastAsia="Times New Roman" w:hAnsi="Times New Roman" w:cs="Times New Roman"/>
                <w:sz w:val="24"/>
                <w:szCs w:val="24"/>
              </w:rPr>
            </w:pPr>
          </w:p>
          <w:p w14:paraId="6D9A91FA" w14:textId="77777777" w:rsidR="002D0AEE" w:rsidRPr="00786144" w:rsidRDefault="002D0AEE" w:rsidP="00B07F15">
            <w:pPr>
              <w:spacing w:line="240" w:lineRule="auto"/>
              <w:ind w:hanging="2"/>
              <w:rPr>
                <w:rFonts w:ascii="Times New Roman" w:eastAsia="Times New Roman" w:hAnsi="Times New Roman" w:cs="Times New Roman"/>
                <w:sz w:val="24"/>
                <w:szCs w:val="24"/>
              </w:rPr>
            </w:pPr>
          </w:p>
        </w:tc>
        <w:tc>
          <w:tcPr>
            <w:tcW w:w="2721" w:type="dxa"/>
          </w:tcPr>
          <w:p w14:paraId="5DDF193B" w14:textId="77777777" w:rsidR="00CC711B" w:rsidRPr="00786144" w:rsidRDefault="00CC711B" w:rsidP="00B07F15">
            <w:pPr>
              <w:spacing w:line="240" w:lineRule="auto"/>
              <w:ind w:hanging="2"/>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For CR</w:t>
            </w:r>
          </w:p>
        </w:tc>
      </w:tr>
      <w:tr w:rsidR="00CC711B" w:rsidRPr="00786144" w14:paraId="510A8B2C" w14:textId="77777777" w:rsidTr="00B07F15">
        <w:tc>
          <w:tcPr>
            <w:tcW w:w="675" w:type="dxa"/>
          </w:tcPr>
          <w:p w14:paraId="3E819333" w14:textId="77777777" w:rsidR="00CC711B" w:rsidRPr="00786144"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BF8EC6A" w14:textId="77777777" w:rsidR="00CC711B" w:rsidRPr="00786144" w:rsidRDefault="00CC711B" w:rsidP="00B07F15">
            <w:pPr>
              <w:spacing w:line="240" w:lineRule="auto"/>
              <w:ind w:hanging="2"/>
              <w:jc w:val="both"/>
              <w:rPr>
                <w:rFonts w:ascii="Times New Roman" w:eastAsia="Times New Roman" w:hAnsi="Times New Roman" w:cs="Times New Roman"/>
                <w:b/>
                <w:bCs/>
                <w:sz w:val="24"/>
                <w:szCs w:val="24"/>
              </w:rPr>
            </w:pPr>
            <w:r w:rsidRPr="00834406">
              <w:rPr>
                <w:rFonts w:ascii="Times New Roman" w:eastAsia="Times New Roman" w:hAnsi="Times New Roman" w:cs="Times New Roman"/>
                <w:b/>
                <w:sz w:val="24"/>
                <w:szCs w:val="24"/>
              </w:rPr>
              <w:t>HBN 7907</w:t>
            </w:r>
            <w:r>
              <w:rPr>
                <w:rFonts w:ascii="Times New Roman" w:eastAsia="Times New Roman" w:hAnsi="Times New Roman" w:cs="Times New Roman"/>
                <w:bCs/>
                <w:sz w:val="24"/>
                <w:szCs w:val="24"/>
              </w:rPr>
              <w:t xml:space="preserve"> – </w:t>
            </w:r>
            <w:r w:rsidRPr="0083440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n </w:t>
            </w:r>
            <w:r w:rsidRPr="00834406">
              <w:rPr>
                <w:rFonts w:ascii="Times New Roman" w:eastAsia="Times New Roman" w:hAnsi="Times New Roman" w:cs="Times New Roman"/>
                <w:bCs/>
                <w:sz w:val="24"/>
                <w:szCs w:val="24"/>
              </w:rPr>
              <w:t xml:space="preserve">Act Establishing in the </w:t>
            </w:r>
            <w:bookmarkStart w:id="5" w:name="_Hlk145482748"/>
            <w:r w:rsidRPr="00834406">
              <w:rPr>
                <w:rFonts w:ascii="Times New Roman" w:eastAsia="Times New Roman" w:hAnsi="Times New Roman" w:cs="Times New Roman"/>
                <w:bCs/>
                <w:sz w:val="24"/>
                <w:szCs w:val="24"/>
              </w:rPr>
              <w:t xml:space="preserve">Municipality of </w:t>
            </w:r>
            <w:proofErr w:type="spellStart"/>
            <w:r w:rsidRPr="00834406">
              <w:rPr>
                <w:rFonts w:ascii="Times New Roman" w:eastAsia="Times New Roman" w:hAnsi="Times New Roman" w:cs="Times New Roman"/>
                <w:bCs/>
                <w:sz w:val="24"/>
                <w:szCs w:val="24"/>
              </w:rPr>
              <w:t>Labangan</w:t>
            </w:r>
            <w:proofErr w:type="spellEnd"/>
            <w:r w:rsidRPr="00834406">
              <w:rPr>
                <w:rFonts w:ascii="Times New Roman" w:eastAsia="Times New Roman" w:hAnsi="Times New Roman" w:cs="Times New Roman"/>
                <w:bCs/>
                <w:sz w:val="24"/>
                <w:szCs w:val="24"/>
              </w:rPr>
              <w:t>, Province of Zamboanga del Sur</w:t>
            </w:r>
            <w:bookmarkEnd w:id="5"/>
            <w:r w:rsidRPr="00834406">
              <w:rPr>
                <w:rFonts w:ascii="Times New Roman" w:eastAsia="Times New Roman" w:hAnsi="Times New Roman" w:cs="Times New Roman"/>
                <w:bCs/>
                <w:sz w:val="24"/>
                <w:szCs w:val="24"/>
              </w:rPr>
              <w:t>, a Technical Education and Skills Development Authority Training and Assessment Center, to be Known as the Zamboanga Del Sur Technical Education and Skills Development Authority Provincial Training and Assessment Center, and Appropriating Funds Therefor</w:t>
            </w:r>
            <w:r>
              <w:rPr>
                <w:rFonts w:ascii="Times New Roman" w:eastAsia="Times New Roman" w:hAnsi="Times New Roman" w:cs="Times New Roman"/>
                <w:bCs/>
                <w:sz w:val="24"/>
                <w:szCs w:val="24"/>
              </w:rPr>
              <w:t xml:space="preserve"> (Reps. </w:t>
            </w:r>
            <w:r w:rsidRPr="00D9120C">
              <w:rPr>
                <w:rFonts w:ascii="Times New Roman" w:eastAsia="Times New Roman" w:hAnsi="Times New Roman" w:cs="Times New Roman"/>
                <w:bCs/>
                <w:sz w:val="24"/>
                <w:szCs w:val="24"/>
              </w:rPr>
              <w:t>Yu (D.G.), Go (M.), Co (E.) and Yu (J.V.)</w:t>
            </w:r>
            <w:r>
              <w:rPr>
                <w:rFonts w:ascii="Times New Roman" w:eastAsia="Times New Roman" w:hAnsi="Times New Roman" w:cs="Times New Roman"/>
                <w:bCs/>
                <w:sz w:val="24"/>
                <w:szCs w:val="24"/>
              </w:rPr>
              <w:t>)</w:t>
            </w:r>
          </w:p>
        </w:tc>
        <w:tc>
          <w:tcPr>
            <w:tcW w:w="1800" w:type="dxa"/>
          </w:tcPr>
          <w:p w14:paraId="67924CA9" w14:textId="77777777" w:rsidR="00CC711B" w:rsidRPr="00786144"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293EB66"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2FBA997F"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30</w:t>
            </w:r>
            <w:r w:rsidRPr="00E318F6">
              <w:rPr>
                <w:rFonts w:ascii="Times New Roman" w:eastAsia="Times New Roman" w:hAnsi="Times New Roman" w:cs="Times New Roman"/>
                <w:sz w:val="24"/>
                <w:szCs w:val="24"/>
              </w:rPr>
              <w:t>, 2023</w:t>
            </w:r>
          </w:p>
          <w:p w14:paraId="249F7747" w14:textId="77777777" w:rsidR="00CC711B" w:rsidRPr="00E318F6" w:rsidRDefault="00CC711B" w:rsidP="00B07F15">
            <w:pPr>
              <w:spacing w:line="240" w:lineRule="auto"/>
              <w:ind w:hanging="2"/>
              <w:rPr>
                <w:rFonts w:ascii="Times New Roman" w:eastAsia="Times New Roman" w:hAnsi="Times New Roman" w:cs="Times New Roman"/>
                <w:sz w:val="24"/>
                <w:szCs w:val="24"/>
              </w:rPr>
            </w:pPr>
          </w:p>
          <w:p w14:paraId="14AFA5FA"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317F30BA"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25,</w:t>
            </w:r>
            <w:r w:rsidRPr="00E318F6">
              <w:rPr>
                <w:rFonts w:ascii="Times New Roman" w:eastAsia="Times New Roman" w:hAnsi="Times New Roman" w:cs="Times New Roman"/>
                <w:sz w:val="24"/>
                <w:szCs w:val="24"/>
              </w:rPr>
              <w:t xml:space="preserve"> 2023</w:t>
            </w:r>
          </w:p>
          <w:p w14:paraId="777D1F4A" w14:textId="77777777" w:rsidR="00CC711B" w:rsidRDefault="00CC711B" w:rsidP="00B07F15">
            <w:pPr>
              <w:spacing w:line="240" w:lineRule="auto"/>
              <w:ind w:hanging="2"/>
              <w:rPr>
                <w:rFonts w:ascii="Times New Roman" w:eastAsia="Times New Roman" w:hAnsi="Times New Roman" w:cs="Times New Roman"/>
                <w:sz w:val="24"/>
                <w:szCs w:val="24"/>
              </w:rPr>
            </w:pPr>
          </w:p>
          <w:p w14:paraId="16266447"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59E1BE26"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4448A726" w14:textId="77777777" w:rsidR="00CC711B" w:rsidRDefault="00CC711B" w:rsidP="00B07F15">
            <w:pPr>
              <w:spacing w:line="240" w:lineRule="auto"/>
              <w:rPr>
                <w:rFonts w:ascii="Times New Roman" w:eastAsia="Times New Roman" w:hAnsi="Times New Roman" w:cs="Times New Roman"/>
                <w:sz w:val="24"/>
                <w:szCs w:val="24"/>
              </w:rPr>
            </w:pPr>
          </w:p>
          <w:p w14:paraId="3241337F" w14:textId="77777777" w:rsidR="00CC711B" w:rsidRDefault="00CC711B" w:rsidP="00B07F15">
            <w:pPr>
              <w:spacing w:line="240" w:lineRule="auto"/>
              <w:rPr>
                <w:rFonts w:ascii="Times New Roman" w:eastAsia="Times New Roman" w:hAnsi="Times New Roman" w:cs="Times New Roman"/>
                <w:sz w:val="24"/>
                <w:szCs w:val="24"/>
              </w:rPr>
            </w:pPr>
          </w:p>
          <w:p w14:paraId="0A616F0C" w14:textId="77777777" w:rsidR="00CC711B" w:rsidRDefault="00CC711B" w:rsidP="00B07F15">
            <w:pPr>
              <w:spacing w:line="240" w:lineRule="auto"/>
              <w:ind w:hanging="2"/>
              <w:rPr>
                <w:rFonts w:ascii="Times New Roman" w:eastAsia="Times New Roman" w:hAnsi="Times New Roman" w:cs="Times New Roman"/>
                <w:sz w:val="24"/>
                <w:szCs w:val="24"/>
              </w:rPr>
            </w:pPr>
          </w:p>
          <w:p w14:paraId="56EDE604" w14:textId="77777777" w:rsidR="00CC711B" w:rsidRDefault="00CC711B" w:rsidP="00B07F15">
            <w:pPr>
              <w:spacing w:line="240" w:lineRule="auto"/>
              <w:ind w:hanging="2"/>
              <w:rPr>
                <w:rFonts w:ascii="Times New Roman" w:eastAsia="Times New Roman" w:hAnsi="Times New Roman" w:cs="Times New Roman"/>
                <w:sz w:val="24"/>
                <w:szCs w:val="24"/>
              </w:rPr>
            </w:pPr>
          </w:p>
          <w:p w14:paraId="703BBDC3" w14:textId="77777777" w:rsidR="00CC711B" w:rsidRDefault="00CC711B" w:rsidP="00B07F15">
            <w:pPr>
              <w:spacing w:line="240" w:lineRule="auto"/>
              <w:ind w:hanging="2"/>
              <w:rPr>
                <w:rFonts w:ascii="Times New Roman" w:eastAsia="Times New Roman" w:hAnsi="Times New Roman" w:cs="Times New Roman"/>
                <w:sz w:val="24"/>
                <w:szCs w:val="24"/>
              </w:rPr>
            </w:pPr>
          </w:p>
          <w:p w14:paraId="3EEBC7D1" w14:textId="77777777" w:rsidR="00CC711B" w:rsidRDefault="00CC711B" w:rsidP="00B07F15">
            <w:pPr>
              <w:spacing w:line="240" w:lineRule="auto"/>
              <w:ind w:hanging="2"/>
              <w:rPr>
                <w:rFonts w:ascii="Times New Roman" w:eastAsia="Times New Roman" w:hAnsi="Times New Roman" w:cs="Times New Roman"/>
                <w:sz w:val="24"/>
                <w:szCs w:val="24"/>
              </w:rPr>
            </w:pPr>
          </w:p>
          <w:p w14:paraId="7BDE40A5" w14:textId="77777777" w:rsidR="00CC711B" w:rsidRDefault="00CC711B" w:rsidP="00B07F15">
            <w:pPr>
              <w:spacing w:line="240" w:lineRule="auto"/>
              <w:ind w:hanging="2"/>
              <w:rPr>
                <w:rFonts w:ascii="Times New Roman" w:eastAsia="Times New Roman" w:hAnsi="Times New Roman" w:cs="Times New Roman"/>
                <w:sz w:val="24"/>
                <w:szCs w:val="24"/>
              </w:rPr>
            </w:pPr>
          </w:p>
          <w:p w14:paraId="186300BD" w14:textId="77777777" w:rsidR="00CC711B" w:rsidRPr="00786144"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292023CF" w14:textId="77777777" w:rsidR="00CC711B" w:rsidRPr="00786144" w:rsidRDefault="00CC711B" w:rsidP="00B07F15">
            <w:pPr>
              <w:spacing w:line="240" w:lineRule="auto"/>
              <w:ind w:hanging="2"/>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For CR</w:t>
            </w:r>
          </w:p>
        </w:tc>
      </w:tr>
      <w:tr w:rsidR="00CC711B" w:rsidRPr="00786144" w14:paraId="70185AF4" w14:textId="77777777" w:rsidTr="00B07F15">
        <w:tc>
          <w:tcPr>
            <w:tcW w:w="675" w:type="dxa"/>
          </w:tcPr>
          <w:p w14:paraId="1C8A020F" w14:textId="77777777" w:rsidR="00CC711B" w:rsidRPr="00786144"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757DC294" w14:textId="77777777" w:rsidR="00CC711B" w:rsidRPr="00786144" w:rsidRDefault="00CC711B" w:rsidP="00B07F15">
            <w:pPr>
              <w:spacing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HBN 7908</w:t>
            </w:r>
            <w:r w:rsidRPr="00E318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318F6">
              <w:rPr>
                <w:rFonts w:ascii="Times New Roman" w:eastAsia="Times New Roman" w:hAnsi="Times New Roman" w:cs="Times New Roman"/>
                <w:sz w:val="24"/>
                <w:szCs w:val="24"/>
              </w:rPr>
              <w:t xml:space="preserve"> </w:t>
            </w:r>
            <w:r w:rsidRPr="00E0215D">
              <w:rPr>
                <w:rFonts w:ascii="Times New Roman" w:eastAsia="Times New Roman" w:hAnsi="Times New Roman" w:cs="Times New Roman"/>
                <w:bCs/>
                <w:sz w:val="24"/>
                <w:szCs w:val="24"/>
              </w:rPr>
              <w:t xml:space="preserve">An Act Establishing in the </w:t>
            </w:r>
            <w:bookmarkStart w:id="6" w:name="_Hlk145482760"/>
            <w:r w:rsidRPr="00E0215D">
              <w:rPr>
                <w:rFonts w:ascii="Times New Roman" w:eastAsia="Times New Roman" w:hAnsi="Times New Roman" w:cs="Times New Roman"/>
                <w:bCs/>
                <w:sz w:val="24"/>
                <w:szCs w:val="24"/>
              </w:rPr>
              <w:t xml:space="preserve">Municipality of </w:t>
            </w:r>
            <w:proofErr w:type="spellStart"/>
            <w:r w:rsidRPr="00E0215D">
              <w:rPr>
                <w:rFonts w:ascii="Times New Roman" w:eastAsia="Times New Roman" w:hAnsi="Times New Roman" w:cs="Times New Roman"/>
                <w:bCs/>
                <w:sz w:val="24"/>
                <w:szCs w:val="24"/>
              </w:rPr>
              <w:t>Liloy</w:t>
            </w:r>
            <w:proofErr w:type="spellEnd"/>
            <w:r w:rsidRPr="00E0215D">
              <w:rPr>
                <w:rFonts w:ascii="Times New Roman" w:eastAsia="Times New Roman" w:hAnsi="Times New Roman" w:cs="Times New Roman"/>
                <w:bCs/>
                <w:sz w:val="24"/>
                <w:szCs w:val="24"/>
              </w:rPr>
              <w:t>, Province of</w:t>
            </w:r>
            <w:r>
              <w:rPr>
                <w:rFonts w:ascii="Times New Roman" w:eastAsia="Times New Roman" w:hAnsi="Times New Roman" w:cs="Times New Roman"/>
                <w:bCs/>
                <w:sz w:val="24"/>
                <w:szCs w:val="24"/>
              </w:rPr>
              <w:t xml:space="preserve"> </w:t>
            </w:r>
            <w:r w:rsidRPr="00E0215D">
              <w:rPr>
                <w:rFonts w:ascii="Times New Roman" w:eastAsia="Times New Roman" w:hAnsi="Times New Roman" w:cs="Times New Roman"/>
                <w:bCs/>
                <w:sz w:val="24"/>
                <w:szCs w:val="24"/>
              </w:rPr>
              <w:t>Zamboanga del Norte</w:t>
            </w:r>
            <w:bookmarkEnd w:id="6"/>
            <w:r w:rsidRPr="00E0215D">
              <w:rPr>
                <w:rFonts w:ascii="Times New Roman" w:eastAsia="Times New Roman" w:hAnsi="Times New Roman" w:cs="Times New Roman"/>
                <w:bCs/>
                <w:sz w:val="24"/>
                <w:szCs w:val="24"/>
              </w:rPr>
              <w:t>, a Technical Education and Skills</w:t>
            </w:r>
            <w:r>
              <w:rPr>
                <w:rFonts w:ascii="Times New Roman" w:eastAsia="Times New Roman" w:hAnsi="Times New Roman" w:cs="Times New Roman"/>
                <w:bCs/>
                <w:sz w:val="24"/>
                <w:szCs w:val="24"/>
              </w:rPr>
              <w:t xml:space="preserve"> </w:t>
            </w:r>
            <w:r w:rsidRPr="00E0215D">
              <w:rPr>
                <w:rFonts w:ascii="Times New Roman" w:eastAsia="Times New Roman" w:hAnsi="Times New Roman" w:cs="Times New Roman"/>
                <w:bCs/>
                <w:sz w:val="24"/>
                <w:szCs w:val="24"/>
              </w:rPr>
              <w:t>Development Authority Training and Assessment Center, to</w:t>
            </w:r>
            <w:r>
              <w:rPr>
                <w:rFonts w:ascii="Times New Roman" w:eastAsia="Times New Roman" w:hAnsi="Times New Roman" w:cs="Times New Roman"/>
                <w:bCs/>
                <w:sz w:val="24"/>
                <w:szCs w:val="24"/>
              </w:rPr>
              <w:t xml:space="preserve"> </w:t>
            </w:r>
            <w:r w:rsidRPr="00E0215D">
              <w:rPr>
                <w:rFonts w:ascii="Times New Roman" w:eastAsia="Times New Roman" w:hAnsi="Times New Roman" w:cs="Times New Roman"/>
                <w:bCs/>
                <w:sz w:val="24"/>
                <w:szCs w:val="24"/>
              </w:rPr>
              <w:t xml:space="preserve">be Known as the </w:t>
            </w:r>
            <w:proofErr w:type="spellStart"/>
            <w:r w:rsidRPr="00E0215D">
              <w:rPr>
                <w:rFonts w:ascii="Times New Roman" w:eastAsia="Times New Roman" w:hAnsi="Times New Roman" w:cs="Times New Roman"/>
                <w:bCs/>
                <w:sz w:val="24"/>
                <w:szCs w:val="24"/>
              </w:rPr>
              <w:t>Liloy</w:t>
            </w:r>
            <w:proofErr w:type="spellEnd"/>
            <w:r w:rsidRPr="00E0215D">
              <w:rPr>
                <w:rFonts w:ascii="Times New Roman" w:eastAsia="Times New Roman" w:hAnsi="Times New Roman" w:cs="Times New Roman"/>
                <w:bCs/>
                <w:sz w:val="24"/>
                <w:szCs w:val="24"/>
              </w:rPr>
              <w:t>, Zamboanga Del Norte Technical</w:t>
            </w:r>
            <w:r>
              <w:rPr>
                <w:rFonts w:ascii="Times New Roman" w:eastAsia="Times New Roman" w:hAnsi="Times New Roman" w:cs="Times New Roman"/>
                <w:bCs/>
                <w:sz w:val="24"/>
                <w:szCs w:val="24"/>
              </w:rPr>
              <w:t xml:space="preserve"> </w:t>
            </w:r>
            <w:r w:rsidRPr="00E0215D">
              <w:rPr>
                <w:rFonts w:ascii="Times New Roman" w:eastAsia="Times New Roman" w:hAnsi="Times New Roman" w:cs="Times New Roman"/>
                <w:bCs/>
                <w:sz w:val="24"/>
                <w:szCs w:val="24"/>
              </w:rPr>
              <w:t>Education and Skills Development Authority Training and</w:t>
            </w:r>
            <w:r>
              <w:rPr>
                <w:rFonts w:ascii="Times New Roman" w:eastAsia="Times New Roman" w:hAnsi="Times New Roman" w:cs="Times New Roman"/>
                <w:bCs/>
                <w:sz w:val="24"/>
                <w:szCs w:val="24"/>
              </w:rPr>
              <w:t xml:space="preserve"> </w:t>
            </w:r>
            <w:r w:rsidRPr="00E0215D">
              <w:rPr>
                <w:rFonts w:ascii="Times New Roman" w:eastAsia="Times New Roman" w:hAnsi="Times New Roman" w:cs="Times New Roman"/>
                <w:bCs/>
                <w:sz w:val="24"/>
                <w:szCs w:val="24"/>
              </w:rPr>
              <w:t>Assessment Center, and Appropriating Funds Therefor</w:t>
            </w:r>
            <w:r>
              <w:rPr>
                <w:rFonts w:ascii="Times New Roman" w:eastAsia="Times New Roman" w:hAnsi="Times New Roman" w:cs="Times New Roman"/>
                <w:bCs/>
                <w:sz w:val="24"/>
                <w:szCs w:val="24"/>
              </w:rPr>
              <w:t xml:space="preserve"> (Reps. </w:t>
            </w:r>
            <w:proofErr w:type="spellStart"/>
            <w:r w:rsidRPr="00E0215D">
              <w:rPr>
                <w:rFonts w:ascii="Times New Roman" w:eastAsia="Times New Roman" w:hAnsi="Times New Roman" w:cs="Times New Roman"/>
                <w:bCs/>
                <w:sz w:val="24"/>
                <w:szCs w:val="24"/>
              </w:rPr>
              <w:t>Amatong</w:t>
            </w:r>
            <w:proofErr w:type="spellEnd"/>
            <w:r w:rsidRPr="00E0215D">
              <w:rPr>
                <w:rFonts w:ascii="Times New Roman" w:eastAsia="Times New Roman" w:hAnsi="Times New Roman" w:cs="Times New Roman"/>
                <w:bCs/>
                <w:sz w:val="24"/>
                <w:szCs w:val="24"/>
              </w:rPr>
              <w:t xml:space="preserve">, Go (M.) </w:t>
            </w:r>
            <w:r>
              <w:rPr>
                <w:rFonts w:ascii="Times New Roman" w:eastAsia="Times New Roman" w:hAnsi="Times New Roman" w:cs="Times New Roman"/>
                <w:bCs/>
                <w:sz w:val="24"/>
                <w:szCs w:val="24"/>
              </w:rPr>
              <w:t>a</w:t>
            </w:r>
            <w:r w:rsidRPr="00E0215D">
              <w:rPr>
                <w:rFonts w:ascii="Times New Roman" w:eastAsia="Times New Roman" w:hAnsi="Times New Roman" w:cs="Times New Roman"/>
                <w:bCs/>
                <w:sz w:val="24"/>
                <w:szCs w:val="24"/>
              </w:rPr>
              <w:t>nd Co (E.)</w:t>
            </w:r>
            <w:r>
              <w:rPr>
                <w:rFonts w:ascii="Times New Roman" w:eastAsia="Times New Roman" w:hAnsi="Times New Roman" w:cs="Times New Roman"/>
                <w:bCs/>
                <w:sz w:val="24"/>
                <w:szCs w:val="24"/>
              </w:rPr>
              <w:t>)</w:t>
            </w:r>
          </w:p>
        </w:tc>
        <w:tc>
          <w:tcPr>
            <w:tcW w:w="1800" w:type="dxa"/>
          </w:tcPr>
          <w:p w14:paraId="749E8C64" w14:textId="77777777" w:rsidR="00CC711B" w:rsidRPr="00786144"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017CD670"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sidRPr="00E318F6">
              <w:rPr>
                <w:rFonts w:ascii="Times New Roman" w:eastAsia="Times New Roman" w:hAnsi="Times New Roman" w:cs="Times New Roman"/>
                <w:sz w:val="24"/>
                <w:szCs w:val="24"/>
              </w:rPr>
              <w:t>:</w:t>
            </w:r>
          </w:p>
          <w:p w14:paraId="2D3B2EC7"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24</w:t>
            </w:r>
            <w:r w:rsidRPr="00E318F6">
              <w:rPr>
                <w:rFonts w:ascii="Times New Roman" w:eastAsia="Times New Roman" w:hAnsi="Times New Roman" w:cs="Times New Roman"/>
                <w:sz w:val="24"/>
                <w:szCs w:val="24"/>
              </w:rPr>
              <w:t>, 2023</w:t>
            </w:r>
          </w:p>
          <w:p w14:paraId="527E4296" w14:textId="77777777" w:rsidR="00CC711B" w:rsidRPr="00E318F6" w:rsidRDefault="00CC711B" w:rsidP="00B07F15">
            <w:pPr>
              <w:spacing w:line="240" w:lineRule="auto"/>
              <w:ind w:hanging="2"/>
              <w:rPr>
                <w:rFonts w:ascii="Times New Roman" w:eastAsia="Times New Roman" w:hAnsi="Times New Roman" w:cs="Times New Roman"/>
                <w:sz w:val="24"/>
                <w:szCs w:val="24"/>
              </w:rPr>
            </w:pPr>
          </w:p>
          <w:p w14:paraId="50CD65F8"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72CDCBC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24</w:t>
            </w:r>
            <w:r w:rsidRPr="00E318F6">
              <w:rPr>
                <w:rFonts w:ascii="Times New Roman" w:eastAsia="Times New Roman" w:hAnsi="Times New Roman" w:cs="Times New Roman"/>
                <w:sz w:val="24"/>
                <w:szCs w:val="24"/>
              </w:rPr>
              <w:t>, 2023</w:t>
            </w:r>
          </w:p>
          <w:p w14:paraId="5C0FBF0D" w14:textId="77777777" w:rsidR="00CC711B" w:rsidRDefault="00CC711B" w:rsidP="00B07F15">
            <w:pPr>
              <w:spacing w:line="240" w:lineRule="auto"/>
              <w:ind w:hanging="2"/>
              <w:rPr>
                <w:rFonts w:ascii="Times New Roman" w:eastAsia="Times New Roman" w:hAnsi="Times New Roman" w:cs="Times New Roman"/>
                <w:sz w:val="24"/>
                <w:szCs w:val="24"/>
              </w:rPr>
            </w:pPr>
          </w:p>
          <w:p w14:paraId="63213840"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C77E9FC"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6F583040" w14:textId="77777777" w:rsidR="00CC711B" w:rsidRDefault="00CC711B" w:rsidP="00B07F15">
            <w:pPr>
              <w:spacing w:line="240" w:lineRule="auto"/>
              <w:ind w:hanging="2"/>
              <w:rPr>
                <w:rFonts w:ascii="Times New Roman" w:eastAsia="Times New Roman" w:hAnsi="Times New Roman" w:cs="Times New Roman"/>
                <w:sz w:val="24"/>
                <w:szCs w:val="24"/>
              </w:rPr>
            </w:pPr>
          </w:p>
          <w:p w14:paraId="2370AA11" w14:textId="77777777" w:rsidR="00CC711B" w:rsidRDefault="00CC711B" w:rsidP="00B07F15">
            <w:pPr>
              <w:spacing w:line="240" w:lineRule="auto"/>
              <w:ind w:hanging="2"/>
              <w:rPr>
                <w:rFonts w:ascii="Times New Roman" w:eastAsia="Times New Roman" w:hAnsi="Times New Roman" w:cs="Times New Roman"/>
                <w:sz w:val="24"/>
                <w:szCs w:val="24"/>
              </w:rPr>
            </w:pPr>
          </w:p>
          <w:p w14:paraId="34390E77" w14:textId="77777777" w:rsidR="00CC711B" w:rsidRDefault="00CC711B" w:rsidP="00B07F15">
            <w:pPr>
              <w:spacing w:line="240" w:lineRule="auto"/>
              <w:ind w:hanging="2"/>
              <w:rPr>
                <w:rFonts w:ascii="Times New Roman" w:eastAsia="Times New Roman" w:hAnsi="Times New Roman" w:cs="Times New Roman"/>
                <w:sz w:val="24"/>
                <w:szCs w:val="24"/>
              </w:rPr>
            </w:pPr>
          </w:p>
          <w:p w14:paraId="0BECBF3B" w14:textId="77777777" w:rsidR="00CC711B" w:rsidRDefault="00CC711B" w:rsidP="00B07F15">
            <w:pPr>
              <w:spacing w:line="240" w:lineRule="auto"/>
              <w:ind w:hanging="2"/>
              <w:rPr>
                <w:rFonts w:ascii="Times New Roman" w:eastAsia="Times New Roman" w:hAnsi="Times New Roman" w:cs="Times New Roman"/>
                <w:sz w:val="24"/>
                <w:szCs w:val="24"/>
              </w:rPr>
            </w:pPr>
          </w:p>
          <w:p w14:paraId="1470DF4D" w14:textId="77777777" w:rsidR="00CC711B" w:rsidRDefault="00CC711B" w:rsidP="00B07F15">
            <w:pPr>
              <w:spacing w:line="240" w:lineRule="auto"/>
              <w:ind w:hanging="2"/>
              <w:rPr>
                <w:rFonts w:ascii="Times New Roman" w:eastAsia="Times New Roman" w:hAnsi="Times New Roman" w:cs="Times New Roman"/>
                <w:sz w:val="24"/>
                <w:szCs w:val="24"/>
              </w:rPr>
            </w:pPr>
          </w:p>
          <w:p w14:paraId="49334E89" w14:textId="77777777" w:rsidR="00CC711B" w:rsidRDefault="00CC711B" w:rsidP="00B07F15">
            <w:pPr>
              <w:spacing w:line="240" w:lineRule="auto"/>
              <w:ind w:hanging="2"/>
              <w:rPr>
                <w:rFonts w:ascii="Times New Roman" w:eastAsia="Times New Roman" w:hAnsi="Times New Roman" w:cs="Times New Roman"/>
                <w:sz w:val="24"/>
                <w:szCs w:val="24"/>
              </w:rPr>
            </w:pPr>
          </w:p>
          <w:p w14:paraId="5058B523" w14:textId="77777777" w:rsidR="00CC711B" w:rsidRDefault="00CC711B" w:rsidP="00B07F15">
            <w:pPr>
              <w:spacing w:line="240" w:lineRule="auto"/>
              <w:ind w:hanging="2"/>
              <w:rPr>
                <w:rFonts w:ascii="Times New Roman" w:eastAsia="Times New Roman" w:hAnsi="Times New Roman" w:cs="Times New Roman"/>
                <w:sz w:val="24"/>
                <w:szCs w:val="24"/>
              </w:rPr>
            </w:pPr>
          </w:p>
          <w:p w14:paraId="7629D19C" w14:textId="77777777" w:rsidR="00CC711B" w:rsidRPr="00786144"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3D5B3BF8" w14:textId="77777777" w:rsidR="00CC711B" w:rsidRPr="00786144" w:rsidRDefault="00CC711B" w:rsidP="00B07F15">
            <w:pPr>
              <w:spacing w:line="240" w:lineRule="auto"/>
              <w:ind w:hanging="2"/>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For CR</w:t>
            </w:r>
          </w:p>
        </w:tc>
      </w:tr>
      <w:tr w:rsidR="00CC711B" w14:paraId="2E7C6FF2" w14:textId="77777777" w:rsidTr="00B07F15">
        <w:tc>
          <w:tcPr>
            <w:tcW w:w="675" w:type="dxa"/>
          </w:tcPr>
          <w:p w14:paraId="526CBC53"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3081AEDE" w14:textId="77777777" w:rsidR="00CC711B" w:rsidRDefault="00CC711B" w:rsidP="00B07F15">
            <w:pPr>
              <w:spacing w:line="240" w:lineRule="auto"/>
              <w:ind w:hanging="2"/>
              <w:jc w:val="both"/>
              <w:rPr>
                <w:rFonts w:ascii="Times New Roman" w:eastAsia="Times New Roman" w:hAnsi="Times New Roman" w:cs="Times New Roman"/>
                <w:b/>
                <w:bCs/>
                <w:sz w:val="24"/>
                <w:szCs w:val="24"/>
              </w:rPr>
            </w:pPr>
            <w:bookmarkStart w:id="7" w:name="_Hlk143697106"/>
            <w:r>
              <w:rPr>
                <w:rFonts w:ascii="Times New Roman" w:eastAsia="Times New Roman" w:hAnsi="Times New Roman" w:cs="Times New Roman"/>
                <w:b/>
                <w:bCs/>
                <w:sz w:val="24"/>
                <w:szCs w:val="24"/>
              </w:rPr>
              <w:t>HBN 8211</w:t>
            </w:r>
            <w:r>
              <w:rPr>
                <w:rFonts w:ascii="Times New Roman" w:eastAsia="Times New Roman" w:hAnsi="Times New Roman" w:cs="Times New Roman"/>
                <w:sz w:val="24"/>
                <w:szCs w:val="24"/>
              </w:rPr>
              <w:t xml:space="preserve"> – </w:t>
            </w:r>
            <w:r w:rsidRPr="004D19D3">
              <w:rPr>
                <w:rFonts w:ascii="Times New Roman" w:eastAsia="Times New Roman" w:hAnsi="Times New Roman" w:cs="Times New Roman"/>
                <w:sz w:val="24"/>
                <w:szCs w:val="24"/>
              </w:rPr>
              <w:t xml:space="preserve">An Act Establishing in the </w:t>
            </w:r>
            <w:bookmarkStart w:id="8" w:name="_Hlk145482861"/>
            <w:r w:rsidRPr="004D19D3">
              <w:rPr>
                <w:rFonts w:ascii="Times New Roman" w:eastAsia="Times New Roman" w:hAnsi="Times New Roman" w:cs="Times New Roman"/>
                <w:sz w:val="24"/>
                <w:szCs w:val="24"/>
              </w:rPr>
              <w:t xml:space="preserve">City of </w:t>
            </w:r>
            <w:r>
              <w:rPr>
                <w:rFonts w:ascii="Times New Roman" w:eastAsia="Times New Roman" w:hAnsi="Times New Roman" w:cs="Times New Roman"/>
                <w:sz w:val="24"/>
                <w:szCs w:val="24"/>
              </w:rPr>
              <w:t>Tanauan</w:t>
            </w:r>
            <w:r w:rsidRPr="004D19D3">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4D19D3">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Batangas</w:t>
            </w:r>
            <w:bookmarkEnd w:id="8"/>
            <w:r w:rsidRPr="004D19D3">
              <w:rPr>
                <w:rFonts w:ascii="Times New Roman" w:eastAsia="Times New Roman" w:hAnsi="Times New Roman" w:cs="Times New Roman"/>
                <w:sz w:val="24"/>
                <w:szCs w:val="24"/>
              </w:rPr>
              <w:t xml:space="preserve">, a Technical Education and Skills Development Authority Training and Assessment Center, to be Known as the </w:t>
            </w:r>
            <w:r>
              <w:rPr>
                <w:rFonts w:ascii="Times New Roman" w:eastAsia="Times New Roman" w:hAnsi="Times New Roman" w:cs="Times New Roman"/>
                <w:sz w:val="24"/>
                <w:szCs w:val="24"/>
              </w:rPr>
              <w:t xml:space="preserve">Tanauan City, Batangas </w:t>
            </w:r>
            <w:r w:rsidRPr="004D19D3">
              <w:rPr>
                <w:rFonts w:ascii="Times New Roman" w:eastAsia="Times New Roman" w:hAnsi="Times New Roman" w:cs="Times New Roman"/>
                <w:sz w:val="24"/>
                <w:szCs w:val="24"/>
              </w:rPr>
              <w:t>Technical Education and Skills Development Authority Training and Assessment Center, and Appropriating Funds Therefor</w:t>
            </w:r>
            <w:r>
              <w:rPr>
                <w:rFonts w:ascii="Times New Roman" w:eastAsia="Times New Roman" w:hAnsi="Times New Roman" w:cs="Times New Roman"/>
                <w:sz w:val="24"/>
                <w:szCs w:val="24"/>
              </w:rPr>
              <w:t xml:space="preserve"> (Reps. Collantes</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7"/>
          </w:p>
        </w:tc>
        <w:tc>
          <w:tcPr>
            <w:tcW w:w="1800" w:type="dxa"/>
          </w:tcPr>
          <w:p w14:paraId="7A1E5802"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9232B00"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55359CF4"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04D32385" w14:textId="77777777" w:rsidR="00CC711B" w:rsidRDefault="00CC711B" w:rsidP="00B07F15">
            <w:pPr>
              <w:spacing w:line="240" w:lineRule="auto"/>
              <w:ind w:hanging="2"/>
              <w:rPr>
                <w:rFonts w:ascii="Times New Roman" w:eastAsia="Times New Roman" w:hAnsi="Times New Roman" w:cs="Times New Roman"/>
                <w:sz w:val="24"/>
                <w:szCs w:val="24"/>
              </w:rPr>
            </w:pPr>
          </w:p>
          <w:p w14:paraId="330667DB"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17CAFB6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611C4748" w14:textId="77777777" w:rsidR="00CC711B" w:rsidRDefault="00CC711B" w:rsidP="00B07F15">
            <w:pPr>
              <w:spacing w:line="240" w:lineRule="auto"/>
              <w:ind w:hanging="2"/>
              <w:rPr>
                <w:rFonts w:ascii="Times New Roman" w:eastAsia="Times New Roman" w:hAnsi="Times New Roman" w:cs="Times New Roman"/>
                <w:sz w:val="24"/>
                <w:szCs w:val="24"/>
              </w:rPr>
            </w:pPr>
          </w:p>
          <w:p w14:paraId="14E78853"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11659299"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00B5C523" w14:textId="77777777" w:rsidR="00CC711B" w:rsidRDefault="00CC711B" w:rsidP="00B07F15">
            <w:pPr>
              <w:spacing w:line="240" w:lineRule="auto"/>
              <w:ind w:hanging="2"/>
              <w:rPr>
                <w:rFonts w:ascii="Times New Roman" w:eastAsia="Times New Roman" w:hAnsi="Times New Roman" w:cs="Times New Roman"/>
                <w:sz w:val="24"/>
                <w:szCs w:val="24"/>
              </w:rPr>
            </w:pPr>
          </w:p>
          <w:p w14:paraId="5858831D" w14:textId="77777777" w:rsidR="00CC711B" w:rsidRDefault="00CC711B" w:rsidP="00B07F15">
            <w:pPr>
              <w:spacing w:line="240" w:lineRule="auto"/>
              <w:ind w:hanging="2"/>
              <w:rPr>
                <w:rFonts w:ascii="Times New Roman" w:eastAsia="Times New Roman" w:hAnsi="Times New Roman" w:cs="Times New Roman"/>
                <w:sz w:val="24"/>
                <w:szCs w:val="24"/>
              </w:rPr>
            </w:pPr>
          </w:p>
          <w:p w14:paraId="56AAE09A" w14:textId="77777777" w:rsidR="00CC711B" w:rsidRDefault="00CC711B" w:rsidP="00B07F15">
            <w:pPr>
              <w:spacing w:line="240" w:lineRule="auto"/>
              <w:ind w:hanging="2"/>
              <w:rPr>
                <w:rFonts w:ascii="Times New Roman" w:eastAsia="Times New Roman" w:hAnsi="Times New Roman" w:cs="Times New Roman"/>
                <w:sz w:val="24"/>
                <w:szCs w:val="24"/>
              </w:rPr>
            </w:pPr>
          </w:p>
          <w:p w14:paraId="74775CEB" w14:textId="77777777" w:rsidR="00CC711B" w:rsidRDefault="00CC711B" w:rsidP="00B07F15">
            <w:pPr>
              <w:spacing w:line="240" w:lineRule="auto"/>
              <w:ind w:hanging="2"/>
              <w:rPr>
                <w:rFonts w:ascii="Times New Roman" w:eastAsia="Times New Roman" w:hAnsi="Times New Roman" w:cs="Times New Roman"/>
                <w:sz w:val="24"/>
                <w:szCs w:val="24"/>
              </w:rPr>
            </w:pPr>
          </w:p>
          <w:p w14:paraId="22348F92" w14:textId="77777777" w:rsidR="00CC711B" w:rsidRDefault="00CC711B" w:rsidP="00B07F15">
            <w:pPr>
              <w:spacing w:line="240" w:lineRule="auto"/>
              <w:ind w:hanging="2"/>
              <w:rPr>
                <w:rFonts w:ascii="Times New Roman" w:eastAsia="Times New Roman" w:hAnsi="Times New Roman" w:cs="Times New Roman"/>
                <w:sz w:val="24"/>
                <w:szCs w:val="24"/>
              </w:rPr>
            </w:pPr>
          </w:p>
          <w:p w14:paraId="5574929A" w14:textId="77777777" w:rsidR="00CC711B" w:rsidRDefault="00CC711B" w:rsidP="00B07F15">
            <w:pPr>
              <w:spacing w:line="240" w:lineRule="auto"/>
              <w:ind w:hanging="2"/>
              <w:rPr>
                <w:rFonts w:ascii="Times New Roman" w:eastAsia="Times New Roman" w:hAnsi="Times New Roman" w:cs="Times New Roman"/>
                <w:sz w:val="24"/>
                <w:szCs w:val="24"/>
              </w:rPr>
            </w:pPr>
          </w:p>
          <w:p w14:paraId="7429117B" w14:textId="77777777" w:rsidR="00CC711B" w:rsidRDefault="00CC711B" w:rsidP="00B07F15">
            <w:pPr>
              <w:spacing w:line="240" w:lineRule="auto"/>
              <w:ind w:hanging="2"/>
              <w:rPr>
                <w:rFonts w:ascii="Times New Roman" w:eastAsia="Times New Roman" w:hAnsi="Times New Roman" w:cs="Times New Roman"/>
                <w:sz w:val="24"/>
                <w:szCs w:val="24"/>
              </w:rPr>
            </w:pPr>
          </w:p>
          <w:p w14:paraId="66909F55" w14:textId="77777777" w:rsidR="00CC711B"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553D5F43" w14:textId="77777777" w:rsidR="00CC711B" w:rsidRDefault="00CC711B" w:rsidP="00B07F15">
            <w:pPr>
              <w:spacing w:line="240" w:lineRule="auto"/>
              <w:ind w:hanging="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CR</w:t>
            </w:r>
          </w:p>
        </w:tc>
      </w:tr>
      <w:tr w:rsidR="00CC711B" w14:paraId="4293CA5E" w14:textId="77777777" w:rsidTr="00B07F15">
        <w:tc>
          <w:tcPr>
            <w:tcW w:w="675" w:type="dxa"/>
          </w:tcPr>
          <w:p w14:paraId="76DF7240"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752EEB32" w14:textId="77777777" w:rsidR="00CC711B" w:rsidRDefault="00CC711B" w:rsidP="00B07F15">
            <w:pPr>
              <w:spacing w:line="240" w:lineRule="auto"/>
              <w:ind w:hanging="2"/>
              <w:jc w:val="both"/>
              <w:rPr>
                <w:rFonts w:ascii="Times New Roman" w:eastAsia="Times New Roman" w:hAnsi="Times New Roman" w:cs="Times New Roman"/>
                <w:b/>
                <w:bCs/>
                <w:sz w:val="24"/>
                <w:szCs w:val="24"/>
              </w:rPr>
            </w:pPr>
            <w:bookmarkStart w:id="9" w:name="_Hlk143697116"/>
            <w:r>
              <w:rPr>
                <w:rFonts w:ascii="Times New Roman" w:eastAsia="Times New Roman" w:hAnsi="Times New Roman" w:cs="Times New Roman"/>
                <w:b/>
                <w:bCs/>
                <w:sz w:val="24"/>
                <w:szCs w:val="24"/>
              </w:rPr>
              <w:t>HBN 8212</w:t>
            </w:r>
            <w:r>
              <w:rPr>
                <w:rFonts w:ascii="Times New Roman" w:eastAsia="Times New Roman" w:hAnsi="Times New Roman" w:cs="Times New Roman"/>
                <w:sz w:val="24"/>
                <w:szCs w:val="24"/>
              </w:rPr>
              <w:t xml:space="preserve"> – </w:t>
            </w:r>
            <w:r w:rsidRPr="004D19D3">
              <w:rPr>
                <w:rFonts w:ascii="Times New Roman" w:eastAsia="Times New Roman" w:hAnsi="Times New Roman" w:cs="Times New Roman"/>
                <w:sz w:val="24"/>
                <w:szCs w:val="24"/>
              </w:rPr>
              <w:t xml:space="preserve">An Act Establishing in the </w:t>
            </w:r>
            <w:bookmarkStart w:id="10" w:name="_Hlk145482870"/>
            <w:r w:rsidRPr="004D19D3">
              <w:rPr>
                <w:rFonts w:ascii="Times New Roman" w:eastAsia="Times New Roman" w:hAnsi="Times New Roman" w:cs="Times New Roman"/>
                <w:sz w:val="24"/>
                <w:szCs w:val="24"/>
              </w:rPr>
              <w:t xml:space="preserve">City of </w:t>
            </w:r>
            <w:proofErr w:type="spellStart"/>
            <w:r w:rsidRPr="004D19D3">
              <w:rPr>
                <w:rFonts w:ascii="Times New Roman" w:eastAsia="Times New Roman" w:hAnsi="Times New Roman" w:cs="Times New Roman"/>
                <w:sz w:val="24"/>
                <w:szCs w:val="24"/>
              </w:rPr>
              <w:t>Cabuyao</w:t>
            </w:r>
            <w:proofErr w:type="spellEnd"/>
            <w:r w:rsidRPr="004D19D3">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4D19D3">
              <w:rPr>
                <w:rFonts w:ascii="Times New Roman" w:eastAsia="Times New Roman" w:hAnsi="Times New Roman" w:cs="Times New Roman"/>
                <w:sz w:val="24"/>
                <w:szCs w:val="24"/>
              </w:rPr>
              <w:t>f Laguna</w:t>
            </w:r>
            <w:bookmarkEnd w:id="10"/>
            <w:r w:rsidRPr="004D19D3">
              <w:rPr>
                <w:rFonts w:ascii="Times New Roman" w:eastAsia="Times New Roman" w:hAnsi="Times New Roman" w:cs="Times New Roman"/>
                <w:sz w:val="24"/>
                <w:szCs w:val="24"/>
              </w:rPr>
              <w:t xml:space="preserve">, a Technical Education and Skills Development Authority Training and Assessment Center, to be Known as the </w:t>
            </w:r>
            <w:proofErr w:type="spellStart"/>
            <w:r w:rsidRPr="004D19D3">
              <w:rPr>
                <w:rFonts w:ascii="Times New Roman" w:eastAsia="Times New Roman" w:hAnsi="Times New Roman" w:cs="Times New Roman"/>
                <w:sz w:val="24"/>
                <w:szCs w:val="24"/>
              </w:rPr>
              <w:t>Cabuyao</w:t>
            </w:r>
            <w:proofErr w:type="spellEnd"/>
            <w:r w:rsidRPr="004D19D3">
              <w:rPr>
                <w:rFonts w:ascii="Times New Roman" w:eastAsia="Times New Roman" w:hAnsi="Times New Roman" w:cs="Times New Roman"/>
                <w:sz w:val="24"/>
                <w:szCs w:val="24"/>
              </w:rPr>
              <w:t xml:space="preserve"> City, Laguna Technical Education and Skills Development Authority Training and Assessment Center, and Appropriating Funds Therefor</w:t>
            </w:r>
            <w:r>
              <w:rPr>
                <w:rFonts w:ascii="Times New Roman" w:eastAsia="Times New Roman" w:hAnsi="Times New Roman" w:cs="Times New Roman"/>
                <w:sz w:val="24"/>
                <w:szCs w:val="24"/>
              </w:rPr>
              <w:t xml:space="preserve"> (Reps. Mariano-Hernandez</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9"/>
          </w:p>
        </w:tc>
        <w:tc>
          <w:tcPr>
            <w:tcW w:w="1800" w:type="dxa"/>
          </w:tcPr>
          <w:p w14:paraId="2401D760"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5B03B3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04DD8A4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420F5841" w14:textId="77777777" w:rsidR="00CC711B" w:rsidRDefault="00CC711B" w:rsidP="00B07F15">
            <w:pPr>
              <w:spacing w:line="240" w:lineRule="auto"/>
              <w:ind w:hanging="2"/>
              <w:rPr>
                <w:rFonts w:ascii="Times New Roman" w:eastAsia="Times New Roman" w:hAnsi="Times New Roman" w:cs="Times New Roman"/>
                <w:sz w:val="24"/>
                <w:szCs w:val="24"/>
              </w:rPr>
            </w:pPr>
          </w:p>
          <w:p w14:paraId="61B99CD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28C3AFAA"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7636DD61" w14:textId="77777777" w:rsidR="00CC711B" w:rsidRDefault="00CC711B" w:rsidP="00B07F15">
            <w:pPr>
              <w:spacing w:line="240" w:lineRule="auto"/>
              <w:ind w:hanging="2"/>
              <w:rPr>
                <w:rFonts w:ascii="Times New Roman" w:eastAsia="Times New Roman" w:hAnsi="Times New Roman" w:cs="Times New Roman"/>
                <w:sz w:val="24"/>
                <w:szCs w:val="24"/>
              </w:rPr>
            </w:pPr>
          </w:p>
          <w:p w14:paraId="31D7BD2A"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C80AF87"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2FDA9B85" w14:textId="77777777" w:rsidR="00CC711B" w:rsidRDefault="00CC711B" w:rsidP="00B07F15">
            <w:pPr>
              <w:spacing w:line="240" w:lineRule="auto"/>
              <w:ind w:hanging="2"/>
              <w:rPr>
                <w:rFonts w:ascii="Times New Roman" w:eastAsia="Times New Roman" w:hAnsi="Times New Roman" w:cs="Times New Roman"/>
                <w:sz w:val="24"/>
                <w:szCs w:val="24"/>
              </w:rPr>
            </w:pPr>
          </w:p>
          <w:p w14:paraId="708D101C" w14:textId="77777777" w:rsidR="00CC711B" w:rsidRDefault="00CC711B" w:rsidP="00B07F15">
            <w:pPr>
              <w:spacing w:line="240" w:lineRule="auto"/>
              <w:ind w:hanging="2"/>
              <w:rPr>
                <w:rFonts w:ascii="Times New Roman" w:eastAsia="Times New Roman" w:hAnsi="Times New Roman" w:cs="Times New Roman"/>
                <w:sz w:val="24"/>
                <w:szCs w:val="24"/>
              </w:rPr>
            </w:pPr>
          </w:p>
          <w:p w14:paraId="6EAFF75B" w14:textId="77777777" w:rsidR="00CC711B" w:rsidRDefault="00CC711B" w:rsidP="00B07F15">
            <w:pPr>
              <w:spacing w:line="240" w:lineRule="auto"/>
              <w:ind w:hanging="2"/>
              <w:rPr>
                <w:rFonts w:ascii="Times New Roman" w:eastAsia="Times New Roman" w:hAnsi="Times New Roman" w:cs="Times New Roman"/>
                <w:sz w:val="24"/>
                <w:szCs w:val="24"/>
              </w:rPr>
            </w:pPr>
          </w:p>
          <w:p w14:paraId="6FB1618E" w14:textId="77777777" w:rsidR="00CC711B" w:rsidRDefault="00CC711B" w:rsidP="00B07F15">
            <w:pPr>
              <w:spacing w:line="240" w:lineRule="auto"/>
              <w:ind w:hanging="2"/>
              <w:rPr>
                <w:rFonts w:ascii="Times New Roman" w:eastAsia="Times New Roman" w:hAnsi="Times New Roman" w:cs="Times New Roman"/>
                <w:sz w:val="24"/>
                <w:szCs w:val="24"/>
              </w:rPr>
            </w:pPr>
          </w:p>
          <w:p w14:paraId="02F87C66" w14:textId="77777777" w:rsidR="00CC711B" w:rsidRDefault="00CC711B" w:rsidP="00B07F15">
            <w:pPr>
              <w:spacing w:line="240" w:lineRule="auto"/>
              <w:ind w:hanging="2"/>
              <w:rPr>
                <w:rFonts w:ascii="Times New Roman" w:eastAsia="Times New Roman" w:hAnsi="Times New Roman" w:cs="Times New Roman"/>
                <w:sz w:val="24"/>
                <w:szCs w:val="24"/>
              </w:rPr>
            </w:pPr>
          </w:p>
          <w:p w14:paraId="11C9199E" w14:textId="77777777" w:rsidR="00CC711B" w:rsidRDefault="00CC711B" w:rsidP="00B07F15">
            <w:pPr>
              <w:spacing w:line="240" w:lineRule="auto"/>
              <w:ind w:hanging="2"/>
              <w:rPr>
                <w:rFonts w:ascii="Times New Roman" w:eastAsia="Times New Roman" w:hAnsi="Times New Roman" w:cs="Times New Roman"/>
                <w:sz w:val="24"/>
                <w:szCs w:val="24"/>
              </w:rPr>
            </w:pPr>
          </w:p>
          <w:p w14:paraId="6AE87D98" w14:textId="77777777" w:rsidR="00CC711B" w:rsidRDefault="00CC711B" w:rsidP="00B07F15">
            <w:pPr>
              <w:spacing w:line="240" w:lineRule="auto"/>
              <w:ind w:hanging="2"/>
              <w:rPr>
                <w:rFonts w:ascii="Times New Roman" w:eastAsia="Times New Roman" w:hAnsi="Times New Roman" w:cs="Times New Roman"/>
                <w:sz w:val="24"/>
                <w:szCs w:val="24"/>
              </w:rPr>
            </w:pPr>
          </w:p>
          <w:p w14:paraId="74270DBA" w14:textId="77777777" w:rsidR="00CC711B"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19468CC9" w14:textId="77777777" w:rsidR="00CC711B" w:rsidRDefault="00CC711B" w:rsidP="00B07F15">
            <w:pPr>
              <w:spacing w:line="240" w:lineRule="auto"/>
              <w:ind w:hanging="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CR</w:t>
            </w:r>
          </w:p>
        </w:tc>
      </w:tr>
      <w:tr w:rsidR="00CC711B" w:rsidRPr="00260AFD" w14:paraId="69198B0D" w14:textId="77777777" w:rsidTr="00B07F15">
        <w:tc>
          <w:tcPr>
            <w:tcW w:w="675" w:type="dxa"/>
          </w:tcPr>
          <w:p w14:paraId="3AC75FB3"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DAF30EB" w14:textId="77777777" w:rsidR="00CC711B" w:rsidRPr="00260AFD" w:rsidRDefault="00CC711B" w:rsidP="00B07F15">
            <w:pPr>
              <w:spacing w:line="240" w:lineRule="auto"/>
              <w:ind w:hanging="2"/>
              <w:jc w:val="both"/>
              <w:rPr>
                <w:rFonts w:ascii="Times New Roman" w:eastAsia="Times New Roman" w:hAnsi="Times New Roman" w:cs="Times New Roman"/>
                <w:sz w:val="24"/>
                <w:szCs w:val="24"/>
              </w:rPr>
            </w:pPr>
            <w:bookmarkStart w:id="11" w:name="_Hlk143697544"/>
            <w:r>
              <w:rPr>
                <w:rFonts w:ascii="Times New Roman" w:eastAsia="Times New Roman" w:hAnsi="Times New Roman" w:cs="Times New Roman"/>
                <w:b/>
                <w:bCs/>
                <w:sz w:val="24"/>
                <w:szCs w:val="24"/>
              </w:rPr>
              <w:t>HBN 8213</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w:t>
            </w:r>
            <w:r w:rsidRPr="004D19D3">
              <w:rPr>
                <w:rFonts w:ascii="Times New Roman" w:eastAsia="Times New Roman" w:hAnsi="Times New Roman" w:cs="Times New Roman"/>
                <w:sz w:val="24"/>
                <w:szCs w:val="24"/>
              </w:rPr>
              <w:t xml:space="preserve">Establishing in the Municipality </w:t>
            </w:r>
            <w:r>
              <w:rPr>
                <w:rFonts w:ascii="Times New Roman" w:eastAsia="Times New Roman" w:hAnsi="Times New Roman" w:cs="Times New Roman"/>
                <w:sz w:val="24"/>
                <w:szCs w:val="24"/>
              </w:rPr>
              <w:t>o</w:t>
            </w:r>
            <w:r w:rsidRPr="004D19D3">
              <w:rPr>
                <w:rFonts w:ascii="Times New Roman" w:eastAsia="Times New Roman" w:hAnsi="Times New Roman" w:cs="Times New Roman"/>
                <w:sz w:val="24"/>
                <w:szCs w:val="24"/>
              </w:rPr>
              <w:t xml:space="preserve">f </w:t>
            </w:r>
            <w:proofErr w:type="spellStart"/>
            <w:r w:rsidRPr="004D19D3">
              <w:rPr>
                <w:rFonts w:ascii="Times New Roman" w:eastAsia="Times New Roman" w:hAnsi="Times New Roman" w:cs="Times New Roman"/>
                <w:sz w:val="24"/>
                <w:szCs w:val="24"/>
              </w:rPr>
              <w:t>Dapa</w:t>
            </w:r>
            <w:proofErr w:type="spellEnd"/>
            <w:r w:rsidRPr="004D19D3">
              <w:rPr>
                <w:rFonts w:ascii="Times New Roman" w:eastAsia="Times New Roman" w:hAnsi="Times New Roman" w:cs="Times New Roman"/>
                <w:sz w:val="24"/>
                <w:szCs w:val="24"/>
              </w:rPr>
              <w:t xml:space="preserve">, </w:t>
            </w:r>
            <w:proofErr w:type="spellStart"/>
            <w:r w:rsidRPr="004D19D3">
              <w:rPr>
                <w:rFonts w:ascii="Times New Roman" w:eastAsia="Times New Roman" w:hAnsi="Times New Roman" w:cs="Times New Roman"/>
                <w:sz w:val="24"/>
                <w:szCs w:val="24"/>
              </w:rPr>
              <w:t>Siargao</w:t>
            </w:r>
            <w:proofErr w:type="spellEnd"/>
            <w:r w:rsidRPr="004D19D3">
              <w:rPr>
                <w:rFonts w:ascii="Times New Roman" w:eastAsia="Times New Roman" w:hAnsi="Times New Roman" w:cs="Times New Roman"/>
                <w:sz w:val="24"/>
                <w:szCs w:val="24"/>
              </w:rPr>
              <w:t xml:space="preserve"> Island, Province of</w:t>
            </w:r>
            <w:r>
              <w:rPr>
                <w:rFonts w:ascii="Times New Roman" w:eastAsia="Times New Roman" w:hAnsi="Times New Roman" w:cs="Times New Roman"/>
                <w:sz w:val="24"/>
                <w:szCs w:val="24"/>
              </w:rPr>
              <w:t xml:space="preserve"> </w:t>
            </w:r>
            <w:r w:rsidRPr="004D19D3">
              <w:rPr>
                <w:rFonts w:ascii="Times New Roman" w:eastAsia="Times New Roman" w:hAnsi="Times New Roman" w:cs="Times New Roman"/>
                <w:sz w:val="24"/>
                <w:szCs w:val="24"/>
              </w:rPr>
              <w:t>Surigao Del Norte, a Technical Education and Skills Development</w:t>
            </w:r>
            <w:r>
              <w:rPr>
                <w:rFonts w:ascii="Times New Roman" w:eastAsia="Times New Roman" w:hAnsi="Times New Roman" w:cs="Times New Roman"/>
                <w:sz w:val="24"/>
                <w:szCs w:val="24"/>
              </w:rPr>
              <w:t xml:space="preserve"> </w:t>
            </w:r>
            <w:r w:rsidRPr="004D19D3">
              <w:rPr>
                <w:rFonts w:ascii="Times New Roman" w:eastAsia="Times New Roman" w:hAnsi="Times New Roman" w:cs="Times New Roman"/>
                <w:sz w:val="24"/>
                <w:szCs w:val="24"/>
              </w:rPr>
              <w:t>Authority Training and Assessment Center, to be Known as the</w:t>
            </w:r>
            <w:r>
              <w:rPr>
                <w:rFonts w:ascii="Times New Roman" w:eastAsia="Times New Roman" w:hAnsi="Times New Roman" w:cs="Times New Roman"/>
                <w:sz w:val="24"/>
                <w:szCs w:val="24"/>
              </w:rPr>
              <w:t xml:space="preserve"> </w:t>
            </w:r>
            <w:proofErr w:type="spellStart"/>
            <w:r w:rsidRPr="004D19D3">
              <w:rPr>
                <w:rFonts w:ascii="Times New Roman" w:eastAsia="Times New Roman" w:hAnsi="Times New Roman" w:cs="Times New Roman"/>
                <w:sz w:val="24"/>
                <w:szCs w:val="24"/>
              </w:rPr>
              <w:t>Siargao</w:t>
            </w:r>
            <w:proofErr w:type="spellEnd"/>
            <w:r w:rsidRPr="004D19D3">
              <w:rPr>
                <w:rFonts w:ascii="Times New Roman" w:eastAsia="Times New Roman" w:hAnsi="Times New Roman" w:cs="Times New Roman"/>
                <w:sz w:val="24"/>
                <w:szCs w:val="24"/>
              </w:rPr>
              <w:t xml:space="preserve"> Island, Surigao del Norte Technical Education and Skills</w:t>
            </w:r>
            <w:r>
              <w:rPr>
                <w:rFonts w:ascii="Times New Roman" w:eastAsia="Times New Roman" w:hAnsi="Times New Roman" w:cs="Times New Roman"/>
                <w:sz w:val="24"/>
                <w:szCs w:val="24"/>
              </w:rPr>
              <w:t xml:space="preserve"> </w:t>
            </w:r>
            <w:r w:rsidRPr="004D19D3">
              <w:rPr>
                <w:rFonts w:ascii="Times New Roman" w:eastAsia="Times New Roman" w:hAnsi="Times New Roman" w:cs="Times New Roman"/>
                <w:sz w:val="24"/>
                <w:szCs w:val="24"/>
              </w:rPr>
              <w:t>Development Authority Training and Assessment Center, and</w:t>
            </w:r>
            <w:r>
              <w:rPr>
                <w:rFonts w:ascii="Times New Roman" w:eastAsia="Times New Roman" w:hAnsi="Times New Roman" w:cs="Times New Roman"/>
                <w:sz w:val="24"/>
                <w:szCs w:val="24"/>
              </w:rPr>
              <w:t xml:space="preserve"> </w:t>
            </w:r>
            <w:r w:rsidRPr="004D19D3">
              <w:rPr>
                <w:rFonts w:ascii="Times New Roman" w:eastAsia="Times New Roman" w:hAnsi="Times New Roman" w:cs="Times New Roman"/>
                <w:sz w:val="24"/>
                <w:szCs w:val="24"/>
              </w:rPr>
              <w:t xml:space="preserve">Appropriating Funds Therefor </w:t>
            </w:r>
            <w:r>
              <w:rPr>
                <w:rFonts w:ascii="Times New Roman" w:eastAsia="Times New Roman" w:hAnsi="Times New Roman" w:cs="Times New Roman"/>
                <w:sz w:val="24"/>
                <w:szCs w:val="24"/>
              </w:rPr>
              <w:t xml:space="preserve">(Reps. </w:t>
            </w:r>
            <w:proofErr w:type="spellStart"/>
            <w:r>
              <w:rPr>
                <w:rFonts w:ascii="Times New Roman" w:eastAsia="Times New Roman" w:hAnsi="Times New Roman" w:cs="Times New Roman"/>
                <w:sz w:val="24"/>
                <w:szCs w:val="24"/>
              </w:rPr>
              <w:t>Matugas</w:t>
            </w:r>
            <w:proofErr w:type="spellEnd"/>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11"/>
          </w:p>
        </w:tc>
        <w:tc>
          <w:tcPr>
            <w:tcW w:w="1800" w:type="dxa"/>
          </w:tcPr>
          <w:p w14:paraId="14F46783"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F33D2A5"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0224FDC7"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60287C41" w14:textId="77777777" w:rsidR="00CC711B" w:rsidRDefault="00CC711B" w:rsidP="00B07F15">
            <w:pPr>
              <w:spacing w:line="240" w:lineRule="auto"/>
              <w:ind w:hanging="2"/>
              <w:rPr>
                <w:rFonts w:ascii="Times New Roman" w:eastAsia="Times New Roman" w:hAnsi="Times New Roman" w:cs="Times New Roman"/>
                <w:sz w:val="24"/>
                <w:szCs w:val="24"/>
              </w:rPr>
            </w:pPr>
          </w:p>
          <w:p w14:paraId="0C33B5F7"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6D881DF"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2AFB2A3F" w14:textId="77777777" w:rsidR="00CC711B" w:rsidRDefault="00CC711B" w:rsidP="00B07F15">
            <w:pPr>
              <w:spacing w:line="240" w:lineRule="auto"/>
              <w:ind w:hanging="2"/>
              <w:rPr>
                <w:rFonts w:ascii="Times New Roman" w:eastAsia="Times New Roman" w:hAnsi="Times New Roman" w:cs="Times New Roman"/>
                <w:sz w:val="24"/>
                <w:szCs w:val="24"/>
              </w:rPr>
            </w:pPr>
          </w:p>
          <w:p w14:paraId="00906B63"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F7466CB"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6F984B91" w14:textId="77777777" w:rsidR="00CC711B" w:rsidRDefault="00CC711B" w:rsidP="00B07F15">
            <w:pPr>
              <w:spacing w:line="240" w:lineRule="auto"/>
              <w:ind w:hanging="2"/>
              <w:rPr>
                <w:rFonts w:ascii="Times New Roman" w:eastAsia="Times New Roman" w:hAnsi="Times New Roman" w:cs="Times New Roman"/>
                <w:sz w:val="24"/>
                <w:szCs w:val="24"/>
              </w:rPr>
            </w:pPr>
          </w:p>
          <w:p w14:paraId="4097EC77" w14:textId="77777777" w:rsidR="00CC711B" w:rsidRDefault="00CC711B" w:rsidP="00B07F15">
            <w:pPr>
              <w:spacing w:line="240" w:lineRule="auto"/>
              <w:ind w:hanging="2"/>
              <w:rPr>
                <w:rFonts w:ascii="Times New Roman" w:eastAsia="Times New Roman" w:hAnsi="Times New Roman" w:cs="Times New Roman"/>
                <w:sz w:val="24"/>
                <w:szCs w:val="24"/>
              </w:rPr>
            </w:pPr>
          </w:p>
          <w:p w14:paraId="1F577590" w14:textId="77777777" w:rsidR="00CC711B" w:rsidRDefault="00CC711B" w:rsidP="00B07F15">
            <w:pPr>
              <w:spacing w:line="240" w:lineRule="auto"/>
              <w:ind w:hanging="2"/>
              <w:rPr>
                <w:rFonts w:ascii="Times New Roman" w:eastAsia="Times New Roman" w:hAnsi="Times New Roman" w:cs="Times New Roman"/>
                <w:sz w:val="24"/>
                <w:szCs w:val="24"/>
              </w:rPr>
            </w:pPr>
          </w:p>
          <w:p w14:paraId="7945D11A" w14:textId="77777777" w:rsidR="00CC711B" w:rsidRDefault="00CC711B" w:rsidP="00B07F15">
            <w:pPr>
              <w:spacing w:line="240" w:lineRule="auto"/>
              <w:ind w:hanging="2"/>
              <w:rPr>
                <w:rFonts w:ascii="Times New Roman" w:eastAsia="Times New Roman" w:hAnsi="Times New Roman" w:cs="Times New Roman"/>
                <w:sz w:val="24"/>
                <w:szCs w:val="24"/>
              </w:rPr>
            </w:pPr>
          </w:p>
          <w:p w14:paraId="0673D0B4" w14:textId="77777777" w:rsidR="00CC711B" w:rsidRDefault="00CC711B" w:rsidP="00B07F15">
            <w:pPr>
              <w:spacing w:line="240" w:lineRule="auto"/>
              <w:ind w:hanging="2"/>
              <w:rPr>
                <w:rFonts w:ascii="Times New Roman" w:eastAsia="Times New Roman" w:hAnsi="Times New Roman" w:cs="Times New Roman"/>
                <w:sz w:val="24"/>
                <w:szCs w:val="24"/>
              </w:rPr>
            </w:pPr>
          </w:p>
          <w:p w14:paraId="1DFF9DED" w14:textId="77777777" w:rsidR="00CC711B" w:rsidRDefault="00CC711B" w:rsidP="00B07F15">
            <w:pPr>
              <w:spacing w:line="240" w:lineRule="auto"/>
              <w:ind w:hanging="2"/>
              <w:rPr>
                <w:rFonts w:ascii="Times New Roman" w:eastAsia="Times New Roman" w:hAnsi="Times New Roman" w:cs="Times New Roman"/>
                <w:sz w:val="24"/>
                <w:szCs w:val="24"/>
              </w:rPr>
            </w:pPr>
          </w:p>
          <w:p w14:paraId="725A4D75" w14:textId="77777777" w:rsidR="00CC711B" w:rsidRDefault="00CC711B" w:rsidP="00B07F15">
            <w:pPr>
              <w:spacing w:line="240" w:lineRule="auto"/>
              <w:ind w:hanging="2"/>
              <w:rPr>
                <w:rFonts w:ascii="Times New Roman" w:eastAsia="Times New Roman" w:hAnsi="Times New Roman" w:cs="Times New Roman"/>
                <w:sz w:val="24"/>
                <w:szCs w:val="24"/>
              </w:rPr>
            </w:pPr>
          </w:p>
          <w:p w14:paraId="0D5A82D5" w14:textId="77777777" w:rsidR="00CC711B"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6459ECA2" w14:textId="77777777" w:rsidR="00CC711B" w:rsidRDefault="00CC711B" w:rsidP="00B07F15">
            <w:pPr>
              <w:spacing w:line="240" w:lineRule="auto"/>
              <w:ind w:hanging="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CR</w:t>
            </w:r>
          </w:p>
          <w:p w14:paraId="68D7F916" w14:textId="77777777" w:rsidR="00CC711B" w:rsidRDefault="00CC711B" w:rsidP="00B07F15">
            <w:pPr>
              <w:spacing w:line="240" w:lineRule="auto"/>
              <w:ind w:hanging="2"/>
              <w:rPr>
                <w:rFonts w:ascii="Times New Roman" w:eastAsia="Times New Roman" w:hAnsi="Times New Roman" w:cs="Times New Roman"/>
                <w:b/>
                <w:bCs/>
                <w:sz w:val="24"/>
                <w:szCs w:val="24"/>
              </w:rPr>
            </w:pPr>
          </w:p>
          <w:p w14:paraId="407BB2F5"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OS Marcos to specify areas</w:t>
            </w:r>
          </w:p>
          <w:p w14:paraId="648D456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Remove “assessment”, only training center</w:t>
            </w:r>
          </w:p>
          <w:p w14:paraId="1AAC8FE9" w14:textId="77777777" w:rsidR="00CC711B" w:rsidRPr="00260AFD" w:rsidRDefault="00CC711B" w:rsidP="00B07F15">
            <w:pPr>
              <w:spacing w:line="240" w:lineRule="auto"/>
              <w:ind w:hanging="2"/>
              <w:rPr>
                <w:rFonts w:ascii="Times New Roman" w:eastAsia="Times New Roman" w:hAnsi="Times New Roman" w:cs="Times New Roman"/>
                <w:b/>
                <w:bCs/>
                <w:sz w:val="24"/>
                <w:szCs w:val="24"/>
              </w:rPr>
            </w:pPr>
          </w:p>
        </w:tc>
      </w:tr>
      <w:tr w:rsidR="00CC711B" w:rsidRPr="00E74372" w14:paraId="5B8C1625" w14:textId="77777777" w:rsidTr="00B07F15">
        <w:tc>
          <w:tcPr>
            <w:tcW w:w="675" w:type="dxa"/>
          </w:tcPr>
          <w:p w14:paraId="13F84E69"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2F8CCBC8" w14:textId="77777777" w:rsidR="00CC711B" w:rsidRDefault="00CC711B" w:rsidP="00B07F1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SBN 1948 – </w:t>
            </w:r>
            <w:r>
              <w:rPr>
                <w:rFonts w:ascii="Times New Roman" w:eastAsia="Times New Roman" w:hAnsi="Times New Roman" w:cs="Times New Roman"/>
                <w:sz w:val="24"/>
                <w:szCs w:val="24"/>
              </w:rPr>
              <w:t xml:space="preserve">An Act Establishing a Technical Education and Skills Development Authority (TESDA) Training and Assessment Center in the Municipality of </w:t>
            </w:r>
            <w:proofErr w:type="spellStart"/>
            <w:r>
              <w:rPr>
                <w:rFonts w:ascii="Times New Roman" w:eastAsia="Times New Roman" w:hAnsi="Times New Roman" w:cs="Times New Roman"/>
                <w:sz w:val="24"/>
                <w:szCs w:val="24"/>
              </w:rPr>
              <w:t>Dapa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Siargao</w:t>
            </w:r>
            <w:proofErr w:type="spellEnd"/>
            <w:r>
              <w:rPr>
                <w:rFonts w:ascii="Times New Roman" w:eastAsia="Times New Roman" w:hAnsi="Times New Roman" w:cs="Times New Roman"/>
                <w:sz w:val="24"/>
                <w:szCs w:val="24"/>
              </w:rPr>
              <w:t xml:space="preserve"> Island, Province of Surigao Del Norte, to be Known as the </w:t>
            </w:r>
            <w:proofErr w:type="spellStart"/>
            <w:r>
              <w:rPr>
                <w:rFonts w:ascii="Times New Roman" w:eastAsia="Times New Roman" w:hAnsi="Times New Roman" w:cs="Times New Roman"/>
                <w:sz w:val="24"/>
                <w:szCs w:val="24"/>
              </w:rPr>
              <w:t>Siargao</w:t>
            </w:r>
            <w:proofErr w:type="spellEnd"/>
            <w:r>
              <w:rPr>
                <w:rFonts w:ascii="Times New Roman" w:eastAsia="Times New Roman" w:hAnsi="Times New Roman" w:cs="Times New Roman"/>
                <w:sz w:val="24"/>
                <w:szCs w:val="24"/>
              </w:rPr>
              <w:t>, Surigao Del Norte TESDA Training and Assessment Center, and Appropriating Funds Therefor. (Sen. Marcos)</w:t>
            </w:r>
          </w:p>
          <w:p w14:paraId="5E672F9E" w14:textId="77777777" w:rsidR="003274E7" w:rsidRDefault="003274E7" w:rsidP="00B07F15">
            <w:pPr>
              <w:spacing w:line="240" w:lineRule="auto"/>
              <w:jc w:val="both"/>
              <w:rPr>
                <w:rFonts w:ascii="Times New Roman" w:eastAsia="Times New Roman" w:hAnsi="Times New Roman" w:cs="Times New Roman"/>
                <w:sz w:val="24"/>
                <w:szCs w:val="24"/>
              </w:rPr>
            </w:pPr>
          </w:p>
          <w:p w14:paraId="37E4E012" w14:textId="77777777" w:rsidR="002D0AEE" w:rsidRDefault="002D0AEE" w:rsidP="00B07F15">
            <w:pPr>
              <w:spacing w:line="240" w:lineRule="auto"/>
              <w:jc w:val="both"/>
              <w:rPr>
                <w:rFonts w:ascii="Times New Roman" w:eastAsia="Times New Roman" w:hAnsi="Times New Roman" w:cs="Times New Roman"/>
                <w:b/>
                <w:sz w:val="24"/>
                <w:szCs w:val="24"/>
              </w:rPr>
            </w:pPr>
          </w:p>
        </w:tc>
        <w:tc>
          <w:tcPr>
            <w:tcW w:w="1800" w:type="dxa"/>
          </w:tcPr>
          <w:p w14:paraId="6274E8C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3A131D1E"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0A50E749"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 2023</w:t>
            </w:r>
          </w:p>
          <w:p w14:paraId="5CC597C3" w14:textId="77777777" w:rsidR="00CC711B" w:rsidRDefault="00CC711B" w:rsidP="00B07F15">
            <w:pPr>
              <w:spacing w:line="240" w:lineRule="auto"/>
              <w:ind w:hanging="2"/>
              <w:rPr>
                <w:rFonts w:ascii="Times New Roman" w:eastAsia="Times New Roman" w:hAnsi="Times New Roman" w:cs="Times New Roman"/>
                <w:sz w:val="24"/>
                <w:szCs w:val="24"/>
              </w:rPr>
            </w:pPr>
          </w:p>
          <w:p w14:paraId="235BEF2E"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18F37B4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6, 2023</w:t>
            </w:r>
          </w:p>
          <w:p w14:paraId="4FCDE64E" w14:textId="77777777" w:rsidR="00CC711B" w:rsidRDefault="00CC711B" w:rsidP="00B07F15">
            <w:pPr>
              <w:spacing w:line="240" w:lineRule="auto"/>
              <w:ind w:hanging="2"/>
              <w:rPr>
                <w:rFonts w:ascii="Times New Roman" w:eastAsia="Times New Roman" w:hAnsi="Times New Roman" w:cs="Times New Roman"/>
                <w:sz w:val="24"/>
                <w:szCs w:val="24"/>
              </w:rPr>
            </w:pPr>
          </w:p>
          <w:p w14:paraId="2909140E"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5C532F22"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7E440137" w14:textId="77777777" w:rsidR="00CC711B" w:rsidRDefault="00CC711B" w:rsidP="00B07F15">
            <w:pPr>
              <w:spacing w:line="240" w:lineRule="auto"/>
              <w:ind w:hanging="2"/>
              <w:rPr>
                <w:rFonts w:ascii="Times New Roman" w:eastAsia="Times New Roman" w:hAnsi="Times New Roman" w:cs="Times New Roman"/>
                <w:sz w:val="24"/>
                <w:szCs w:val="24"/>
              </w:rPr>
            </w:pPr>
          </w:p>
          <w:p w14:paraId="310CE138" w14:textId="77777777" w:rsidR="00CC711B" w:rsidRDefault="00CC711B" w:rsidP="00B07F15">
            <w:pPr>
              <w:spacing w:line="240" w:lineRule="auto"/>
              <w:ind w:hanging="2"/>
              <w:rPr>
                <w:rFonts w:ascii="Times New Roman" w:eastAsia="Times New Roman" w:hAnsi="Times New Roman" w:cs="Times New Roman"/>
                <w:sz w:val="24"/>
                <w:szCs w:val="24"/>
              </w:rPr>
            </w:pPr>
          </w:p>
          <w:p w14:paraId="5628E2AE" w14:textId="77777777" w:rsidR="00CC711B" w:rsidRDefault="00CC711B" w:rsidP="00B07F15">
            <w:pPr>
              <w:spacing w:line="240" w:lineRule="auto"/>
              <w:ind w:hanging="2"/>
              <w:rPr>
                <w:rFonts w:ascii="Times New Roman" w:eastAsia="Times New Roman" w:hAnsi="Times New Roman" w:cs="Times New Roman"/>
                <w:sz w:val="24"/>
                <w:szCs w:val="24"/>
              </w:rPr>
            </w:pPr>
          </w:p>
          <w:p w14:paraId="798D1608" w14:textId="77777777" w:rsidR="00CC711B" w:rsidRDefault="00CC711B" w:rsidP="00B07F15">
            <w:pPr>
              <w:spacing w:line="240" w:lineRule="auto"/>
              <w:ind w:hanging="2"/>
              <w:rPr>
                <w:rFonts w:ascii="Times New Roman" w:eastAsia="Times New Roman" w:hAnsi="Times New Roman" w:cs="Times New Roman"/>
                <w:sz w:val="24"/>
                <w:szCs w:val="24"/>
              </w:rPr>
            </w:pPr>
          </w:p>
          <w:p w14:paraId="0E79695E" w14:textId="77777777" w:rsidR="00CC711B" w:rsidRDefault="00CC711B" w:rsidP="00B07F15">
            <w:pPr>
              <w:spacing w:line="240" w:lineRule="auto"/>
              <w:ind w:hanging="2"/>
              <w:rPr>
                <w:rFonts w:ascii="Times New Roman" w:eastAsia="Times New Roman" w:hAnsi="Times New Roman" w:cs="Times New Roman"/>
                <w:sz w:val="24"/>
                <w:szCs w:val="24"/>
              </w:rPr>
            </w:pPr>
          </w:p>
          <w:p w14:paraId="62CBEF26" w14:textId="77777777" w:rsidR="00CC711B"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44A260E4"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consolidated with HBN 8213</w:t>
            </w:r>
          </w:p>
          <w:p w14:paraId="246BEDBC" w14:textId="77777777" w:rsidR="00CC711B" w:rsidRPr="00E74372" w:rsidRDefault="00CC711B" w:rsidP="00B07F15">
            <w:pPr>
              <w:spacing w:line="240" w:lineRule="auto"/>
              <w:ind w:hanging="2"/>
              <w:rPr>
                <w:rFonts w:ascii="Times New Roman" w:eastAsia="Times New Roman" w:hAnsi="Times New Roman" w:cs="Times New Roman"/>
                <w:bCs/>
                <w:sz w:val="24"/>
                <w:szCs w:val="24"/>
              </w:rPr>
            </w:pPr>
          </w:p>
        </w:tc>
      </w:tr>
      <w:tr w:rsidR="00CC711B" w14:paraId="1AA74867" w14:textId="77777777" w:rsidTr="00B07F15">
        <w:tc>
          <w:tcPr>
            <w:tcW w:w="675" w:type="dxa"/>
          </w:tcPr>
          <w:p w14:paraId="283A62E8"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3F6B31C2" w14:textId="77777777" w:rsidR="0052304E" w:rsidRDefault="00CC711B" w:rsidP="002D0AEE">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SBN 2178 – </w:t>
            </w:r>
            <w:r w:rsidRPr="00A05A56">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A05A56">
              <w:rPr>
                <w:rFonts w:ascii="Times New Roman" w:eastAsia="Times New Roman" w:hAnsi="Times New Roman" w:cs="Times New Roman"/>
                <w:bCs/>
                <w:sz w:val="24"/>
                <w:szCs w:val="24"/>
              </w:rPr>
              <w:t xml:space="preserve">Act Establishing </w:t>
            </w:r>
            <w:r w:rsidRPr="00294454">
              <w:rPr>
                <w:rFonts w:ascii="Times New Roman" w:eastAsia="Times New Roman" w:hAnsi="Times New Roman" w:cs="Times New Roman"/>
                <w:bCs/>
                <w:sz w:val="24"/>
                <w:szCs w:val="24"/>
              </w:rPr>
              <w:t>a Technical Education and Skills Development Authority (</w:t>
            </w:r>
            <w:r>
              <w:rPr>
                <w:rFonts w:ascii="Times New Roman" w:eastAsia="Times New Roman" w:hAnsi="Times New Roman" w:cs="Times New Roman"/>
                <w:bCs/>
                <w:sz w:val="24"/>
                <w:szCs w:val="24"/>
              </w:rPr>
              <w:t>TESDA</w:t>
            </w:r>
            <w:r w:rsidRPr="00294454">
              <w:rPr>
                <w:rFonts w:ascii="Times New Roman" w:eastAsia="Times New Roman" w:hAnsi="Times New Roman" w:cs="Times New Roman"/>
                <w:bCs/>
                <w:sz w:val="24"/>
                <w:szCs w:val="24"/>
              </w:rPr>
              <w:t xml:space="preserve">) Training </w:t>
            </w:r>
            <w:r>
              <w:rPr>
                <w:rFonts w:ascii="Times New Roman" w:eastAsia="Times New Roman" w:hAnsi="Times New Roman" w:cs="Times New Roman"/>
                <w:bCs/>
                <w:sz w:val="24"/>
                <w:szCs w:val="24"/>
              </w:rPr>
              <w:t>a</w:t>
            </w:r>
            <w:r w:rsidRPr="00294454">
              <w:rPr>
                <w:rFonts w:ascii="Times New Roman" w:eastAsia="Times New Roman" w:hAnsi="Times New Roman" w:cs="Times New Roman"/>
                <w:bCs/>
                <w:sz w:val="24"/>
                <w:szCs w:val="24"/>
              </w:rPr>
              <w:t xml:space="preserve">nd Assessment Center in the Municipality of </w:t>
            </w:r>
            <w:proofErr w:type="spellStart"/>
            <w:r w:rsidRPr="00294454">
              <w:rPr>
                <w:rFonts w:ascii="Times New Roman" w:eastAsia="Times New Roman" w:hAnsi="Times New Roman" w:cs="Times New Roman"/>
                <w:bCs/>
                <w:sz w:val="24"/>
                <w:szCs w:val="24"/>
              </w:rPr>
              <w:t>Dapa</w:t>
            </w:r>
            <w:proofErr w:type="spellEnd"/>
            <w:r w:rsidRPr="00294454">
              <w:rPr>
                <w:rFonts w:ascii="Times New Roman" w:eastAsia="Times New Roman" w:hAnsi="Times New Roman" w:cs="Times New Roman"/>
                <w:bCs/>
                <w:sz w:val="24"/>
                <w:szCs w:val="24"/>
              </w:rPr>
              <w:t xml:space="preserve">, </w:t>
            </w:r>
            <w:proofErr w:type="spellStart"/>
            <w:r w:rsidRPr="00294454">
              <w:rPr>
                <w:rFonts w:ascii="Times New Roman" w:eastAsia="Times New Roman" w:hAnsi="Times New Roman" w:cs="Times New Roman"/>
                <w:bCs/>
                <w:sz w:val="24"/>
                <w:szCs w:val="24"/>
              </w:rPr>
              <w:t>Siargao</w:t>
            </w:r>
            <w:proofErr w:type="spellEnd"/>
            <w:r w:rsidRPr="00294454">
              <w:rPr>
                <w:rFonts w:ascii="Times New Roman" w:eastAsia="Times New Roman" w:hAnsi="Times New Roman" w:cs="Times New Roman"/>
                <w:bCs/>
                <w:sz w:val="24"/>
                <w:szCs w:val="24"/>
              </w:rPr>
              <w:t xml:space="preserve"> Island, Province of Surigao Del Norte, to be Known as the </w:t>
            </w:r>
            <w:proofErr w:type="spellStart"/>
            <w:r w:rsidRPr="00294454">
              <w:rPr>
                <w:rFonts w:ascii="Times New Roman" w:eastAsia="Times New Roman" w:hAnsi="Times New Roman" w:cs="Times New Roman"/>
                <w:bCs/>
                <w:sz w:val="24"/>
                <w:szCs w:val="24"/>
              </w:rPr>
              <w:t>Siargao</w:t>
            </w:r>
            <w:proofErr w:type="spellEnd"/>
            <w:r w:rsidRPr="00294454">
              <w:rPr>
                <w:rFonts w:ascii="Times New Roman" w:eastAsia="Times New Roman" w:hAnsi="Times New Roman" w:cs="Times New Roman"/>
                <w:bCs/>
                <w:sz w:val="24"/>
                <w:szCs w:val="24"/>
              </w:rPr>
              <w:t xml:space="preserve"> T</w:t>
            </w:r>
            <w:r>
              <w:rPr>
                <w:rFonts w:ascii="Times New Roman" w:eastAsia="Times New Roman" w:hAnsi="Times New Roman" w:cs="Times New Roman"/>
                <w:bCs/>
                <w:sz w:val="24"/>
                <w:szCs w:val="24"/>
              </w:rPr>
              <w:t>ESDA</w:t>
            </w:r>
            <w:r w:rsidRPr="00294454">
              <w:rPr>
                <w:rFonts w:ascii="Times New Roman" w:eastAsia="Times New Roman" w:hAnsi="Times New Roman" w:cs="Times New Roman"/>
                <w:bCs/>
                <w:sz w:val="24"/>
                <w:szCs w:val="24"/>
              </w:rPr>
              <w:t xml:space="preserve"> Training and Assessment Center, and Appropriating Funds Therefor </w:t>
            </w:r>
            <w:r w:rsidRPr="00A05A56">
              <w:rPr>
                <w:rFonts w:ascii="Times New Roman" w:eastAsia="Times New Roman" w:hAnsi="Times New Roman" w:cs="Times New Roman"/>
                <w:bCs/>
                <w:sz w:val="24"/>
                <w:szCs w:val="24"/>
              </w:rPr>
              <w:t xml:space="preserve">(Sen. </w:t>
            </w:r>
            <w:r>
              <w:rPr>
                <w:rFonts w:ascii="Times New Roman" w:eastAsia="Times New Roman" w:hAnsi="Times New Roman" w:cs="Times New Roman"/>
                <w:bCs/>
                <w:sz w:val="24"/>
                <w:szCs w:val="24"/>
              </w:rPr>
              <w:t>Tulfo</w:t>
            </w:r>
            <w:r w:rsidRPr="00A05A56">
              <w:rPr>
                <w:rFonts w:ascii="Times New Roman" w:eastAsia="Times New Roman" w:hAnsi="Times New Roman" w:cs="Times New Roman"/>
                <w:bCs/>
                <w:sz w:val="24"/>
                <w:szCs w:val="24"/>
              </w:rPr>
              <w:t>)</w:t>
            </w:r>
          </w:p>
          <w:p w14:paraId="19359113" w14:textId="77777777" w:rsidR="002D0AEE" w:rsidRDefault="002D0AEE" w:rsidP="002D0AEE">
            <w:pPr>
              <w:spacing w:line="240" w:lineRule="auto"/>
              <w:ind w:hanging="2"/>
              <w:jc w:val="both"/>
              <w:rPr>
                <w:rFonts w:ascii="Times New Roman" w:eastAsia="Times New Roman" w:hAnsi="Times New Roman" w:cs="Times New Roman"/>
                <w:bCs/>
                <w:sz w:val="24"/>
                <w:szCs w:val="24"/>
              </w:rPr>
            </w:pPr>
          </w:p>
          <w:p w14:paraId="62F13379" w14:textId="2D0538CC" w:rsidR="003274E7" w:rsidRPr="003C61D2" w:rsidRDefault="003274E7" w:rsidP="002D0AEE">
            <w:pPr>
              <w:spacing w:line="240" w:lineRule="auto"/>
              <w:ind w:hanging="2"/>
              <w:jc w:val="both"/>
              <w:rPr>
                <w:rFonts w:ascii="Times New Roman" w:eastAsia="Times New Roman" w:hAnsi="Times New Roman" w:cs="Times New Roman"/>
                <w:bCs/>
                <w:sz w:val="24"/>
                <w:szCs w:val="24"/>
              </w:rPr>
            </w:pPr>
          </w:p>
        </w:tc>
        <w:tc>
          <w:tcPr>
            <w:tcW w:w="1800" w:type="dxa"/>
          </w:tcPr>
          <w:p w14:paraId="5A5096F3"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60BBDAFE"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Filed:</w:t>
            </w:r>
          </w:p>
          <w:p w14:paraId="21CD1FA3"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10</w:t>
            </w:r>
            <w:r w:rsidRPr="00E318F6">
              <w:rPr>
                <w:rFonts w:ascii="Times New Roman" w:eastAsia="Times New Roman" w:hAnsi="Times New Roman" w:cs="Times New Roman"/>
                <w:sz w:val="24"/>
                <w:szCs w:val="24"/>
              </w:rPr>
              <w:t>, 2023</w:t>
            </w:r>
          </w:p>
          <w:p w14:paraId="55437021" w14:textId="77777777" w:rsidR="00CC711B" w:rsidRPr="00E318F6" w:rsidRDefault="00CC711B" w:rsidP="00B07F15">
            <w:pPr>
              <w:spacing w:line="240" w:lineRule="auto"/>
              <w:ind w:hanging="2"/>
              <w:rPr>
                <w:rFonts w:ascii="Times New Roman" w:eastAsia="Times New Roman" w:hAnsi="Times New Roman" w:cs="Times New Roman"/>
                <w:sz w:val="24"/>
                <w:szCs w:val="24"/>
              </w:rPr>
            </w:pPr>
          </w:p>
          <w:p w14:paraId="17317982"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600F29B2"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r w:rsidRPr="00E318F6">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p>
          <w:p w14:paraId="40BF77B7" w14:textId="77777777" w:rsidR="00CC711B" w:rsidRDefault="00CC711B" w:rsidP="00B07F15">
            <w:pPr>
              <w:spacing w:line="240" w:lineRule="auto"/>
              <w:ind w:hanging="2"/>
              <w:rPr>
                <w:rFonts w:ascii="Times New Roman" w:eastAsia="Times New Roman" w:hAnsi="Times New Roman" w:cs="Times New Roman"/>
                <w:sz w:val="24"/>
                <w:szCs w:val="24"/>
              </w:rPr>
            </w:pPr>
          </w:p>
          <w:p w14:paraId="0C609075"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F929E56"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66D12E2B" w14:textId="77777777" w:rsidR="00CC711B" w:rsidRDefault="00CC711B" w:rsidP="00B07F15">
            <w:pPr>
              <w:spacing w:line="240" w:lineRule="auto"/>
              <w:ind w:hanging="2"/>
              <w:rPr>
                <w:rFonts w:ascii="Times New Roman" w:eastAsia="Times New Roman" w:hAnsi="Times New Roman" w:cs="Times New Roman"/>
                <w:sz w:val="24"/>
                <w:szCs w:val="24"/>
              </w:rPr>
            </w:pPr>
          </w:p>
          <w:p w14:paraId="7D5DB9E9" w14:textId="77777777" w:rsidR="00CC711B" w:rsidRDefault="00CC711B" w:rsidP="00B07F15">
            <w:pPr>
              <w:spacing w:line="240" w:lineRule="auto"/>
              <w:rPr>
                <w:rFonts w:ascii="Times New Roman" w:eastAsia="Times New Roman" w:hAnsi="Times New Roman" w:cs="Times New Roman"/>
                <w:sz w:val="24"/>
                <w:szCs w:val="24"/>
              </w:rPr>
            </w:pPr>
          </w:p>
        </w:tc>
        <w:tc>
          <w:tcPr>
            <w:tcW w:w="2721" w:type="dxa"/>
          </w:tcPr>
          <w:p w14:paraId="0FB21403"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consolidated with HBN 8213</w:t>
            </w:r>
          </w:p>
          <w:p w14:paraId="3DB66E03" w14:textId="77777777" w:rsidR="00CC711B" w:rsidRDefault="00CC711B" w:rsidP="00B07F15">
            <w:pPr>
              <w:spacing w:line="240" w:lineRule="auto"/>
              <w:ind w:hanging="2"/>
              <w:rPr>
                <w:rFonts w:ascii="Times New Roman" w:eastAsia="Times New Roman" w:hAnsi="Times New Roman" w:cs="Times New Roman"/>
                <w:sz w:val="24"/>
                <w:szCs w:val="24"/>
              </w:rPr>
            </w:pPr>
          </w:p>
        </w:tc>
      </w:tr>
      <w:tr w:rsidR="0052304E" w:rsidRPr="00786144" w14:paraId="24F285AF" w14:textId="77777777" w:rsidTr="00B07F15">
        <w:tc>
          <w:tcPr>
            <w:tcW w:w="675" w:type="dxa"/>
          </w:tcPr>
          <w:p w14:paraId="3170949D" w14:textId="77777777" w:rsidR="0052304E" w:rsidRPr="00786144"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7B3A38FC" w14:textId="3C60BE67" w:rsidR="0052304E" w:rsidRDefault="0052304E" w:rsidP="0052304E">
            <w:pPr>
              <w:spacing w:line="240" w:lineRule="auto"/>
              <w:ind w:hanging="2"/>
              <w:jc w:val="both"/>
              <w:rPr>
                <w:rFonts w:ascii="Times New Roman" w:eastAsia="Times New Roman" w:hAnsi="Times New Roman" w:cs="Times New Roman"/>
                <w:sz w:val="24"/>
                <w:szCs w:val="24"/>
              </w:rPr>
            </w:pPr>
            <w:bookmarkStart w:id="12" w:name="_Hlk143697566"/>
            <w:r w:rsidRPr="00786144">
              <w:rPr>
                <w:rFonts w:ascii="Times New Roman" w:eastAsia="Times New Roman" w:hAnsi="Times New Roman" w:cs="Times New Roman"/>
                <w:b/>
                <w:bCs/>
                <w:sz w:val="24"/>
                <w:szCs w:val="24"/>
              </w:rPr>
              <w:t>HBN 8272</w:t>
            </w:r>
            <w:r w:rsidRPr="00786144">
              <w:rPr>
                <w:rFonts w:ascii="Times New Roman" w:eastAsia="Times New Roman" w:hAnsi="Times New Roman" w:cs="Times New Roman"/>
                <w:sz w:val="24"/>
                <w:szCs w:val="24"/>
              </w:rPr>
              <w:t xml:space="preserve"> – An Act Establishing a Technical Education and Skills Development Authority Training and Assessment Center in the </w:t>
            </w:r>
            <w:bookmarkStart w:id="13" w:name="_Hlk145482896"/>
            <w:r w:rsidRPr="00786144">
              <w:rPr>
                <w:rFonts w:ascii="Times New Roman" w:eastAsia="Times New Roman" w:hAnsi="Times New Roman" w:cs="Times New Roman"/>
                <w:sz w:val="24"/>
                <w:szCs w:val="24"/>
              </w:rPr>
              <w:t xml:space="preserve">City of </w:t>
            </w:r>
            <w:proofErr w:type="spellStart"/>
            <w:r w:rsidRPr="00786144">
              <w:rPr>
                <w:rFonts w:ascii="Times New Roman" w:eastAsia="Times New Roman" w:hAnsi="Times New Roman" w:cs="Times New Roman"/>
                <w:sz w:val="24"/>
                <w:szCs w:val="24"/>
              </w:rPr>
              <w:t>Parañaque</w:t>
            </w:r>
            <w:proofErr w:type="spellEnd"/>
            <w:r w:rsidRPr="00786144">
              <w:rPr>
                <w:rFonts w:ascii="Times New Roman" w:eastAsia="Times New Roman" w:hAnsi="Times New Roman" w:cs="Times New Roman"/>
                <w:sz w:val="24"/>
                <w:szCs w:val="24"/>
              </w:rPr>
              <w:t xml:space="preserve"> </w:t>
            </w:r>
            <w:bookmarkEnd w:id="13"/>
            <w:r w:rsidRPr="00786144">
              <w:rPr>
                <w:rFonts w:ascii="Times New Roman" w:eastAsia="Times New Roman" w:hAnsi="Times New Roman" w:cs="Times New Roman"/>
                <w:sz w:val="24"/>
                <w:szCs w:val="24"/>
              </w:rPr>
              <w:t>Metro Manila, and Appropriating Funds Therefor (Reps. Olivarez, Go (M.) and Co (E.))</w:t>
            </w:r>
            <w:bookmarkEnd w:id="12"/>
          </w:p>
          <w:p w14:paraId="2467DDE4" w14:textId="77777777" w:rsidR="0052304E" w:rsidRDefault="0052304E" w:rsidP="0052304E">
            <w:pPr>
              <w:spacing w:line="240" w:lineRule="auto"/>
              <w:ind w:hanging="2"/>
              <w:jc w:val="both"/>
              <w:rPr>
                <w:rFonts w:ascii="Times New Roman" w:eastAsia="Times New Roman" w:hAnsi="Times New Roman" w:cs="Times New Roman"/>
                <w:b/>
                <w:bCs/>
                <w:sz w:val="24"/>
                <w:szCs w:val="24"/>
              </w:rPr>
            </w:pPr>
          </w:p>
          <w:p w14:paraId="3559790F" w14:textId="341FEF78" w:rsidR="003274E7" w:rsidRPr="00786144" w:rsidRDefault="003274E7" w:rsidP="0052304E">
            <w:pPr>
              <w:spacing w:line="240" w:lineRule="auto"/>
              <w:ind w:hanging="2"/>
              <w:jc w:val="both"/>
              <w:rPr>
                <w:rFonts w:ascii="Times New Roman" w:eastAsia="Times New Roman" w:hAnsi="Times New Roman" w:cs="Times New Roman"/>
                <w:b/>
                <w:bCs/>
                <w:sz w:val="24"/>
                <w:szCs w:val="24"/>
              </w:rPr>
            </w:pPr>
          </w:p>
        </w:tc>
        <w:tc>
          <w:tcPr>
            <w:tcW w:w="1800" w:type="dxa"/>
          </w:tcPr>
          <w:p w14:paraId="44861781" w14:textId="77777777" w:rsidR="0052304E" w:rsidRPr="00786144" w:rsidRDefault="0052304E" w:rsidP="00B07F15">
            <w:pPr>
              <w:spacing w:line="240" w:lineRule="auto"/>
              <w:ind w:hanging="2"/>
              <w:rPr>
                <w:rFonts w:ascii="Times New Roman" w:eastAsia="Times New Roman" w:hAnsi="Times New Roman" w:cs="Times New Roman"/>
                <w:sz w:val="24"/>
                <w:szCs w:val="24"/>
              </w:rPr>
            </w:pPr>
            <w:r w:rsidRPr="00786144">
              <w:rPr>
                <w:rFonts w:ascii="Times New Roman" w:eastAsia="Times New Roman" w:hAnsi="Times New Roman" w:cs="Times New Roman"/>
                <w:sz w:val="24"/>
                <w:szCs w:val="24"/>
              </w:rPr>
              <w:t>Finance</w:t>
            </w:r>
          </w:p>
        </w:tc>
        <w:tc>
          <w:tcPr>
            <w:tcW w:w="1980" w:type="dxa"/>
          </w:tcPr>
          <w:p w14:paraId="67408EA5" w14:textId="77777777" w:rsidR="0052304E" w:rsidRPr="00786144" w:rsidRDefault="0052304E" w:rsidP="00B07F15">
            <w:pPr>
              <w:spacing w:line="240" w:lineRule="auto"/>
              <w:ind w:hanging="2"/>
              <w:rPr>
                <w:rFonts w:ascii="Times New Roman" w:eastAsia="Times New Roman" w:hAnsi="Times New Roman" w:cs="Times New Roman"/>
                <w:sz w:val="24"/>
                <w:szCs w:val="24"/>
              </w:rPr>
            </w:pPr>
            <w:r w:rsidRPr="00786144">
              <w:rPr>
                <w:rFonts w:ascii="Times New Roman" w:eastAsia="Times New Roman" w:hAnsi="Times New Roman" w:cs="Times New Roman"/>
                <w:sz w:val="24"/>
                <w:szCs w:val="24"/>
              </w:rPr>
              <w:t xml:space="preserve">Transmitted: </w:t>
            </w:r>
          </w:p>
          <w:p w14:paraId="32AD4787" w14:textId="77777777" w:rsidR="0052304E" w:rsidRPr="00786144" w:rsidRDefault="0052304E" w:rsidP="00B07F15">
            <w:pPr>
              <w:spacing w:line="240" w:lineRule="auto"/>
              <w:ind w:hanging="2"/>
              <w:rPr>
                <w:rFonts w:ascii="Times New Roman" w:eastAsia="Times New Roman" w:hAnsi="Times New Roman" w:cs="Times New Roman"/>
                <w:sz w:val="24"/>
                <w:szCs w:val="24"/>
              </w:rPr>
            </w:pPr>
            <w:r w:rsidRPr="00786144">
              <w:rPr>
                <w:rFonts w:ascii="Times New Roman" w:eastAsia="Times New Roman" w:hAnsi="Times New Roman" w:cs="Times New Roman"/>
                <w:sz w:val="24"/>
                <w:szCs w:val="24"/>
              </w:rPr>
              <w:t>August 14, 2023</w:t>
            </w:r>
          </w:p>
          <w:p w14:paraId="3C9DDBFC" w14:textId="77777777" w:rsidR="0052304E" w:rsidRPr="00786144" w:rsidRDefault="0052304E" w:rsidP="00B07F15">
            <w:pPr>
              <w:spacing w:line="240" w:lineRule="auto"/>
              <w:ind w:hanging="2"/>
              <w:rPr>
                <w:rFonts w:ascii="Times New Roman" w:eastAsia="Times New Roman" w:hAnsi="Times New Roman" w:cs="Times New Roman"/>
                <w:sz w:val="24"/>
                <w:szCs w:val="24"/>
              </w:rPr>
            </w:pPr>
          </w:p>
          <w:p w14:paraId="0F0D3980" w14:textId="77777777" w:rsidR="0052304E" w:rsidRPr="00786144" w:rsidRDefault="0052304E" w:rsidP="00B07F15">
            <w:pPr>
              <w:spacing w:line="240" w:lineRule="auto"/>
              <w:ind w:hanging="2"/>
              <w:rPr>
                <w:rFonts w:ascii="Times New Roman" w:eastAsia="Times New Roman" w:hAnsi="Times New Roman" w:cs="Times New Roman"/>
                <w:sz w:val="24"/>
                <w:szCs w:val="24"/>
              </w:rPr>
            </w:pPr>
            <w:r w:rsidRPr="00786144">
              <w:rPr>
                <w:rFonts w:ascii="Times New Roman" w:eastAsia="Times New Roman" w:hAnsi="Times New Roman" w:cs="Times New Roman"/>
                <w:sz w:val="24"/>
                <w:szCs w:val="24"/>
              </w:rPr>
              <w:t xml:space="preserve">Referred: </w:t>
            </w:r>
          </w:p>
          <w:p w14:paraId="0963AD02" w14:textId="77777777" w:rsidR="0052304E" w:rsidRPr="00786144" w:rsidRDefault="0052304E" w:rsidP="00B07F15">
            <w:pPr>
              <w:spacing w:line="240" w:lineRule="auto"/>
              <w:ind w:hanging="2"/>
              <w:rPr>
                <w:rFonts w:ascii="Times New Roman" w:eastAsia="Times New Roman" w:hAnsi="Times New Roman" w:cs="Times New Roman"/>
                <w:sz w:val="24"/>
                <w:szCs w:val="24"/>
              </w:rPr>
            </w:pPr>
            <w:r w:rsidRPr="00786144">
              <w:rPr>
                <w:rFonts w:ascii="Times New Roman" w:eastAsia="Times New Roman" w:hAnsi="Times New Roman" w:cs="Times New Roman"/>
                <w:sz w:val="24"/>
                <w:szCs w:val="24"/>
              </w:rPr>
              <w:t>August 22, 2023</w:t>
            </w:r>
          </w:p>
          <w:p w14:paraId="4FF0E078" w14:textId="77777777" w:rsidR="0052304E" w:rsidRPr="00786144" w:rsidRDefault="0052304E" w:rsidP="00B07F15">
            <w:pPr>
              <w:spacing w:line="240" w:lineRule="auto"/>
              <w:ind w:hanging="2"/>
              <w:rPr>
                <w:rFonts w:ascii="Times New Roman" w:eastAsia="Times New Roman" w:hAnsi="Times New Roman" w:cs="Times New Roman"/>
                <w:sz w:val="24"/>
                <w:szCs w:val="24"/>
              </w:rPr>
            </w:pPr>
          </w:p>
          <w:p w14:paraId="66E04504" w14:textId="77777777" w:rsidR="0052304E" w:rsidRPr="00786144" w:rsidRDefault="0052304E" w:rsidP="00B07F15">
            <w:pPr>
              <w:spacing w:line="240" w:lineRule="auto"/>
              <w:ind w:hanging="2"/>
              <w:rPr>
                <w:rFonts w:ascii="Times New Roman" w:eastAsia="Times New Roman" w:hAnsi="Times New Roman" w:cs="Times New Roman"/>
                <w:sz w:val="24"/>
                <w:szCs w:val="24"/>
              </w:rPr>
            </w:pPr>
            <w:r w:rsidRPr="00786144">
              <w:rPr>
                <w:rFonts w:ascii="Times New Roman" w:eastAsia="Times New Roman" w:hAnsi="Times New Roman" w:cs="Times New Roman"/>
                <w:sz w:val="24"/>
                <w:szCs w:val="24"/>
              </w:rPr>
              <w:t>Heard:</w:t>
            </w:r>
          </w:p>
          <w:p w14:paraId="1AAC7017" w14:textId="3CB6589B" w:rsidR="0052304E" w:rsidRPr="00786144" w:rsidRDefault="0052304E" w:rsidP="0052304E">
            <w:pPr>
              <w:spacing w:line="240" w:lineRule="auto"/>
              <w:ind w:hanging="2"/>
              <w:rPr>
                <w:rFonts w:ascii="Times New Roman" w:eastAsia="Times New Roman" w:hAnsi="Times New Roman" w:cs="Times New Roman"/>
                <w:sz w:val="24"/>
                <w:szCs w:val="24"/>
              </w:rPr>
            </w:pPr>
            <w:r w:rsidRPr="00786144">
              <w:rPr>
                <w:rFonts w:ascii="Times New Roman" w:eastAsia="Times New Roman" w:hAnsi="Times New Roman" w:cs="Times New Roman"/>
                <w:sz w:val="24"/>
                <w:szCs w:val="24"/>
              </w:rPr>
              <w:t>September 4, 2023</w:t>
            </w:r>
          </w:p>
        </w:tc>
        <w:tc>
          <w:tcPr>
            <w:tcW w:w="2721" w:type="dxa"/>
          </w:tcPr>
          <w:p w14:paraId="6454D169" w14:textId="77777777" w:rsidR="0052304E" w:rsidRPr="00786144" w:rsidRDefault="0052304E" w:rsidP="00B07F15">
            <w:pPr>
              <w:spacing w:line="240" w:lineRule="auto"/>
              <w:ind w:hanging="2"/>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FOR CR</w:t>
            </w:r>
          </w:p>
        </w:tc>
      </w:tr>
      <w:tr w:rsidR="0052304E" w:rsidRPr="00786144" w14:paraId="690A0FA8" w14:textId="77777777" w:rsidTr="00B07F15">
        <w:tc>
          <w:tcPr>
            <w:tcW w:w="675" w:type="dxa"/>
          </w:tcPr>
          <w:p w14:paraId="06FF4A91"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9F0A29F" w14:textId="77777777" w:rsidR="0052304E" w:rsidRDefault="0052304E" w:rsidP="00B07F15">
            <w:pPr>
              <w:spacing w:line="240" w:lineRule="auto"/>
              <w:ind w:hanging="2"/>
              <w:jc w:val="both"/>
              <w:rPr>
                <w:rFonts w:ascii="Times New Roman" w:eastAsia="Times New Roman" w:hAnsi="Times New Roman" w:cs="Times New Roman"/>
                <w:sz w:val="24"/>
                <w:szCs w:val="24"/>
              </w:rPr>
            </w:pPr>
            <w:bookmarkStart w:id="14" w:name="_Hlk143697575"/>
            <w:r>
              <w:rPr>
                <w:rFonts w:ascii="Times New Roman" w:eastAsia="Times New Roman" w:hAnsi="Times New Roman" w:cs="Times New Roman"/>
                <w:b/>
                <w:bCs/>
                <w:sz w:val="24"/>
                <w:szCs w:val="24"/>
              </w:rPr>
              <w:t>HBN 8273</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bookmarkStart w:id="15" w:name="_Hlk145482913"/>
            <w:r>
              <w:rPr>
                <w:rFonts w:ascii="Times New Roman" w:eastAsia="Times New Roman" w:hAnsi="Times New Roman" w:cs="Times New Roman"/>
                <w:sz w:val="24"/>
                <w:szCs w:val="24"/>
              </w:rPr>
              <w:t xml:space="preserve">Municipality of </w:t>
            </w:r>
            <w:proofErr w:type="spellStart"/>
            <w:r>
              <w:rPr>
                <w:rFonts w:ascii="Times New Roman" w:eastAsia="Times New Roman" w:hAnsi="Times New Roman" w:cs="Times New Roman"/>
                <w:sz w:val="24"/>
                <w:szCs w:val="24"/>
              </w:rPr>
              <w:t>Cabagan</w:t>
            </w:r>
            <w:proofErr w:type="spellEnd"/>
            <w:r>
              <w:rPr>
                <w:rFonts w:ascii="Times New Roman" w:eastAsia="Times New Roman" w:hAnsi="Times New Roman" w:cs="Times New Roman"/>
                <w:sz w:val="24"/>
                <w:szCs w:val="24"/>
              </w:rPr>
              <w:t>,</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Isabela</w:t>
            </w:r>
            <w:bookmarkEnd w:id="15"/>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Albano</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14"/>
          </w:p>
          <w:p w14:paraId="4180834E" w14:textId="77777777" w:rsidR="0052304E" w:rsidRDefault="0052304E" w:rsidP="00B07F15">
            <w:pPr>
              <w:spacing w:line="240" w:lineRule="auto"/>
              <w:ind w:hanging="2"/>
              <w:jc w:val="both"/>
              <w:rPr>
                <w:rFonts w:ascii="Times New Roman" w:eastAsia="Times New Roman" w:hAnsi="Times New Roman" w:cs="Times New Roman"/>
                <w:b/>
                <w:sz w:val="24"/>
                <w:szCs w:val="24"/>
              </w:rPr>
            </w:pPr>
          </w:p>
          <w:p w14:paraId="0ADC54CD" w14:textId="77777777" w:rsidR="003274E7" w:rsidRDefault="003274E7" w:rsidP="00B07F15">
            <w:pPr>
              <w:spacing w:line="240" w:lineRule="auto"/>
              <w:ind w:hanging="2"/>
              <w:jc w:val="both"/>
              <w:rPr>
                <w:rFonts w:ascii="Times New Roman" w:eastAsia="Times New Roman" w:hAnsi="Times New Roman" w:cs="Times New Roman"/>
                <w:b/>
                <w:sz w:val="24"/>
                <w:szCs w:val="24"/>
              </w:rPr>
            </w:pPr>
          </w:p>
        </w:tc>
        <w:tc>
          <w:tcPr>
            <w:tcW w:w="1800" w:type="dxa"/>
          </w:tcPr>
          <w:p w14:paraId="41ADF1D2"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4922EBB7"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5BB9B0EF"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7DC59869" w14:textId="77777777" w:rsidR="0052304E" w:rsidRDefault="0052304E" w:rsidP="00B07F15">
            <w:pPr>
              <w:spacing w:line="240" w:lineRule="auto"/>
              <w:ind w:hanging="2"/>
              <w:rPr>
                <w:rFonts w:ascii="Times New Roman" w:eastAsia="Times New Roman" w:hAnsi="Times New Roman" w:cs="Times New Roman"/>
                <w:sz w:val="24"/>
                <w:szCs w:val="24"/>
              </w:rPr>
            </w:pPr>
          </w:p>
          <w:p w14:paraId="20750150"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3C015A1"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3B0AAAD7" w14:textId="77777777" w:rsidR="0052304E" w:rsidRDefault="0052304E" w:rsidP="00B07F15">
            <w:pPr>
              <w:spacing w:line="240" w:lineRule="auto"/>
              <w:ind w:hanging="2"/>
              <w:rPr>
                <w:rFonts w:ascii="Times New Roman" w:eastAsia="Times New Roman" w:hAnsi="Times New Roman" w:cs="Times New Roman"/>
                <w:sz w:val="24"/>
                <w:szCs w:val="24"/>
              </w:rPr>
            </w:pPr>
          </w:p>
          <w:p w14:paraId="2348BC6B"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8712532"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tc>
        <w:tc>
          <w:tcPr>
            <w:tcW w:w="2721" w:type="dxa"/>
          </w:tcPr>
          <w:p w14:paraId="67ACBE36" w14:textId="77777777" w:rsidR="0052304E" w:rsidRPr="00786144" w:rsidRDefault="0052304E" w:rsidP="00B07F15">
            <w:pPr>
              <w:spacing w:line="240" w:lineRule="auto"/>
              <w:ind w:hanging="2"/>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FOR CR</w:t>
            </w:r>
          </w:p>
        </w:tc>
      </w:tr>
      <w:tr w:rsidR="0052304E" w:rsidRPr="00786144" w14:paraId="6993FF08" w14:textId="77777777" w:rsidTr="00B07F15">
        <w:tc>
          <w:tcPr>
            <w:tcW w:w="675" w:type="dxa"/>
          </w:tcPr>
          <w:p w14:paraId="42078B67"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06B3431" w14:textId="77777777" w:rsidR="0052304E" w:rsidRDefault="0052304E" w:rsidP="00B07F15">
            <w:pPr>
              <w:spacing w:line="240" w:lineRule="auto"/>
              <w:ind w:hanging="2"/>
              <w:jc w:val="both"/>
              <w:rPr>
                <w:rFonts w:ascii="Times New Roman" w:eastAsia="Times New Roman" w:hAnsi="Times New Roman" w:cs="Times New Roman"/>
                <w:sz w:val="24"/>
                <w:szCs w:val="24"/>
              </w:rPr>
            </w:pPr>
            <w:bookmarkStart w:id="16" w:name="_Hlk143697591"/>
            <w:r>
              <w:rPr>
                <w:rFonts w:ascii="Times New Roman" w:eastAsia="Times New Roman" w:hAnsi="Times New Roman" w:cs="Times New Roman"/>
                <w:b/>
                <w:bCs/>
                <w:sz w:val="24"/>
                <w:szCs w:val="24"/>
              </w:rPr>
              <w:t>HBN 8274</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bookmarkStart w:id="17" w:name="_Hlk145482930"/>
            <w:r>
              <w:rPr>
                <w:rFonts w:ascii="Times New Roman" w:eastAsia="Times New Roman" w:hAnsi="Times New Roman" w:cs="Times New Roman"/>
                <w:sz w:val="24"/>
                <w:szCs w:val="24"/>
              </w:rPr>
              <w:t xml:space="preserve">Municipality of </w:t>
            </w:r>
            <w:proofErr w:type="spellStart"/>
            <w:r>
              <w:rPr>
                <w:rFonts w:ascii="Times New Roman" w:eastAsia="Times New Roman" w:hAnsi="Times New Roman" w:cs="Times New Roman"/>
                <w:sz w:val="24"/>
                <w:szCs w:val="24"/>
              </w:rPr>
              <w:t>Paracelis</w:t>
            </w:r>
            <w:proofErr w:type="spellEnd"/>
            <w:r>
              <w:rPr>
                <w:rFonts w:ascii="Times New Roman" w:eastAsia="Times New Roman" w:hAnsi="Times New Roman" w:cs="Times New Roman"/>
                <w:sz w:val="24"/>
                <w:szCs w:val="24"/>
              </w:rPr>
              <w:t>,</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Mountain Province</w:t>
            </w:r>
            <w:bookmarkEnd w:id="17"/>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w:t>
            </w:r>
            <w:proofErr w:type="spellStart"/>
            <w:r>
              <w:rPr>
                <w:rFonts w:ascii="Times New Roman" w:eastAsia="Times New Roman" w:hAnsi="Times New Roman" w:cs="Times New Roman"/>
                <w:sz w:val="24"/>
                <w:szCs w:val="24"/>
              </w:rPr>
              <w:t>Dalog</w:t>
            </w:r>
            <w:proofErr w:type="spellEnd"/>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16"/>
          </w:p>
          <w:p w14:paraId="4B72870C" w14:textId="77777777" w:rsidR="0052304E" w:rsidRDefault="0052304E" w:rsidP="00B07F15">
            <w:pPr>
              <w:spacing w:line="240" w:lineRule="auto"/>
              <w:ind w:hanging="2"/>
              <w:jc w:val="both"/>
              <w:rPr>
                <w:rFonts w:ascii="Times New Roman" w:eastAsia="Times New Roman" w:hAnsi="Times New Roman" w:cs="Times New Roman"/>
                <w:b/>
                <w:sz w:val="24"/>
                <w:szCs w:val="24"/>
              </w:rPr>
            </w:pPr>
          </w:p>
          <w:p w14:paraId="367BD36C" w14:textId="77777777" w:rsidR="002D0AEE" w:rsidRDefault="002D0AEE" w:rsidP="00B07F15">
            <w:pPr>
              <w:spacing w:line="240" w:lineRule="auto"/>
              <w:ind w:hanging="2"/>
              <w:jc w:val="both"/>
              <w:rPr>
                <w:rFonts w:ascii="Times New Roman" w:eastAsia="Times New Roman" w:hAnsi="Times New Roman" w:cs="Times New Roman"/>
                <w:b/>
                <w:sz w:val="24"/>
                <w:szCs w:val="24"/>
              </w:rPr>
            </w:pPr>
          </w:p>
        </w:tc>
        <w:tc>
          <w:tcPr>
            <w:tcW w:w="1800" w:type="dxa"/>
          </w:tcPr>
          <w:p w14:paraId="476AAA61"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62172467"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2CDC631A"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1DD2B490" w14:textId="77777777" w:rsidR="0052304E" w:rsidRDefault="0052304E" w:rsidP="00B07F15">
            <w:pPr>
              <w:spacing w:line="240" w:lineRule="auto"/>
              <w:ind w:hanging="2"/>
              <w:rPr>
                <w:rFonts w:ascii="Times New Roman" w:eastAsia="Times New Roman" w:hAnsi="Times New Roman" w:cs="Times New Roman"/>
                <w:sz w:val="24"/>
                <w:szCs w:val="24"/>
              </w:rPr>
            </w:pPr>
          </w:p>
          <w:p w14:paraId="3765C32B"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5FD0DB4"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68039E5C" w14:textId="77777777" w:rsidR="0052304E" w:rsidRDefault="0052304E" w:rsidP="00B07F15">
            <w:pPr>
              <w:spacing w:line="240" w:lineRule="auto"/>
              <w:ind w:hanging="2"/>
              <w:rPr>
                <w:rFonts w:ascii="Times New Roman" w:eastAsia="Times New Roman" w:hAnsi="Times New Roman" w:cs="Times New Roman"/>
                <w:sz w:val="24"/>
                <w:szCs w:val="24"/>
              </w:rPr>
            </w:pPr>
          </w:p>
          <w:p w14:paraId="6DDF25CE"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24BA4FBE"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tc>
        <w:tc>
          <w:tcPr>
            <w:tcW w:w="2721" w:type="dxa"/>
          </w:tcPr>
          <w:p w14:paraId="1A91E1E6" w14:textId="77777777" w:rsidR="0052304E" w:rsidRPr="00786144" w:rsidRDefault="0052304E" w:rsidP="00B07F15">
            <w:pPr>
              <w:spacing w:line="240" w:lineRule="auto"/>
              <w:ind w:hanging="2"/>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FOR CR</w:t>
            </w:r>
          </w:p>
        </w:tc>
      </w:tr>
      <w:tr w:rsidR="0052304E" w14:paraId="6E9E4057" w14:textId="77777777" w:rsidTr="00B07F15">
        <w:tc>
          <w:tcPr>
            <w:tcW w:w="675" w:type="dxa"/>
          </w:tcPr>
          <w:p w14:paraId="727DF529"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53321F9" w14:textId="77777777" w:rsidR="0052304E" w:rsidRDefault="0052304E" w:rsidP="00B07F15">
            <w:pPr>
              <w:spacing w:line="240" w:lineRule="auto"/>
              <w:ind w:hanging="2"/>
              <w:jc w:val="both"/>
              <w:rPr>
                <w:rFonts w:ascii="Times New Roman" w:eastAsia="Times New Roman" w:hAnsi="Times New Roman" w:cs="Times New Roman"/>
                <w:sz w:val="24"/>
                <w:szCs w:val="24"/>
              </w:rPr>
            </w:pPr>
            <w:bookmarkStart w:id="18" w:name="_Hlk143697607"/>
            <w:r>
              <w:rPr>
                <w:rFonts w:ascii="Times New Roman" w:eastAsia="Times New Roman" w:hAnsi="Times New Roman" w:cs="Times New Roman"/>
                <w:b/>
                <w:bCs/>
                <w:sz w:val="24"/>
                <w:szCs w:val="24"/>
              </w:rPr>
              <w:t>HBN 8275</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Municipality of Banna,</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Ilocos</w:t>
            </w:r>
            <w:proofErr w:type="spellEnd"/>
            <w:r>
              <w:rPr>
                <w:rFonts w:ascii="Times New Roman" w:eastAsia="Times New Roman" w:hAnsi="Times New Roman" w:cs="Times New Roman"/>
                <w:sz w:val="24"/>
                <w:szCs w:val="24"/>
              </w:rPr>
              <w:t xml:space="preserve"> Norte</w:t>
            </w:r>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Barba</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18"/>
          </w:p>
          <w:p w14:paraId="32C3980D" w14:textId="77777777" w:rsidR="002D0AEE" w:rsidRDefault="002D0AEE" w:rsidP="00B07F15">
            <w:pPr>
              <w:spacing w:line="240" w:lineRule="auto"/>
              <w:ind w:hanging="2"/>
              <w:jc w:val="both"/>
              <w:rPr>
                <w:rFonts w:ascii="Times New Roman" w:eastAsia="Times New Roman" w:hAnsi="Times New Roman" w:cs="Times New Roman"/>
                <w:sz w:val="24"/>
                <w:szCs w:val="24"/>
              </w:rPr>
            </w:pPr>
          </w:p>
          <w:p w14:paraId="75AB45DD" w14:textId="77777777" w:rsidR="0052304E" w:rsidRPr="00581AC7" w:rsidRDefault="0052304E" w:rsidP="00B07F15">
            <w:pPr>
              <w:spacing w:line="240" w:lineRule="auto"/>
              <w:ind w:hanging="2"/>
              <w:jc w:val="both"/>
              <w:rPr>
                <w:rFonts w:ascii="Times New Roman" w:eastAsia="Times New Roman" w:hAnsi="Times New Roman" w:cs="Times New Roman"/>
                <w:sz w:val="24"/>
                <w:szCs w:val="24"/>
              </w:rPr>
            </w:pPr>
          </w:p>
        </w:tc>
        <w:tc>
          <w:tcPr>
            <w:tcW w:w="1800" w:type="dxa"/>
          </w:tcPr>
          <w:p w14:paraId="46A42B84"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23264717"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0E81F28F"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2A430A14" w14:textId="77777777" w:rsidR="0052304E" w:rsidRDefault="0052304E" w:rsidP="00B07F15">
            <w:pPr>
              <w:spacing w:line="240" w:lineRule="auto"/>
              <w:ind w:hanging="2"/>
              <w:rPr>
                <w:rFonts w:ascii="Times New Roman" w:eastAsia="Times New Roman" w:hAnsi="Times New Roman" w:cs="Times New Roman"/>
                <w:sz w:val="24"/>
                <w:szCs w:val="24"/>
              </w:rPr>
            </w:pPr>
          </w:p>
          <w:p w14:paraId="68E66898"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A478C6C"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55E2F914" w14:textId="77777777" w:rsidR="0052304E" w:rsidRDefault="0052304E" w:rsidP="00B07F15">
            <w:pPr>
              <w:spacing w:line="240" w:lineRule="auto"/>
              <w:ind w:hanging="2"/>
              <w:rPr>
                <w:rFonts w:ascii="Times New Roman" w:eastAsia="Times New Roman" w:hAnsi="Times New Roman" w:cs="Times New Roman"/>
                <w:sz w:val="24"/>
                <w:szCs w:val="24"/>
              </w:rPr>
            </w:pPr>
          </w:p>
          <w:p w14:paraId="7F7A590A"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13B6E09A"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69D3331C" w14:textId="77777777" w:rsidR="0052304E" w:rsidRDefault="0052304E" w:rsidP="00B07F15">
            <w:pPr>
              <w:spacing w:line="240" w:lineRule="auto"/>
              <w:ind w:hanging="2"/>
              <w:rPr>
                <w:rFonts w:ascii="Times New Roman" w:eastAsia="Times New Roman" w:hAnsi="Times New Roman" w:cs="Times New Roman"/>
                <w:sz w:val="24"/>
                <w:szCs w:val="24"/>
              </w:rPr>
            </w:pPr>
          </w:p>
        </w:tc>
        <w:tc>
          <w:tcPr>
            <w:tcW w:w="2721" w:type="dxa"/>
          </w:tcPr>
          <w:p w14:paraId="665C97BB" w14:textId="77777777" w:rsidR="0052304E" w:rsidRDefault="0052304E" w:rsidP="00B07F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CR</w:t>
            </w:r>
            <w:r>
              <w:rPr>
                <w:rFonts w:ascii="Times New Roman" w:eastAsia="Times New Roman" w:hAnsi="Times New Roman" w:cs="Times New Roman"/>
                <w:sz w:val="24"/>
                <w:szCs w:val="24"/>
              </w:rPr>
              <w:t xml:space="preserve"> </w:t>
            </w:r>
          </w:p>
          <w:p w14:paraId="0935C39E" w14:textId="77777777" w:rsidR="0052304E" w:rsidRDefault="0052304E" w:rsidP="00B07F15">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Amendment/wording from TESDA</w:t>
            </w:r>
          </w:p>
        </w:tc>
      </w:tr>
      <w:tr w:rsidR="0052304E" w:rsidRPr="00581AC7" w14:paraId="7DF809E9" w14:textId="77777777" w:rsidTr="00B07F15">
        <w:tc>
          <w:tcPr>
            <w:tcW w:w="675" w:type="dxa"/>
          </w:tcPr>
          <w:p w14:paraId="48172F6F"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3C93B17B" w14:textId="77777777" w:rsidR="0052304E" w:rsidRDefault="0052304E" w:rsidP="00B07F1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SBN 1550 </w:t>
            </w:r>
            <w:r>
              <w:rPr>
                <w:rFonts w:ascii="Times New Roman" w:eastAsia="Times New Roman" w:hAnsi="Times New Roman" w:cs="Times New Roman"/>
                <w:sz w:val="24"/>
                <w:szCs w:val="24"/>
              </w:rPr>
              <w:t xml:space="preserve">– An Act Establishing a Technical Education Skills Development Authority (TESDA) Training and Assessment Center in the Municipality of Banna, Province of </w:t>
            </w:r>
            <w:proofErr w:type="spellStart"/>
            <w:r>
              <w:rPr>
                <w:rFonts w:ascii="Times New Roman" w:eastAsia="Times New Roman" w:hAnsi="Times New Roman" w:cs="Times New Roman"/>
                <w:sz w:val="24"/>
                <w:szCs w:val="24"/>
              </w:rPr>
              <w:t>Ilocos</w:t>
            </w:r>
            <w:proofErr w:type="spellEnd"/>
            <w:r>
              <w:rPr>
                <w:rFonts w:ascii="Times New Roman" w:eastAsia="Times New Roman" w:hAnsi="Times New Roman" w:cs="Times New Roman"/>
                <w:sz w:val="24"/>
                <w:szCs w:val="24"/>
              </w:rPr>
              <w:t xml:space="preserve"> Norte, to be Knowns as the Banna, </w:t>
            </w:r>
            <w:proofErr w:type="spellStart"/>
            <w:r>
              <w:rPr>
                <w:rFonts w:ascii="Times New Roman" w:eastAsia="Times New Roman" w:hAnsi="Times New Roman" w:cs="Times New Roman"/>
                <w:sz w:val="24"/>
                <w:szCs w:val="24"/>
              </w:rPr>
              <w:t>Ilocos</w:t>
            </w:r>
            <w:proofErr w:type="spellEnd"/>
            <w:r>
              <w:rPr>
                <w:rFonts w:ascii="Times New Roman" w:eastAsia="Times New Roman" w:hAnsi="Times New Roman" w:cs="Times New Roman"/>
                <w:sz w:val="24"/>
                <w:szCs w:val="24"/>
              </w:rPr>
              <w:t xml:space="preserve"> Norte TESDA Training and Assessment Center, and Appropriating Funds Therefor (Sen. Marcos)</w:t>
            </w:r>
          </w:p>
          <w:p w14:paraId="44BF711C" w14:textId="77777777" w:rsidR="0052304E" w:rsidRDefault="0052304E" w:rsidP="00B07F15">
            <w:pPr>
              <w:spacing w:line="240" w:lineRule="auto"/>
              <w:jc w:val="both"/>
              <w:rPr>
                <w:rFonts w:ascii="Times New Roman" w:eastAsia="Times New Roman" w:hAnsi="Times New Roman" w:cs="Times New Roman"/>
                <w:sz w:val="24"/>
                <w:szCs w:val="24"/>
              </w:rPr>
            </w:pPr>
          </w:p>
          <w:p w14:paraId="3C838978" w14:textId="77777777" w:rsidR="0052304E" w:rsidRDefault="0052304E" w:rsidP="00B07F15">
            <w:pPr>
              <w:spacing w:line="240" w:lineRule="auto"/>
              <w:jc w:val="both"/>
              <w:rPr>
                <w:rFonts w:ascii="Times New Roman" w:eastAsia="Times New Roman" w:hAnsi="Times New Roman" w:cs="Times New Roman"/>
                <w:b/>
                <w:sz w:val="24"/>
                <w:szCs w:val="24"/>
              </w:rPr>
            </w:pPr>
          </w:p>
        </w:tc>
        <w:tc>
          <w:tcPr>
            <w:tcW w:w="1800" w:type="dxa"/>
          </w:tcPr>
          <w:p w14:paraId="1D3D99C3"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5F408729"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498E0803"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24, 2022</w:t>
            </w:r>
          </w:p>
          <w:p w14:paraId="68D625F1" w14:textId="77777777" w:rsidR="0052304E" w:rsidRDefault="0052304E" w:rsidP="00B07F15">
            <w:pPr>
              <w:spacing w:line="240" w:lineRule="auto"/>
              <w:ind w:hanging="2"/>
              <w:rPr>
                <w:rFonts w:ascii="Times New Roman" w:eastAsia="Times New Roman" w:hAnsi="Times New Roman" w:cs="Times New Roman"/>
                <w:sz w:val="24"/>
                <w:szCs w:val="24"/>
              </w:rPr>
            </w:pPr>
          </w:p>
          <w:p w14:paraId="7A7A79FF"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7A7179C"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2022</w:t>
            </w:r>
          </w:p>
          <w:p w14:paraId="70418BC5" w14:textId="77777777" w:rsidR="0052304E" w:rsidRDefault="0052304E" w:rsidP="00B07F15">
            <w:pPr>
              <w:spacing w:line="240" w:lineRule="auto"/>
              <w:ind w:hanging="2"/>
              <w:rPr>
                <w:rFonts w:ascii="Times New Roman" w:eastAsia="Times New Roman" w:hAnsi="Times New Roman" w:cs="Times New Roman"/>
                <w:sz w:val="24"/>
                <w:szCs w:val="24"/>
              </w:rPr>
            </w:pPr>
          </w:p>
          <w:p w14:paraId="1D9BE514"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00AFE1F3"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767BC4CC" w14:textId="77777777" w:rsidR="0052304E" w:rsidRDefault="0052304E" w:rsidP="00B07F15">
            <w:pPr>
              <w:spacing w:line="240" w:lineRule="auto"/>
              <w:ind w:hanging="2"/>
              <w:rPr>
                <w:rFonts w:ascii="Times New Roman" w:eastAsia="Times New Roman" w:hAnsi="Times New Roman" w:cs="Times New Roman"/>
                <w:sz w:val="24"/>
                <w:szCs w:val="24"/>
              </w:rPr>
            </w:pPr>
          </w:p>
          <w:p w14:paraId="0539B5AF" w14:textId="77777777" w:rsidR="0052304E" w:rsidRDefault="0052304E" w:rsidP="00B07F15">
            <w:pPr>
              <w:spacing w:line="240" w:lineRule="auto"/>
              <w:ind w:hanging="2"/>
              <w:rPr>
                <w:rFonts w:ascii="Times New Roman" w:eastAsia="Times New Roman" w:hAnsi="Times New Roman" w:cs="Times New Roman"/>
                <w:sz w:val="24"/>
                <w:szCs w:val="24"/>
              </w:rPr>
            </w:pPr>
          </w:p>
        </w:tc>
        <w:tc>
          <w:tcPr>
            <w:tcW w:w="2721" w:type="dxa"/>
          </w:tcPr>
          <w:p w14:paraId="11FBA510" w14:textId="77777777" w:rsidR="0052304E" w:rsidRPr="00581AC7" w:rsidRDefault="0052304E" w:rsidP="00B07F15">
            <w:pPr>
              <w:spacing w:line="240" w:lineRule="auto"/>
              <w:ind w:hanging="2"/>
              <w:jc w:val="both"/>
              <w:rPr>
                <w:rFonts w:ascii="Times New Roman" w:eastAsia="Times New Roman" w:hAnsi="Times New Roman" w:cs="Times New Roman"/>
                <w:bCs/>
                <w:sz w:val="24"/>
                <w:szCs w:val="24"/>
              </w:rPr>
            </w:pPr>
            <w:r w:rsidRPr="00581AC7">
              <w:rPr>
                <w:rFonts w:ascii="Times New Roman" w:eastAsia="Times New Roman" w:hAnsi="Times New Roman" w:cs="Times New Roman"/>
                <w:bCs/>
                <w:sz w:val="24"/>
                <w:szCs w:val="24"/>
              </w:rPr>
              <w:t>To be consolidated with HBN 8275</w:t>
            </w:r>
          </w:p>
        </w:tc>
      </w:tr>
      <w:tr w:rsidR="00CC711B" w:rsidRPr="00260AFD" w14:paraId="65E3986B" w14:textId="77777777" w:rsidTr="00B07F15">
        <w:tc>
          <w:tcPr>
            <w:tcW w:w="675" w:type="dxa"/>
          </w:tcPr>
          <w:p w14:paraId="2F2E5495"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DBB0F8D" w14:textId="77777777" w:rsidR="00CC711B" w:rsidRDefault="00CC711B" w:rsidP="00B07F15">
            <w:pPr>
              <w:spacing w:line="240" w:lineRule="auto"/>
              <w:ind w:hanging="2"/>
              <w:jc w:val="both"/>
              <w:rPr>
                <w:rFonts w:ascii="Times New Roman" w:eastAsia="Times New Roman" w:hAnsi="Times New Roman" w:cs="Times New Roman"/>
                <w:sz w:val="24"/>
                <w:szCs w:val="24"/>
              </w:rPr>
            </w:pPr>
            <w:bookmarkStart w:id="19" w:name="_Hlk143697620"/>
            <w:r>
              <w:rPr>
                <w:rFonts w:ascii="Times New Roman" w:eastAsia="Times New Roman" w:hAnsi="Times New Roman" w:cs="Times New Roman"/>
                <w:b/>
                <w:bCs/>
                <w:sz w:val="24"/>
                <w:szCs w:val="24"/>
              </w:rPr>
              <w:t>HBN 8276</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Municipality of Mayoyao,</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Ifugao</w:t>
            </w:r>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w:t>
            </w:r>
            <w:proofErr w:type="spellStart"/>
            <w:r w:rsidRPr="00B66ADC">
              <w:rPr>
                <w:rFonts w:ascii="Times New Roman" w:eastAsia="Times New Roman" w:hAnsi="Times New Roman" w:cs="Times New Roman"/>
                <w:sz w:val="24"/>
                <w:szCs w:val="24"/>
              </w:rPr>
              <w:t>Chungalao</w:t>
            </w:r>
            <w:proofErr w:type="spellEnd"/>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19"/>
          </w:p>
          <w:p w14:paraId="1F6FA1C9" w14:textId="77777777" w:rsidR="002D0AEE" w:rsidRPr="00260AFD" w:rsidRDefault="002D0AEE" w:rsidP="00B07F15">
            <w:pPr>
              <w:spacing w:line="240" w:lineRule="auto"/>
              <w:ind w:hanging="2"/>
              <w:jc w:val="both"/>
              <w:rPr>
                <w:rFonts w:ascii="Times New Roman" w:eastAsia="Times New Roman" w:hAnsi="Times New Roman" w:cs="Times New Roman"/>
                <w:sz w:val="24"/>
                <w:szCs w:val="24"/>
              </w:rPr>
            </w:pPr>
          </w:p>
        </w:tc>
        <w:tc>
          <w:tcPr>
            <w:tcW w:w="1800" w:type="dxa"/>
          </w:tcPr>
          <w:p w14:paraId="189E64B4"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0F8A0836"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3D69C9A6"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1E69AA77" w14:textId="77777777" w:rsidR="00CC711B" w:rsidRDefault="00CC711B" w:rsidP="00B07F15">
            <w:pPr>
              <w:spacing w:line="240" w:lineRule="auto"/>
              <w:ind w:hanging="2"/>
              <w:rPr>
                <w:rFonts w:ascii="Times New Roman" w:eastAsia="Times New Roman" w:hAnsi="Times New Roman" w:cs="Times New Roman"/>
                <w:sz w:val="24"/>
                <w:szCs w:val="24"/>
              </w:rPr>
            </w:pPr>
          </w:p>
          <w:p w14:paraId="56BD63CE"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AAAC81A"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44CB675C" w14:textId="77777777" w:rsidR="00CC711B" w:rsidRDefault="00CC711B" w:rsidP="00B07F15">
            <w:pPr>
              <w:spacing w:line="240" w:lineRule="auto"/>
              <w:ind w:hanging="2"/>
              <w:rPr>
                <w:rFonts w:ascii="Times New Roman" w:eastAsia="Times New Roman" w:hAnsi="Times New Roman" w:cs="Times New Roman"/>
                <w:sz w:val="24"/>
                <w:szCs w:val="24"/>
              </w:rPr>
            </w:pPr>
          </w:p>
          <w:p w14:paraId="4A490D10"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F86F414"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tc>
        <w:tc>
          <w:tcPr>
            <w:tcW w:w="2721" w:type="dxa"/>
          </w:tcPr>
          <w:p w14:paraId="274E983B" w14:textId="77777777" w:rsidR="00CC711B" w:rsidRDefault="00CC711B" w:rsidP="00B07F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CR</w:t>
            </w:r>
            <w:r>
              <w:rPr>
                <w:rFonts w:ascii="Times New Roman" w:eastAsia="Times New Roman" w:hAnsi="Times New Roman" w:cs="Times New Roman"/>
                <w:sz w:val="24"/>
                <w:szCs w:val="24"/>
              </w:rPr>
              <w:t xml:space="preserve"> </w:t>
            </w:r>
          </w:p>
          <w:p w14:paraId="0D32D7BE" w14:textId="77777777" w:rsidR="00CC711B" w:rsidRDefault="00CC711B" w:rsidP="00B07F15">
            <w:pPr>
              <w:spacing w:line="240" w:lineRule="auto"/>
              <w:ind w:hanging="2"/>
              <w:jc w:val="both"/>
              <w:rPr>
                <w:rFonts w:ascii="Times New Roman" w:eastAsia="Times New Roman" w:hAnsi="Times New Roman" w:cs="Times New Roman"/>
                <w:sz w:val="24"/>
                <w:szCs w:val="24"/>
              </w:rPr>
            </w:pPr>
          </w:p>
          <w:p w14:paraId="728B525C" w14:textId="77777777" w:rsidR="00CC711B" w:rsidRPr="00260AFD" w:rsidRDefault="00CC711B" w:rsidP="00B07F15">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Amendment/wording from TESDA</w:t>
            </w:r>
          </w:p>
        </w:tc>
      </w:tr>
      <w:tr w:rsidR="00CC711B" w14:paraId="1DF81087" w14:textId="77777777" w:rsidTr="00B07F15">
        <w:tc>
          <w:tcPr>
            <w:tcW w:w="675" w:type="dxa"/>
          </w:tcPr>
          <w:p w14:paraId="675B2A98"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2F7DEE60" w14:textId="370B5780" w:rsidR="0052304E" w:rsidRDefault="00CC711B" w:rsidP="003274E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1741 – </w:t>
            </w:r>
            <w:r>
              <w:rPr>
                <w:rFonts w:ascii="Times New Roman" w:eastAsia="Times New Roman" w:hAnsi="Times New Roman" w:cs="Times New Roman"/>
                <w:sz w:val="24"/>
                <w:szCs w:val="24"/>
              </w:rPr>
              <w:t>An Act Establishing a Technical Educational and Skills Development Authority (TESDA) Training and Assessment Center in the Municipality of Mayoyao, Province of Ifugao to be Known as the Mayoyao, Ifugao Province TESDA Training and Assessment Center, and Appropriating Funds Therefor (Sen. Marcos)</w:t>
            </w:r>
          </w:p>
        </w:tc>
        <w:tc>
          <w:tcPr>
            <w:tcW w:w="1800" w:type="dxa"/>
          </w:tcPr>
          <w:p w14:paraId="0D2E9499"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4F075C24"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6866B182"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23, 2023</w:t>
            </w:r>
          </w:p>
          <w:p w14:paraId="46B4BFAA" w14:textId="77777777" w:rsidR="00CC711B" w:rsidRDefault="00CC711B" w:rsidP="00B07F15">
            <w:pPr>
              <w:spacing w:line="240" w:lineRule="auto"/>
              <w:ind w:hanging="2"/>
              <w:rPr>
                <w:rFonts w:ascii="Times New Roman" w:eastAsia="Times New Roman" w:hAnsi="Times New Roman" w:cs="Times New Roman"/>
                <w:sz w:val="24"/>
                <w:szCs w:val="24"/>
              </w:rPr>
            </w:pPr>
          </w:p>
          <w:p w14:paraId="1F29A4C4"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1BA2BC09"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30, 2023</w:t>
            </w:r>
          </w:p>
          <w:p w14:paraId="4D146E06" w14:textId="77777777" w:rsidR="00CC711B" w:rsidRDefault="00CC711B" w:rsidP="00B07F15">
            <w:pPr>
              <w:spacing w:line="240" w:lineRule="auto"/>
              <w:ind w:hanging="2"/>
              <w:rPr>
                <w:rFonts w:ascii="Times New Roman" w:eastAsia="Times New Roman" w:hAnsi="Times New Roman" w:cs="Times New Roman"/>
                <w:sz w:val="24"/>
                <w:szCs w:val="24"/>
              </w:rPr>
            </w:pPr>
          </w:p>
          <w:p w14:paraId="23CDC455"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27F1B6CA"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7774886C" w14:textId="77777777" w:rsidR="00CC711B" w:rsidRDefault="00CC711B" w:rsidP="00B07F15">
            <w:pPr>
              <w:spacing w:line="240" w:lineRule="auto"/>
              <w:ind w:hanging="2"/>
              <w:rPr>
                <w:rFonts w:ascii="Times New Roman" w:eastAsia="Times New Roman" w:hAnsi="Times New Roman" w:cs="Times New Roman"/>
                <w:sz w:val="24"/>
                <w:szCs w:val="24"/>
              </w:rPr>
            </w:pPr>
          </w:p>
          <w:p w14:paraId="4CA29B55" w14:textId="77777777" w:rsidR="00CC711B" w:rsidRDefault="00CC711B" w:rsidP="00B07F15">
            <w:pPr>
              <w:spacing w:line="240" w:lineRule="auto"/>
              <w:ind w:hanging="2"/>
              <w:rPr>
                <w:rFonts w:ascii="Times New Roman" w:eastAsia="Times New Roman" w:hAnsi="Times New Roman" w:cs="Times New Roman"/>
                <w:sz w:val="24"/>
                <w:szCs w:val="24"/>
              </w:rPr>
            </w:pPr>
          </w:p>
          <w:p w14:paraId="152DEEB6" w14:textId="77777777" w:rsidR="00CC711B" w:rsidRDefault="00CC711B" w:rsidP="00B07F15">
            <w:pPr>
              <w:spacing w:line="240" w:lineRule="auto"/>
              <w:ind w:hanging="2"/>
              <w:rPr>
                <w:rFonts w:ascii="Times New Roman" w:eastAsia="Times New Roman" w:hAnsi="Times New Roman" w:cs="Times New Roman"/>
                <w:sz w:val="24"/>
                <w:szCs w:val="24"/>
              </w:rPr>
            </w:pPr>
          </w:p>
          <w:p w14:paraId="1E2B8600" w14:textId="77777777" w:rsidR="00CC711B"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06C0653A" w14:textId="77777777" w:rsidR="00CC711B" w:rsidRDefault="00CC711B" w:rsidP="00B07F15">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To be consolidated with HBN 8276</w:t>
            </w:r>
          </w:p>
        </w:tc>
      </w:tr>
      <w:tr w:rsidR="00AD3201" w:rsidRPr="00C902CF" w14:paraId="7845DF42" w14:textId="77777777" w:rsidTr="00D3622D">
        <w:tc>
          <w:tcPr>
            <w:tcW w:w="675" w:type="dxa"/>
          </w:tcPr>
          <w:p w14:paraId="090F99E8"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343FC5F7" w14:textId="77777777" w:rsidR="00AD3201" w:rsidRDefault="00AD3201" w:rsidP="00AD3201">
            <w:pPr>
              <w:spacing w:line="240" w:lineRule="auto"/>
              <w:ind w:hanging="2"/>
              <w:jc w:val="both"/>
              <w:rPr>
                <w:rFonts w:ascii="Times New Roman" w:eastAsia="Times New Roman" w:hAnsi="Times New Roman" w:cs="Times New Roman"/>
                <w:sz w:val="24"/>
                <w:szCs w:val="24"/>
              </w:rPr>
            </w:pPr>
            <w:bookmarkStart w:id="20" w:name="_Hlk143697628"/>
            <w:r>
              <w:rPr>
                <w:rFonts w:ascii="Times New Roman" w:eastAsia="Times New Roman" w:hAnsi="Times New Roman" w:cs="Times New Roman"/>
                <w:b/>
                <w:bCs/>
                <w:sz w:val="24"/>
                <w:szCs w:val="24"/>
              </w:rPr>
              <w:t>HBN 8277</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City of Maasin,</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Southern Leyte</w:t>
            </w:r>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Mercado</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20"/>
          </w:p>
          <w:p w14:paraId="369008F0" w14:textId="6A4677B7" w:rsidR="00CC711B" w:rsidRPr="00947807" w:rsidRDefault="00CC711B" w:rsidP="00AD3201">
            <w:pPr>
              <w:spacing w:line="240" w:lineRule="auto"/>
              <w:ind w:hanging="2"/>
              <w:jc w:val="both"/>
              <w:rPr>
                <w:rFonts w:ascii="Times New Roman" w:eastAsia="Times New Roman" w:hAnsi="Times New Roman" w:cs="Times New Roman"/>
                <w:sz w:val="24"/>
                <w:szCs w:val="24"/>
              </w:rPr>
            </w:pPr>
          </w:p>
        </w:tc>
        <w:tc>
          <w:tcPr>
            <w:tcW w:w="1800" w:type="dxa"/>
          </w:tcPr>
          <w:p w14:paraId="4EB3A6BE" w14:textId="6363E540"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0A5EC1CA"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703D0752"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704EC3AE" w14:textId="77777777" w:rsidR="00AD3201" w:rsidRDefault="00AD3201" w:rsidP="00AD3201">
            <w:pPr>
              <w:spacing w:line="240" w:lineRule="auto"/>
              <w:ind w:hanging="2"/>
              <w:rPr>
                <w:rFonts w:ascii="Times New Roman" w:eastAsia="Times New Roman" w:hAnsi="Times New Roman" w:cs="Times New Roman"/>
                <w:sz w:val="24"/>
                <w:szCs w:val="24"/>
              </w:rPr>
            </w:pPr>
          </w:p>
          <w:p w14:paraId="18B5E3D3"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79025EE"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7630183F" w14:textId="77777777" w:rsidR="00AD3201" w:rsidRDefault="00AD3201" w:rsidP="00AD3201">
            <w:pPr>
              <w:spacing w:line="240" w:lineRule="auto"/>
              <w:ind w:hanging="2"/>
              <w:rPr>
                <w:rFonts w:ascii="Times New Roman" w:eastAsia="Times New Roman" w:hAnsi="Times New Roman" w:cs="Times New Roman"/>
                <w:sz w:val="24"/>
                <w:szCs w:val="24"/>
              </w:rPr>
            </w:pPr>
          </w:p>
          <w:p w14:paraId="5692F860"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8FD9414" w14:textId="23CEE7E2" w:rsidR="00D3622D" w:rsidRDefault="00AD3201" w:rsidP="00DB70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5D10B2C5" w14:textId="30E85473" w:rsidR="00D3622D" w:rsidRDefault="00D3622D" w:rsidP="00DB708B">
            <w:pPr>
              <w:spacing w:line="240" w:lineRule="auto"/>
              <w:ind w:hanging="2"/>
              <w:rPr>
                <w:rFonts w:ascii="Times New Roman" w:eastAsia="Times New Roman" w:hAnsi="Times New Roman" w:cs="Times New Roman"/>
                <w:sz w:val="24"/>
                <w:szCs w:val="24"/>
              </w:rPr>
            </w:pPr>
          </w:p>
        </w:tc>
        <w:tc>
          <w:tcPr>
            <w:tcW w:w="2721" w:type="dxa"/>
          </w:tcPr>
          <w:p w14:paraId="64A7110C" w14:textId="284257C3" w:rsidR="00AD3201" w:rsidRDefault="00AD3201" w:rsidP="00AD3201">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CR</w:t>
            </w:r>
          </w:p>
        </w:tc>
      </w:tr>
      <w:tr w:rsidR="00AD3201" w:rsidRPr="00C902CF" w14:paraId="271071C9" w14:textId="77777777" w:rsidTr="00D3622D">
        <w:tc>
          <w:tcPr>
            <w:tcW w:w="675" w:type="dxa"/>
          </w:tcPr>
          <w:p w14:paraId="1D55E036"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BA7DA8A" w14:textId="77777777" w:rsidR="00AD3201" w:rsidRDefault="00AD3201" w:rsidP="00AD32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SBN 1266</w:t>
            </w:r>
            <w:r>
              <w:rPr>
                <w:rFonts w:ascii="Times New Roman" w:eastAsia="Times New Roman" w:hAnsi="Times New Roman" w:cs="Times New Roman"/>
                <w:sz w:val="24"/>
                <w:szCs w:val="24"/>
              </w:rPr>
              <w:t xml:space="preserve"> – An Act Establishing a Technical Education and Skills Development Authority (TESDA) Training and Assessment Center in the City of Maasin, Province of Southern Leyte, to be Known as the Maasin City TESDA Training and Assessment Center, and Appropriating Funds Therefor (Sen. Marcos)</w:t>
            </w:r>
          </w:p>
          <w:p w14:paraId="02873C8E" w14:textId="215B45D4" w:rsidR="00CC711B" w:rsidRPr="00C902CF" w:rsidRDefault="00CC711B" w:rsidP="00AD3201">
            <w:pPr>
              <w:spacing w:line="240" w:lineRule="auto"/>
              <w:jc w:val="both"/>
              <w:rPr>
                <w:rFonts w:ascii="Times New Roman" w:eastAsia="Times New Roman" w:hAnsi="Times New Roman" w:cs="Times New Roman"/>
                <w:b/>
                <w:sz w:val="24"/>
                <w:szCs w:val="24"/>
                <w:highlight w:val="white"/>
              </w:rPr>
            </w:pPr>
          </w:p>
        </w:tc>
        <w:tc>
          <w:tcPr>
            <w:tcW w:w="1800" w:type="dxa"/>
          </w:tcPr>
          <w:p w14:paraId="192ACB43" w14:textId="48EA28C6" w:rsidR="00AD3201" w:rsidRPr="00C902CF"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41404A4A" w14:textId="4192CDDE"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r>
              <w:rPr>
                <w:rFonts w:ascii="Times New Roman" w:eastAsia="Times New Roman" w:hAnsi="Times New Roman" w:cs="Times New Roman"/>
                <w:sz w:val="24"/>
                <w:szCs w:val="24"/>
              </w:rPr>
              <w:br/>
              <w:t>September 1, 2022</w:t>
            </w:r>
          </w:p>
          <w:p w14:paraId="5A6ED485" w14:textId="77777777" w:rsidR="00AD3201" w:rsidRDefault="00AD3201" w:rsidP="00AD3201">
            <w:pPr>
              <w:spacing w:line="240" w:lineRule="auto"/>
              <w:ind w:hanging="2"/>
              <w:rPr>
                <w:rFonts w:ascii="Times New Roman" w:eastAsia="Times New Roman" w:hAnsi="Times New Roman" w:cs="Times New Roman"/>
                <w:sz w:val="24"/>
                <w:szCs w:val="24"/>
              </w:rPr>
            </w:pPr>
          </w:p>
          <w:p w14:paraId="68DBD1C6" w14:textId="7F06C3CF"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r>
              <w:rPr>
                <w:rFonts w:ascii="Times New Roman" w:eastAsia="Times New Roman" w:hAnsi="Times New Roman" w:cs="Times New Roman"/>
                <w:sz w:val="24"/>
                <w:szCs w:val="24"/>
              </w:rPr>
              <w:br/>
              <w:t>September 12, 2022</w:t>
            </w:r>
          </w:p>
          <w:p w14:paraId="540B8281" w14:textId="77777777" w:rsidR="00AD3201" w:rsidRDefault="00AD3201" w:rsidP="00AD3201">
            <w:pPr>
              <w:spacing w:line="240" w:lineRule="auto"/>
              <w:ind w:hanging="2"/>
              <w:rPr>
                <w:rFonts w:ascii="Times New Roman" w:eastAsia="Times New Roman" w:hAnsi="Times New Roman" w:cs="Times New Roman"/>
                <w:sz w:val="24"/>
                <w:szCs w:val="24"/>
              </w:rPr>
            </w:pPr>
          </w:p>
          <w:p w14:paraId="589A6614"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77A4A0B4" w14:textId="77777777" w:rsidR="00AD3201" w:rsidRDefault="00AD3201" w:rsidP="00D3622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41349713" w14:textId="77777777" w:rsidR="00D3622D" w:rsidRDefault="00D3622D" w:rsidP="00D3622D">
            <w:pPr>
              <w:spacing w:line="240" w:lineRule="auto"/>
              <w:ind w:hanging="2"/>
              <w:rPr>
                <w:rFonts w:ascii="Times New Roman" w:eastAsia="Times New Roman" w:hAnsi="Times New Roman" w:cs="Times New Roman"/>
                <w:sz w:val="24"/>
                <w:szCs w:val="24"/>
              </w:rPr>
            </w:pPr>
          </w:p>
          <w:p w14:paraId="3BE8CFD4" w14:textId="64EE2678" w:rsidR="00D3622D" w:rsidRPr="00C902CF" w:rsidRDefault="00D3622D" w:rsidP="00D3622D">
            <w:pPr>
              <w:spacing w:line="240" w:lineRule="auto"/>
              <w:ind w:hanging="2"/>
              <w:rPr>
                <w:rFonts w:ascii="Times New Roman" w:eastAsia="Times New Roman" w:hAnsi="Times New Roman" w:cs="Times New Roman"/>
                <w:sz w:val="24"/>
                <w:szCs w:val="24"/>
              </w:rPr>
            </w:pPr>
          </w:p>
        </w:tc>
        <w:tc>
          <w:tcPr>
            <w:tcW w:w="2721" w:type="dxa"/>
          </w:tcPr>
          <w:p w14:paraId="5AF29379" w14:textId="31AFAFE9" w:rsidR="00AD3201" w:rsidRPr="00947807" w:rsidRDefault="00AD3201" w:rsidP="00AD3201">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be consolidated with HBN 8277</w:t>
            </w:r>
          </w:p>
        </w:tc>
      </w:tr>
      <w:tr w:rsidR="00AD3201" w:rsidRPr="00C902CF" w14:paraId="714ABCCD" w14:textId="77777777" w:rsidTr="00D3622D">
        <w:tc>
          <w:tcPr>
            <w:tcW w:w="675" w:type="dxa"/>
          </w:tcPr>
          <w:p w14:paraId="14B12ECB"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35F27F15" w14:textId="77777777" w:rsidR="00AD3201" w:rsidRDefault="00AD3201" w:rsidP="0052304E">
            <w:pPr>
              <w:spacing w:line="240" w:lineRule="auto"/>
              <w:ind w:hanging="2"/>
              <w:jc w:val="both"/>
              <w:rPr>
                <w:rFonts w:ascii="Times New Roman" w:eastAsia="Times New Roman" w:hAnsi="Times New Roman" w:cs="Times New Roman"/>
                <w:sz w:val="24"/>
                <w:szCs w:val="24"/>
              </w:rPr>
            </w:pPr>
            <w:r w:rsidRPr="00E318F6">
              <w:rPr>
                <w:rFonts w:ascii="Times New Roman" w:eastAsia="Times New Roman" w:hAnsi="Times New Roman" w:cs="Times New Roman"/>
                <w:b/>
                <w:bCs/>
                <w:sz w:val="24"/>
                <w:szCs w:val="24"/>
              </w:rPr>
              <w:t xml:space="preserve">SBN </w:t>
            </w:r>
            <w:r>
              <w:rPr>
                <w:rFonts w:ascii="Times New Roman" w:eastAsia="Times New Roman" w:hAnsi="Times New Roman" w:cs="Times New Roman"/>
                <w:b/>
                <w:bCs/>
                <w:sz w:val="24"/>
                <w:szCs w:val="24"/>
              </w:rPr>
              <w:t>2175</w:t>
            </w:r>
            <w:r w:rsidRPr="00E318F6">
              <w:rPr>
                <w:rFonts w:ascii="Times New Roman" w:eastAsia="Times New Roman" w:hAnsi="Times New Roman" w:cs="Times New Roman"/>
                <w:b/>
                <w:bCs/>
                <w:sz w:val="24"/>
                <w:szCs w:val="24"/>
              </w:rPr>
              <w:t xml:space="preserve"> –</w:t>
            </w:r>
            <w:r w:rsidRPr="00E318F6">
              <w:rPr>
                <w:rFonts w:ascii="Times New Roman" w:eastAsia="Times New Roman" w:hAnsi="Times New Roman" w:cs="Times New Roman"/>
                <w:sz w:val="24"/>
                <w:szCs w:val="24"/>
              </w:rPr>
              <w:t xml:space="preserve"> </w:t>
            </w:r>
            <w:r w:rsidRPr="00C402B7">
              <w:rPr>
                <w:rFonts w:ascii="Times New Roman" w:eastAsia="Times New Roman" w:hAnsi="Times New Roman" w:cs="Times New Roman"/>
                <w:sz w:val="24"/>
                <w:szCs w:val="24"/>
              </w:rPr>
              <w:t>An Act Establishing a Technical Education and Skills Development Authority (</w:t>
            </w:r>
            <w:r>
              <w:rPr>
                <w:rFonts w:ascii="Times New Roman" w:eastAsia="Times New Roman" w:hAnsi="Times New Roman" w:cs="Times New Roman"/>
                <w:bCs/>
                <w:sz w:val="24"/>
                <w:szCs w:val="24"/>
              </w:rPr>
              <w:t>TESDA</w:t>
            </w:r>
            <w:r w:rsidRPr="00C402B7">
              <w:rPr>
                <w:rFonts w:ascii="Times New Roman" w:eastAsia="Times New Roman" w:hAnsi="Times New Roman" w:cs="Times New Roman"/>
                <w:sz w:val="24"/>
                <w:szCs w:val="24"/>
              </w:rPr>
              <w:t xml:space="preserve">) Training and Assessment Center in </w:t>
            </w:r>
            <w:r>
              <w:rPr>
                <w:rFonts w:ascii="Times New Roman" w:eastAsia="Times New Roman" w:hAnsi="Times New Roman" w:cs="Times New Roman"/>
                <w:sz w:val="24"/>
                <w:szCs w:val="24"/>
              </w:rPr>
              <w:t>t</w:t>
            </w:r>
            <w:r w:rsidRPr="00C402B7">
              <w:rPr>
                <w:rFonts w:ascii="Times New Roman" w:eastAsia="Times New Roman" w:hAnsi="Times New Roman" w:cs="Times New Roman"/>
                <w:sz w:val="24"/>
                <w:szCs w:val="24"/>
              </w:rPr>
              <w:t xml:space="preserve">he City of Maasin, Province of Southern Leyte, </w:t>
            </w:r>
            <w:r>
              <w:rPr>
                <w:rFonts w:ascii="Times New Roman" w:eastAsia="Times New Roman" w:hAnsi="Times New Roman" w:cs="Times New Roman"/>
                <w:sz w:val="24"/>
                <w:szCs w:val="24"/>
              </w:rPr>
              <w:t>to be</w:t>
            </w:r>
            <w:r w:rsidRPr="00C402B7">
              <w:rPr>
                <w:rFonts w:ascii="Times New Roman" w:eastAsia="Times New Roman" w:hAnsi="Times New Roman" w:cs="Times New Roman"/>
                <w:sz w:val="24"/>
                <w:szCs w:val="24"/>
              </w:rPr>
              <w:t xml:space="preserve"> Known as </w:t>
            </w:r>
            <w:r>
              <w:rPr>
                <w:rFonts w:ascii="Times New Roman" w:eastAsia="Times New Roman" w:hAnsi="Times New Roman" w:cs="Times New Roman"/>
                <w:sz w:val="24"/>
                <w:szCs w:val="24"/>
              </w:rPr>
              <w:t>t</w:t>
            </w:r>
            <w:r w:rsidRPr="00C402B7">
              <w:rPr>
                <w:rFonts w:ascii="Times New Roman" w:eastAsia="Times New Roman" w:hAnsi="Times New Roman" w:cs="Times New Roman"/>
                <w:sz w:val="24"/>
                <w:szCs w:val="24"/>
              </w:rPr>
              <w:t xml:space="preserve">he Maasin City </w:t>
            </w:r>
            <w:r>
              <w:rPr>
                <w:rFonts w:ascii="Times New Roman" w:eastAsia="Times New Roman" w:hAnsi="Times New Roman" w:cs="Times New Roman"/>
                <w:sz w:val="24"/>
                <w:szCs w:val="24"/>
              </w:rPr>
              <w:t>TESDA</w:t>
            </w:r>
            <w:r w:rsidRPr="00C402B7">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C402B7">
              <w:rPr>
                <w:rFonts w:ascii="Times New Roman" w:eastAsia="Times New Roman" w:hAnsi="Times New Roman" w:cs="Times New Roman"/>
                <w:sz w:val="24"/>
                <w:szCs w:val="24"/>
              </w:rPr>
              <w:t xml:space="preserve">nd Assessment Center, </w:t>
            </w:r>
            <w:r>
              <w:rPr>
                <w:rFonts w:ascii="Times New Roman" w:eastAsia="Times New Roman" w:hAnsi="Times New Roman" w:cs="Times New Roman"/>
                <w:sz w:val="24"/>
                <w:szCs w:val="24"/>
              </w:rPr>
              <w:t>a</w:t>
            </w:r>
            <w:r w:rsidRPr="00C402B7">
              <w:rPr>
                <w:rFonts w:ascii="Times New Roman" w:eastAsia="Times New Roman" w:hAnsi="Times New Roman" w:cs="Times New Roman"/>
                <w:sz w:val="24"/>
                <w:szCs w:val="24"/>
              </w:rPr>
              <w:t>nd Appropriating Funds Therefor</w:t>
            </w:r>
            <w:r>
              <w:rPr>
                <w:rFonts w:ascii="Times New Roman" w:eastAsia="Times New Roman" w:hAnsi="Times New Roman" w:cs="Times New Roman"/>
                <w:sz w:val="24"/>
                <w:szCs w:val="24"/>
              </w:rPr>
              <w:t xml:space="preserve"> (Sen. Tulfo)</w:t>
            </w:r>
          </w:p>
          <w:p w14:paraId="6C5CF0CB" w14:textId="10CC4725" w:rsidR="003274E7" w:rsidRDefault="003274E7" w:rsidP="0052304E">
            <w:pPr>
              <w:spacing w:line="240" w:lineRule="auto"/>
              <w:ind w:hanging="2"/>
              <w:jc w:val="both"/>
              <w:rPr>
                <w:rFonts w:ascii="Times New Roman" w:eastAsia="Times New Roman" w:hAnsi="Times New Roman" w:cs="Times New Roman"/>
                <w:b/>
                <w:sz w:val="24"/>
                <w:szCs w:val="24"/>
              </w:rPr>
            </w:pPr>
          </w:p>
        </w:tc>
        <w:tc>
          <w:tcPr>
            <w:tcW w:w="1800" w:type="dxa"/>
          </w:tcPr>
          <w:p w14:paraId="448E8DC9" w14:textId="0789D672" w:rsidR="00AD3201" w:rsidRDefault="00AD3201" w:rsidP="00AD3201">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Finance</w:t>
            </w:r>
          </w:p>
        </w:tc>
        <w:tc>
          <w:tcPr>
            <w:tcW w:w="1980" w:type="dxa"/>
          </w:tcPr>
          <w:p w14:paraId="4DF492E1" w14:textId="77777777" w:rsidR="00AD3201" w:rsidRPr="00E318F6" w:rsidRDefault="00AD3201" w:rsidP="00AD3201">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Filed:</w:t>
            </w:r>
          </w:p>
          <w:p w14:paraId="3AB395CF" w14:textId="77777777" w:rsidR="00AD3201" w:rsidRPr="00E318F6"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10</w:t>
            </w:r>
            <w:r w:rsidRPr="00E318F6">
              <w:rPr>
                <w:rFonts w:ascii="Times New Roman" w:eastAsia="Times New Roman" w:hAnsi="Times New Roman" w:cs="Times New Roman"/>
                <w:sz w:val="24"/>
                <w:szCs w:val="24"/>
              </w:rPr>
              <w:t>, 2023</w:t>
            </w:r>
          </w:p>
          <w:p w14:paraId="1686F866" w14:textId="77777777" w:rsidR="00AD3201" w:rsidRPr="00E318F6" w:rsidRDefault="00AD3201" w:rsidP="00AD3201">
            <w:pPr>
              <w:spacing w:line="240" w:lineRule="auto"/>
              <w:ind w:hanging="2"/>
              <w:rPr>
                <w:rFonts w:ascii="Times New Roman" w:eastAsia="Times New Roman" w:hAnsi="Times New Roman" w:cs="Times New Roman"/>
                <w:sz w:val="24"/>
                <w:szCs w:val="24"/>
              </w:rPr>
            </w:pPr>
          </w:p>
          <w:p w14:paraId="52F41E7F" w14:textId="77777777" w:rsidR="00AD3201" w:rsidRPr="00E318F6" w:rsidRDefault="00AD3201" w:rsidP="00AD3201">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7A42C5E0"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r w:rsidRPr="00E318F6">
              <w:rPr>
                <w:rFonts w:ascii="Times New Roman" w:eastAsia="Times New Roman" w:hAnsi="Times New Roman" w:cs="Times New Roman"/>
                <w:sz w:val="24"/>
                <w:szCs w:val="24"/>
              </w:rPr>
              <w:t>, 2023</w:t>
            </w:r>
          </w:p>
          <w:p w14:paraId="6EAE171C" w14:textId="77777777" w:rsidR="00AD3201" w:rsidRDefault="00AD3201" w:rsidP="00AD3201">
            <w:pPr>
              <w:spacing w:line="240" w:lineRule="auto"/>
              <w:ind w:hanging="2"/>
              <w:rPr>
                <w:rFonts w:ascii="Times New Roman" w:eastAsia="Times New Roman" w:hAnsi="Times New Roman" w:cs="Times New Roman"/>
                <w:sz w:val="24"/>
                <w:szCs w:val="24"/>
              </w:rPr>
            </w:pPr>
          </w:p>
          <w:p w14:paraId="27B98D60"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43B77D6F"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2BE2438B" w14:textId="14716DA0" w:rsidR="00AD3201" w:rsidRDefault="00AD3201" w:rsidP="00AD3201">
            <w:pPr>
              <w:spacing w:line="240" w:lineRule="auto"/>
              <w:ind w:hanging="2"/>
              <w:rPr>
                <w:rFonts w:ascii="Times New Roman" w:eastAsia="Times New Roman" w:hAnsi="Times New Roman" w:cs="Times New Roman"/>
                <w:sz w:val="24"/>
                <w:szCs w:val="24"/>
              </w:rPr>
            </w:pPr>
          </w:p>
        </w:tc>
        <w:tc>
          <w:tcPr>
            <w:tcW w:w="2721" w:type="dxa"/>
          </w:tcPr>
          <w:p w14:paraId="2245F813" w14:textId="1DE7BB3C" w:rsidR="00AD3201" w:rsidRDefault="00AD3201" w:rsidP="00AD3201">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be consolidated with HBN 8277</w:t>
            </w:r>
          </w:p>
        </w:tc>
      </w:tr>
      <w:tr w:rsidR="0052304E" w:rsidRPr="00786144" w14:paraId="77C35E38" w14:textId="77777777" w:rsidTr="00B07F15">
        <w:tc>
          <w:tcPr>
            <w:tcW w:w="675" w:type="dxa"/>
          </w:tcPr>
          <w:p w14:paraId="0E82E412"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F4D9544" w14:textId="77777777" w:rsidR="0052304E" w:rsidRDefault="0052304E" w:rsidP="00B07F15">
            <w:pPr>
              <w:spacing w:line="240" w:lineRule="auto"/>
              <w:ind w:hanging="2"/>
              <w:jc w:val="both"/>
              <w:rPr>
                <w:rFonts w:ascii="Times New Roman" w:eastAsia="Times New Roman" w:hAnsi="Times New Roman" w:cs="Times New Roman"/>
                <w:sz w:val="24"/>
                <w:szCs w:val="24"/>
              </w:rPr>
            </w:pPr>
            <w:bookmarkStart w:id="21" w:name="_Hlk143697636"/>
            <w:r>
              <w:rPr>
                <w:rFonts w:ascii="Times New Roman" w:eastAsia="Times New Roman" w:hAnsi="Times New Roman" w:cs="Times New Roman"/>
                <w:b/>
                <w:bCs/>
                <w:sz w:val="24"/>
                <w:szCs w:val="24"/>
              </w:rPr>
              <w:t>HBN 8448</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bookmarkStart w:id="22" w:name="_Hlk145482970"/>
            <w:r w:rsidRPr="000A090A">
              <w:rPr>
                <w:rFonts w:ascii="Times New Roman" w:eastAsia="Times New Roman" w:hAnsi="Times New Roman" w:cs="Times New Roman"/>
                <w:sz w:val="24"/>
                <w:szCs w:val="24"/>
              </w:rPr>
              <w:t xml:space="preserve">Municipality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Rodriguez (Formerly Montalban),</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Rizal</w:t>
            </w:r>
            <w:bookmarkEnd w:id="22"/>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Nograles (J.F.F.)</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21"/>
          </w:p>
          <w:p w14:paraId="4E745058" w14:textId="77777777" w:rsidR="0052304E" w:rsidRPr="000A090A" w:rsidRDefault="0052304E" w:rsidP="00082057">
            <w:pPr>
              <w:spacing w:line="240" w:lineRule="auto"/>
              <w:jc w:val="both"/>
              <w:rPr>
                <w:rFonts w:ascii="Times New Roman" w:eastAsia="Times New Roman" w:hAnsi="Times New Roman" w:cs="Times New Roman"/>
                <w:b/>
                <w:bCs/>
                <w:sz w:val="24"/>
                <w:szCs w:val="24"/>
              </w:rPr>
            </w:pPr>
          </w:p>
        </w:tc>
        <w:tc>
          <w:tcPr>
            <w:tcW w:w="1800" w:type="dxa"/>
          </w:tcPr>
          <w:p w14:paraId="5F3B1696"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8DE516E"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03E6DA1B"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4A49FC13" w14:textId="77777777" w:rsidR="0052304E" w:rsidRDefault="0052304E" w:rsidP="00B07F15">
            <w:pPr>
              <w:spacing w:line="240" w:lineRule="auto"/>
              <w:ind w:hanging="2"/>
              <w:rPr>
                <w:rFonts w:ascii="Times New Roman" w:eastAsia="Times New Roman" w:hAnsi="Times New Roman" w:cs="Times New Roman"/>
                <w:sz w:val="24"/>
                <w:szCs w:val="24"/>
              </w:rPr>
            </w:pPr>
          </w:p>
          <w:p w14:paraId="13583C92"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B187472"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3438173A" w14:textId="77777777" w:rsidR="0052304E" w:rsidRDefault="0052304E" w:rsidP="00B07F15">
            <w:pPr>
              <w:spacing w:line="240" w:lineRule="auto"/>
              <w:ind w:hanging="2"/>
              <w:rPr>
                <w:rFonts w:ascii="Times New Roman" w:eastAsia="Times New Roman" w:hAnsi="Times New Roman" w:cs="Times New Roman"/>
                <w:sz w:val="24"/>
                <w:szCs w:val="24"/>
              </w:rPr>
            </w:pPr>
          </w:p>
          <w:p w14:paraId="66DFCF6E"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325941E"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tc>
        <w:tc>
          <w:tcPr>
            <w:tcW w:w="2721" w:type="dxa"/>
          </w:tcPr>
          <w:p w14:paraId="43AFFE9E" w14:textId="77777777" w:rsidR="0052304E" w:rsidRPr="00786144" w:rsidRDefault="0052304E" w:rsidP="00B07F15">
            <w:pPr>
              <w:spacing w:line="240" w:lineRule="auto"/>
              <w:ind w:hanging="2"/>
              <w:jc w:val="both"/>
              <w:rPr>
                <w:rFonts w:ascii="Times New Roman" w:eastAsia="Times New Roman" w:hAnsi="Times New Roman" w:cs="Times New Roman"/>
                <w:b/>
                <w:bCs/>
                <w:sz w:val="24"/>
                <w:szCs w:val="24"/>
              </w:rPr>
            </w:pPr>
            <w:r w:rsidRPr="00786144">
              <w:rPr>
                <w:rFonts w:ascii="Times New Roman" w:eastAsia="Times New Roman" w:hAnsi="Times New Roman" w:cs="Times New Roman"/>
                <w:b/>
                <w:bCs/>
                <w:sz w:val="24"/>
                <w:szCs w:val="24"/>
              </w:rPr>
              <w:t xml:space="preserve">For CR </w:t>
            </w:r>
          </w:p>
          <w:p w14:paraId="51C7C452" w14:textId="77777777" w:rsidR="0052304E" w:rsidRPr="00786144" w:rsidRDefault="0052304E" w:rsidP="00B07F15">
            <w:pPr>
              <w:spacing w:line="240" w:lineRule="auto"/>
              <w:ind w:hanging="2"/>
              <w:rPr>
                <w:rFonts w:ascii="Times New Roman" w:eastAsia="Times New Roman" w:hAnsi="Times New Roman" w:cs="Times New Roman"/>
                <w:b/>
                <w:bCs/>
                <w:sz w:val="24"/>
                <w:szCs w:val="24"/>
              </w:rPr>
            </w:pPr>
          </w:p>
        </w:tc>
      </w:tr>
      <w:tr w:rsidR="0052304E" w14:paraId="52381A23" w14:textId="77777777" w:rsidTr="00B07F15">
        <w:tc>
          <w:tcPr>
            <w:tcW w:w="675" w:type="dxa"/>
          </w:tcPr>
          <w:p w14:paraId="1D0281C8"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5E8DB85" w14:textId="5609AE90" w:rsidR="0052304E" w:rsidRDefault="0052304E" w:rsidP="00082057">
            <w:pPr>
              <w:spacing w:line="240" w:lineRule="auto"/>
              <w:ind w:hanging="2"/>
              <w:jc w:val="both"/>
              <w:rPr>
                <w:rFonts w:ascii="Times New Roman" w:eastAsia="Times New Roman" w:hAnsi="Times New Roman" w:cs="Times New Roman"/>
                <w:sz w:val="24"/>
                <w:szCs w:val="24"/>
              </w:rPr>
            </w:pPr>
            <w:bookmarkStart w:id="23" w:name="_Hlk143697642"/>
            <w:r>
              <w:rPr>
                <w:rFonts w:ascii="Times New Roman" w:eastAsia="Times New Roman" w:hAnsi="Times New Roman" w:cs="Times New Roman"/>
                <w:b/>
                <w:bCs/>
                <w:sz w:val="24"/>
                <w:szCs w:val="24"/>
              </w:rPr>
              <w:t>HBN 8449</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bookmarkStart w:id="24" w:name="_Hlk145482990"/>
            <w:r w:rsidRPr="000A090A">
              <w:rPr>
                <w:rFonts w:ascii="Times New Roman" w:eastAsia="Times New Roman" w:hAnsi="Times New Roman" w:cs="Times New Roman"/>
                <w:sz w:val="24"/>
                <w:szCs w:val="24"/>
              </w:rPr>
              <w:t xml:space="preserve">Municipality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Kalibo,</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Aklan</w:t>
            </w:r>
            <w:bookmarkEnd w:id="24"/>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Marquez</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23"/>
          </w:p>
          <w:p w14:paraId="04399DD1" w14:textId="77777777" w:rsidR="0052304E" w:rsidRPr="000A090A" w:rsidRDefault="0052304E" w:rsidP="00B07F15">
            <w:pPr>
              <w:spacing w:line="240" w:lineRule="auto"/>
              <w:ind w:hanging="2"/>
              <w:jc w:val="both"/>
              <w:rPr>
                <w:rFonts w:ascii="Times New Roman" w:eastAsia="Times New Roman" w:hAnsi="Times New Roman" w:cs="Times New Roman"/>
                <w:b/>
                <w:bCs/>
                <w:sz w:val="24"/>
                <w:szCs w:val="24"/>
              </w:rPr>
            </w:pPr>
          </w:p>
        </w:tc>
        <w:tc>
          <w:tcPr>
            <w:tcW w:w="1800" w:type="dxa"/>
          </w:tcPr>
          <w:p w14:paraId="31680B55"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F877C63"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0BBBF13B"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4422234C" w14:textId="77777777" w:rsidR="0052304E" w:rsidRDefault="0052304E" w:rsidP="00B07F15">
            <w:pPr>
              <w:spacing w:line="240" w:lineRule="auto"/>
              <w:ind w:hanging="2"/>
              <w:rPr>
                <w:rFonts w:ascii="Times New Roman" w:eastAsia="Times New Roman" w:hAnsi="Times New Roman" w:cs="Times New Roman"/>
                <w:sz w:val="24"/>
                <w:szCs w:val="24"/>
              </w:rPr>
            </w:pPr>
          </w:p>
          <w:p w14:paraId="6CB103A8"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DE63732"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63E05A0B" w14:textId="77777777" w:rsidR="0052304E" w:rsidRDefault="0052304E" w:rsidP="00B07F15">
            <w:pPr>
              <w:spacing w:line="240" w:lineRule="auto"/>
              <w:ind w:hanging="2"/>
              <w:rPr>
                <w:rFonts w:ascii="Times New Roman" w:eastAsia="Times New Roman" w:hAnsi="Times New Roman" w:cs="Times New Roman"/>
                <w:sz w:val="24"/>
                <w:szCs w:val="24"/>
              </w:rPr>
            </w:pPr>
          </w:p>
          <w:p w14:paraId="30EB52E1"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4ED75761"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tc>
        <w:tc>
          <w:tcPr>
            <w:tcW w:w="2721" w:type="dxa"/>
          </w:tcPr>
          <w:p w14:paraId="364015AE" w14:textId="77777777" w:rsidR="0052304E" w:rsidRPr="00C902CF" w:rsidRDefault="0052304E" w:rsidP="00B07F15">
            <w:pPr>
              <w:spacing w:line="240" w:lineRule="auto"/>
              <w:ind w:hanging="2"/>
              <w:jc w:val="both"/>
              <w:rPr>
                <w:rFonts w:ascii="Times New Roman" w:eastAsia="Times New Roman" w:hAnsi="Times New Roman" w:cs="Times New Roman"/>
                <w:b/>
                <w:bCs/>
                <w:sz w:val="24"/>
                <w:szCs w:val="24"/>
              </w:rPr>
            </w:pPr>
            <w:r w:rsidRPr="00C902CF">
              <w:rPr>
                <w:rFonts w:ascii="Times New Roman" w:eastAsia="Times New Roman" w:hAnsi="Times New Roman" w:cs="Times New Roman"/>
                <w:b/>
                <w:bCs/>
                <w:sz w:val="24"/>
                <w:szCs w:val="24"/>
              </w:rPr>
              <w:t xml:space="preserve">For CR </w:t>
            </w:r>
          </w:p>
          <w:p w14:paraId="538C8E33" w14:textId="77777777" w:rsidR="0052304E" w:rsidRDefault="0052304E" w:rsidP="00B07F15">
            <w:pPr>
              <w:spacing w:line="240" w:lineRule="auto"/>
              <w:ind w:hanging="2"/>
              <w:rPr>
                <w:rFonts w:ascii="Times New Roman" w:eastAsia="Times New Roman" w:hAnsi="Times New Roman" w:cs="Times New Roman"/>
                <w:sz w:val="24"/>
                <w:szCs w:val="24"/>
              </w:rPr>
            </w:pPr>
          </w:p>
        </w:tc>
      </w:tr>
      <w:tr w:rsidR="0052304E" w14:paraId="3D019403" w14:textId="77777777" w:rsidTr="00B07F15">
        <w:tc>
          <w:tcPr>
            <w:tcW w:w="675" w:type="dxa"/>
          </w:tcPr>
          <w:p w14:paraId="4D4F81DD"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297D63BF" w14:textId="77777777" w:rsidR="0052304E" w:rsidRDefault="0052304E" w:rsidP="00B07F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HBN 8450</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bookmarkStart w:id="25" w:name="_Hlk145483000"/>
            <w:r w:rsidRPr="000A090A">
              <w:rPr>
                <w:rFonts w:ascii="Times New Roman" w:eastAsia="Times New Roman" w:hAnsi="Times New Roman" w:cs="Times New Roman"/>
                <w:sz w:val="24"/>
                <w:szCs w:val="24"/>
              </w:rPr>
              <w:t xml:space="preserve">Municipality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Alabat</w:t>
            </w:r>
            <w:proofErr w:type="spellEnd"/>
            <w:r>
              <w:rPr>
                <w:rFonts w:ascii="Times New Roman" w:eastAsia="Times New Roman" w:hAnsi="Times New Roman" w:cs="Times New Roman"/>
                <w:sz w:val="24"/>
                <w:szCs w:val="24"/>
              </w:rPr>
              <w:t>,</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Quezon</w:t>
            </w:r>
            <w:bookmarkEnd w:id="25"/>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Tan (K.M.)</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p>
          <w:p w14:paraId="417CE143" w14:textId="77777777" w:rsidR="0052304E" w:rsidRDefault="0052304E" w:rsidP="00B07F15">
            <w:pPr>
              <w:spacing w:line="240" w:lineRule="auto"/>
              <w:ind w:hanging="2"/>
              <w:jc w:val="both"/>
              <w:rPr>
                <w:rFonts w:ascii="Times New Roman" w:eastAsia="Times New Roman" w:hAnsi="Times New Roman" w:cs="Times New Roman"/>
                <w:b/>
                <w:bCs/>
                <w:sz w:val="24"/>
                <w:szCs w:val="24"/>
              </w:rPr>
            </w:pPr>
          </w:p>
          <w:p w14:paraId="7E35CA42" w14:textId="77777777" w:rsidR="0052304E" w:rsidRPr="000A090A" w:rsidRDefault="0052304E" w:rsidP="00082057">
            <w:pPr>
              <w:spacing w:line="240" w:lineRule="auto"/>
              <w:jc w:val="both"/>
              <w:rPr>
                <w:rFonts w:ascii="Times New Roman" w:eastAsia="Times New Roman" w:hAnsi="Times New Roman" w:cs="Times New Roman"/>
                <w:b/>
                <w:bCs/>
                <w:sz w:val="24"/>
                <w:szCs w:val="24"/>
              </w:rPr>
            </w:pPr>
          </w:p>
        </w:tc>
        <w:tc>
          <w:tcPr>
            <w:tcW w:w="1800" w:type="dxa"/>
          </w:tcPr>
          <w:p w14:paraId="709D310C"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596F88ED"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26E4D7C5"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34367B15" w14:textId="77777777" w:rsidR="0052304E" w:rsidRDefault="0052304E" w:rsidP="00B07F15">
            <w:pPr>
              <w:spacing w:line="240" w:lineRule="auto"/>
              <w:ind w:hanging="2"/>
              <w:rPr>
                <w:rFonts w:ascii="Times New Roman" w:eastAsia="Times New Roman" w:hAnsi="Times New Roman" w:cs="Times New Roman"/>
                <w:sz w:val="24"/>
                <w:szCs w:val="24"/>
              </w:rPr>
            </w:pPr>
          </w:p>
          <w:p w14:paraId="291C984A"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90B298C"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4C45B175" w14:textId="77777777" w:rsidR="0052304E" w:rsidRDefault="0052304E" w:rsidP="00B07F15">
            <w:pPr>
              <w:spacing w:line="240" w:lineRule="auto"/>
              <w:ind w:hanging="2"/>
              <w:rPr>
                <w:rFonts w:ascii="Times New Roman" w:eastAsia="Times New Roman" w:hAnsi="Times New Roman" w:cs="Times New Roman"/>
                <w:sz w:val="24"/>
                <w:szCs w:val="24"/>
              </w:rPr>
            </w:pPr>
          </w:p>
          <w:p w14:paraId="28B5A7ED"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5BF80171"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tc>
        <w:tc>
          <w:tcPr>
            <w:tcW w:w="2721" w:type="dxa"/>
          </w:tcPr>
          <w:p w14:paraId="545C3DCA" w14:textId="77777777" w:rsidR="0052304E" w:rsidRPr="00C902CF" w:rsidRDefault="0052304E" w:rsidP="00B07F15">
            <w:pPr>
              <w:spacing w:line="240" w:lineRule="auto"/>
              <w:ind w:hanging="2"/>
              <w:jc w:val="both"/>
              <w:rPr>
                <w:rFonts w:ascii="Times New Roman" w:eastAsia="Times New Roman" w:hAnsi="Times New Roman" w:cs="Times New Roman"/>
                <w:b/>
                <w:bCs/>
                <w:sz w:val="24"/>
                <w:szCs w:val="24"/>
              </w:rPr>
            </w:pPr>
            <w:r w:rsidRPr="00C902CF">
              <w:rPr>
                <w:rFonts w:ascii="Times New Roman" w:eastAsia="Times New Roman" w:hAnsi="Times New Roman" w:cs="Times New Roman"/>
                <w:b/>
                <w:bCs/>
                <w:sz w:val="24"/>
                <w:szCs w:val="24"/>
              </w:rPr>
              <w:t xml:space="preserve">For CR </w:t>
            </w:r>
          </w:p>
          <w:p w14:paraId="71BB643E" w14:textId="77777777" w:rsidR="0052304E" w:rsidRDefault="0052304E" w:rsidP="00B07F15">
            <w:pPr>
              <w:spacing w:line="240" w:lineRule="auto"/>
              <w:ind w:hanging="2"/>
              <w:rPr>
                <w:rFonts w:ascii="Times New Roman" w:eastAsia="Times New Roman" w:hAnsi="Times New Roman" w:cs="Times New Roman"/>
                <w:sz w:val="24"/>
                <w:szCs w:val="24"/>
              </w:rPr>
            </w:pPr>
          </w:p>
        </w:tc>
      </w:tr>
      <w:tr w:rsidR="0052304E" w14:paraId="354AE69A" w14:textId="77777777" w:rsidTr="00B07F15">
        <w:tc>
          <w:tcPr>
            <w:tcW w:w="675" w:type="dxa"/>
          </w:tcPr>
          <w:p w14:paraId="009809BD"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9847C2E" w14:textId="77777777" w:rsidR="0052304E" w:rsidRDefault="0052304E" w:rsidP="00B07F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HBN 8451</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bookmarkStart w:id="26" w:name="_Hlk145483020"/>
            <w:r w:rsidRPr="000A090A">
              <w:rPr>
                <w:rFonts w:ascii="Times New Roman" w:eastAsia="Times New Roman" w:hAnsi="Times New Roman" w:cs="Times New Roman"/>
                <w:sz w:val="24"/>
                <w:szCs w:val="24"/>
              </w:rPr>
              <w:t xml:space="preserve">Municipality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Guinayangan</w:t>
            </w:r>
            <w:proofErr w:type="spellEnd"/>
            <w:r>
              <w:rPr>
                <w:rFonts w:ascii="Times New Roman" w:eastAsia="Times New Roman" w:hAnsi="Times New Roman" w:cs="Times New Roman"/>
                <w:sz w:val="24"/>
                <w:szCs w:val="24"/>
              </w:rPr>
              <w:t>,</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Quezon</w:t>
            </w:r>
            <w:bookmarkEnd w:id="26"/>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Tan (K.M.)</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p>
          <w:p w14:paraId="0E7A7939" w14:textId="77777777" w:rsidR="0052304E" w:rsidRDefault="0052304E" w:rsidP="00B07F15">
            <w:pPr>
              <w:spacing w:line="240" w:lineRule="auto"/>
              <w:ind w:hanging="2"/>
              <w:jc w:val="both"/>
              <w:rPr>
                <w:rFonts w:ascii="Times New Roman" w:eastAsia="Times New Roman" w:hAnsi="Times New Roman" w:cs="Times New Roman"/>
                <w:sz w:val="24"/>
                <w:szCs w:val="24"/>
              </w:rPr>
            </w:pPr>
          </w:p>
          <w:p w14:paraId="63BA588C" w14:textId="77777777" w:rsidR="0052304E" w:rsidRPr="000A090A" w:rsidRDefault="0052304E" w:rsidP="00B07F15">
            <w:pPr>
              <w:spacing w:line="240" w:lineRule="auto"/>
              <w:ind w:hanging="2"/>
              <w:jc w:val="both"/>
              <w:rPr>
                <w:rFonts w:ascii="Times New Roman" w:eastAsia="Times New Roman" w:hAnsi="Times New Roman" w:cs="Times New Roman"/>
                <w:b/>
                <w:bCs/>
                <w:sz w:val="24"/>
                <w:szCs w:val="24"/>
              </w:rPr>
            </w:pPr>
          </w:p>
        </w:tc>
        <w:tc>
          <w:tcPr>
            <w:tcW w:w="1800" w:type="dxa"/>
          </w:tcPr>
          <w:p w14:paraId="7EE3D83C"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05EB7840"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3570EBDE"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48157B77" w14:textId="77777777" w:rsidR="0052304E" w:rsidRDefault="0052304E" w:rsidP="00B07F15">
            <w:pPr>
              <w:spacing w:line="240" w:lineRule="auto"/>
              <w:ind w:hanging="2"/>
              <w:rPr>
                <w:rFonts w:ascii="Times New Roman" w:eastAsia="Times New Roman" w:hAnsi="Times New Roman" w:cs="Times New Roman"/>
                <w:sz w:val="24"/>
                <w:szCs w:val="24"/>
              </w:rPr>
            </w:pPr>
          </w:p>
          <w:p w14:paraId="7B2E5992"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C2F31F9"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799CE1B7" w14:textId="77777777" w:rsidR="0052304E" w:rsidRDefault="0052304E" w:rsidP="00B07F15">
            <w:pPr>
              <w:spacing w:line="240" w:lineRule="auto"/>
              <w:ind w:hanging="2"/>
              <w:rPr>
                <w:rFonts w:ascii="Times New Roman" w:eastAsia="Times New Roman" w:hAnsi="Times New Roman" w:cs="Times New Roman"/>
                <w:sz w:val="24"/>
                <w:szCs w:val="24"/>
              </w:rPr>
            </w:pPr>
          </w:p>
          <w:p w14:paraId="128C1588"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2322B330"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0540F56F" w14:textId="77777777" w:rsidR="0052304E" w:rsidRDefault="0052304E" w:rsidP="00B07F15">
            <w:pPr>
              <w:spacing w:line="240" w:lineRule="auto"/>
              <w:ind w:hanging="2"/>
              <w:rPr>
                <w:rFonts w:ascii="Times New Roman" w:eastAsia="Times New Roman" w:hAnsi="Times New Roman" w:cs="Times New Roman"/>
                <w:sz w:val="24"/>
                <w:szCs w:val="24"/>
              </w:rPr>
            </w:pPr>
          </w:p>
          <w:p w14:paraId="28145142" w14:textId="77777777" w:rsidR="0052304E" w:rsidRDefault="0052304E" w:rsidP="00B07F15">
            <w:pPr>
              <w:spacing w:line="240" w:lineRule="auto"/>
              <w:ind w:hanging="2"/>
              <w:rPr>
                <w:rFonts w:ascii="Times New Roman" w:eastAsia="Times New Roman" w:hAnsi="Times New Roman" w:cs="Times New Roman"/>
                <w:sz w:val="24"/>
                <w:szCs w:val="24"/>
              </w:rPr>
            </w:pPr>
          </w:p>
        </w:tc>
        <w:tc>
          <w:tcPr>
            <w:tcW w:w="2721" w:type="dxa"/>
          </w:tcPr>
          <w:p w14:paraId="2E7E11B7" w14:textId="77777777" w:rsidR="0052304E" w:rsidRPr="00C902CF" w:rsidRDefault="0052304E" w:rsidP="00B07F15">
            <w:pPr>
              <w:spacing w:line="240" w:lineRule="auto"/>
              <w:ind w:hanging="2"/>
              <w:jc w:val="both"/>
              <w:rPr>
                <w:rFonts w:ascii="Times New Roman" w:eastAsia="Times New Roman" w:hAnsi="Times New Roman" w:cs="Times New Roman"/>
                <w:b/>
                <w:bCs/>
                <w:sz w:val="24"/>
                <w:szCs w:val="24"/>
              </w:rPr>
            </w:pPr>
            <w:r w:rsidRPr="00C902CF">
              <w:rPr>
                <w:rFonts w:ascii="Times New Roman" w:eastAsia="Times New Roman" w:hAnsi="Times New Roman" w:cs="Times New Roman"/>
                <w:b/>
                <w:bCs/>
                <w:sz w:val="24"/>
                <w:szCs w:val="24"/>
              </w:rPr>
              <w:t xml:space="preserve">For CR </w:t>
            </w:r>
          </w:p>
          <w:p w14:paraId="357A70EC" w14:textId="77777777" w:rsidR="0052304E" w:rsidRDefault="0052304E" w:rsidP="00B07F15">
            <w:pPr>
              <w:spacing w:line="240" w:lineRule="auto"/>
              <w:ind w:hanging="2"/>
              <w:rPr>
                <w:rFonts w:ascii="Times New Roman" w:eastAsia="Times New Roman" w:hAnsi="Times New Roman" w:cs="Times New Roman"/>
                <w:sz w:val="24"/>
                <w:szCs w:val="24"/>
              </w:rPr>
            </w:pPr>
          </w:p>
        </w:tc>
      </w:tr>
      <w:tr w:rsidR="0052304E" w14:paraId="4825D3F9" w14:textId="77777777" w:rsidTr="00B07F15">
        <w:tc>
          <w:tcPr>
            <w:tcW w:w="675" w:type="dxa"/>
          </w:tcPr>
          <w:p w14:paraId="359EA345"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8162577" w14:textId="77777777" w:rsidR="0052304E" w:rsidRDefault="0052304E" w:rsidP="00B07F15">
            <w:pPr>
              <w:spacing w:line="240" w:lineRule="auto"/>
              <w:ind w:hanging="2"/>
              <w:jc w:val="both"/>
              <w:rPr>
                <w:rFonts w:ascii="Times New Roman" w:eastAsia="Times New Roman" w:hAnsi="Times New Roman" w:cs="Times New Roman"/>
                <w:sz w:val="24"/>
                <w:szCs w:val="24"/>
              </w:rPr>
            </w:pPr>
            <w:bookmarkStart w:id="27" w:name="_Hlk143697676"/>
            <w:r>
              <w:rPr>
                <w:rFonts w:ascii="Times New Roman" w:eastAsia="Times New Roman" w:hAnsi="Times New Roman" w:cs="Times New Roman"/>
                <w:b/>
                <w:bCs/>
                <w:sz w:val="24"/>
                <w:szCs w:val="24"/>
              </w:rPr>
              <w:t>HBN 8496</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bookmarkStart w:id="28" w:name="_Hlk145483032"/>
            <w:r w:rsidRPr="000A090A">
              <w:rPr>
                <w:rFonts w:ascii="Times New Roman" w:eastAsia="Times New Roman" w:hAnsi="Times New Roman" w:cs="Times New Roman"/>
                <w:sz w:val="24"/>
                <w:szCs w:val="24"/>
              </w:rPr>
              <w:t xml:space="preserve">Municipality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Tigaon</w:t>
            </w:r>
            <w:proofErr w:type="spellEnd"/>
            <w:r>
              <w:rPr>
                <w:rFonts w:ascii="Times New Roman" w:eastAsia="Times New Roman" w:hAnsi="Times New Roman" w:cs="Times New Roman"/>
                <w:sz w:val="24"/>
                <w:szCs w:val="24"/>
              </w:rPr>
              <w:t>,</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Camarines Sur</w:t>
            </w:r>
            <w:bookmarkEnd w:id="28"/>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Fuentebella</w:t>
            </w:r>
            <w:r w:rsidRPr="001625AE">
              <w:rPr>
                <w:rFonts w:ascii="Times New Roman" w:eastAsia="Times New Roman" w:hAnsi="Times New Roman" w:cs="Times New Roman"/>
                <w:sz w:val="24"/>
                <w:szCs w:val="24"/>
              </w:rPr>
              <w:t>, Go (M.) and Co (E.)</w:t>
            </w:r>
            <w:r>
              <w:rPr>
                <w:rFonts w:ascii="Times New Roman" w:eastAsia="Times New Roman" w:hAnsi="Times New Roman" w:cs="Times New Roman"/>
                <w:sz w:val="24"/>
                <w:szCs w:val="24"/>
              </w:rPr>
              <w:t>)</w:t>
            </w:r>
            <w:bookmarkEnd w:id="27"/>
          </w:p>
          <w:p w14:paraId="36976284" w14:textId="77777777" w:rsidR="0052304E" w:rsidRDefault="0052304E" w:rsidP="00B07F15">
            <w:pPr>
              <w:spacing w:line="240" w:lineRule="auto"/>
              <w:ind w:hanging="2"/>
              <w:jc w:val="both"/>
              <w:rPr>
                <w:rFonts w:ascii="Times New Roman" w:eastAsia="Times New Roman" w:hAnsi="Times New Roman" w:cs="Times New Roman"/>
                <w:sz w:val="24"/>
                <w:szCs w:val="24"/>
              </w:rPr>
            </w:pPr>
          </w:p>
          <w:p w14:paraId="08C912F6" w14:textId="77777777" w:rsidR="0052304E" w:rsidRDefault="0052304E" w:rsidP="00B07F15">
            <w:pPr>
              <w:spacing w:line="240" w:lineRule="auto"/>
              <w:ind w:hanging="2"/>
              <w:jc w:val="both"/>
              <w:rPr>
                <w:rFonts w:ascii="Times New Roman" w:eastAsia="Times New Roman" w:hAnsi="Times New Roman" w:cs="Times New Roman"/>
                <w:sz w:val="24"/>
                <w:szCs w:val="24"/>
              </w:rPr>
            </w:pPr>
          </w:p>
          <w:p w14:paraId="21EA5015" w14:textId="77777777" w:rsidR="0052304E" w:rsidRPr="000A090A" w:rsidRDefault="0052304E" w:rsidP="00B07F15">
            <w:pPr>
              <w:spacing w:line="240" w:lineRule="auto"/>
              <w:ind w:hanging="2"/>
              <w:jc w:val="both"/>
              <w:rPr>
                <w:rFonts w:ascii="Times New Roman" w:eastAsia="Times New Roman" w:hAnsi="Times New Roman" w:cs="Times New Roman"/>
                <w:b/>
                <w:bCs/>
                <w:sz w:val="24"/>
                <w:szCs w:val="24"/>
              </w:rPr>
            </w:pPr>
          </w:p>
        </w:tc>
        <w:tc>
          <w:tcPr>
            <w:tcW w:w="1800" w:type="dxa"/>
          </w:tcPr>
          <w:p w14:paraId="350EEA14"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1836E0CD"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0C5AE2A8"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15B5F3C4" w14:textId="77777777" w:rsidR="0052304E" w:rsidRDefault="0052304E" w:rsidP="00B07F15">
            <w:pPr>
              <w:spacing w:line="240" w:lineRule="auto"/>
              <w:ind w:hanging="2"/>
              <w:rPr>
                <w:rFonts w:ascii="Times New Roman" w:eastAsia="Times New Roman" w:hAnsi="Times New Roman" w:cs="Times New Roman"/>
                <w:sz w:val="24"/>
                <w:szCs w:val="24"/>
              </w:rPr>
            </w:pPr>
          </w:p>
          <w:p w14:paraId="00556A8B"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7E4FCC8"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56C27DE4" w14:textId="77777777" w:rsidR="0052304E" w:rsidRDefault="0052304E" w:rsidP="00B07F15">
            <w:pPr>
              <w:spacing w:line="240" w:lineRule="auto"/>
              <w:ind w:hanging="2"/>
              <w:rPr>
                <w:rFonts w:ascii="Times New Roman" w:eastAsia="Times New Roman" w:hAnsi="Times New Roman" w:cs="Times New Roman"/>
                <w:sz w:val="24"/>
                <w:szCs w:val="24"/>
              </w:rPr>
            </w:pPr>
          </w:p>
          <w:p w14:paraId="7E647801"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F5CB8F2"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532FFC0C" w14:textId="77777777" w:rsidR="0052304E" w:rsidRDefault="0052304E" w:rsidP="00B07F15">
            <w:pPr>
              <w:spacing w:line="240" w:lineRule="auto"/>
              <w:ind w:hanging="2"/>
              <w:rPr>
                <w:rFonts w:ascii="Times New Roman" w:eastAsia="Times New Roman" w:hAnsi="Times New Roman" w:cs="Times New Roman"/>
                <w:sz w:val="24"/>
                <w:szCs w:val="24"/>
              </w:rPr>
            </w:pPr>
          </w:p>
          <w:p w14:paraId="72E533FE" w14:textId="77777777" w:rsidR="0052304E" w:rsidRDefault="0052304E" w:rsidP="00B07F15">
            <w:pPr>
              <w:spacing w:line="240" w:lineRule="auto"/>
              <w:ind w:hanging="2"/>
              <w:rPr>
                <w:rFonts w:ascii="Times New Roman" w:eastAsia="Times New Roman" w:hAnsi="Times New Roman" w:cs="Times New Roman"/>
                <w:sz w:val="24"/>
                <w:szCs w:val="24"/>
              </w:rPr>
            </w:pPr>
          </w:p>
          <w:p w14:paraId="5E089D18" w14:textId="77777777" w:rsidR="0052304E" w:rsidRDefault="0052304E" w:rsidP="00B07F15">
            <w:pPr>
              <w:spacing w:line="240" w:lineRule="auto"/>
              <w:ind w:hanging="2"/>
              <w:rPr>
                <w:rFonts w:ascii="Times New Roman" w:eastAsia="Times New Roman" w:hAnsi="Times New Roman" w:cs="Times New Roman"/>
                <w:sz w:val="24"/>
                <w:szCs w:val="24"/>
              </w:rPr>
            </w:pPr>
          </w:p>
        </w:tc>
        <w:tc>
          <w:tcPr>
            <w:tcW w:w="2721" w:type="dxa"/>
          </w:tcPr>
          <w:p w14:paraId="0B7F8B72" w14:textId="77777777" w:rsidR="0052304E" w:rsidRPr="00C902CF" w:rsidRDefault="0052304E" w:rsidP="00B07F15">
            <w:pPr>
              <w:spacing w:line="240" w:lineRule="auto"/>
              <w:ind w:hanging="2"/>
              <w:jc w:val="both"/>
              <w:rPr>
                <w:rFonts w:ascii="Times New Roman" w:eastAsia="Times New Roman" w:hAnsi="Times New Roman" w:cs="Times New Roman"/>
                <w:b/>
                <w:bCs/>
                <w:sz w:val="24"/>
                <w:szCs w:val="24"/>
              </w:rPr>
            </w:pPr>
            <w:r w:rsidRPr="00C902CF">
              <w:rPr>
                <w:rFonts w:ascii="Times New Roman" w:eastAsia="Times New Roman" w:hAnsi="Times New Roman" w:cs="Times New Roman"/>
                <w:b/>
                <w:bCs/>
                <w:sz w:val="24"/>
                <w:szCs w:val="24"/>
              </w:rPr>
              <w:t xml:space="preserve">For CR </w:t>
            </w:r>
          </w:p>
          <w:p w14:paraId="37155334" w14:textId="77777777" w:rsidR="0052304E" w:rsidRDefault="0052304E" w:rsidP="00B07F15">
            <w:pPr>
              <w:spacing w:line="240" w:lineRule="auto"/>
              <w:ind w:hanging="2"/>
              <w:rPr>
                <w:rFonts w:ascii="Times New Roman" w:eastAsia="Times New Roman" w:hAnsi="Times New Roman" w:cs="Times New Roman"/>
                <w:sz w:val="24"/>
                <w:szCs w:val="24"/>
              </w:rPr>
            </w:pPr>
          </w:p>
        </w:tc>
      </w:tr>
      <w:tr w:rsidR="0052304E" w14:paraId="78E90C22" w14:textId="77777777" w:rsidTr="00B07F15">
        <w:tc>
          <w:tcPr>
            <w:tcW w:w="675" w:type="dxa"/>
          </w:tcPr>
          <w:p w14:paraId="6E41C861" w14:textId="77777777" w:rsidR="0052304E" w:rsidRPr="00C902CF" w:rsidRDefault="0052304E"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CB111AB" w14:textId="77777777" w:rsidR="0052304E" w:rsidRPr="000A090A" w:rsidRDefault="0052304E" w:rsidP="00B07F15">
            <w:pPr>
              <w:spacing w:line="240" w:lineRule="auto"/>
              <w:ind w:hanging="2"/>
              <w:jc w:val="both"/>
              <w:rPr>
                <w:rFonts w:ascii="Times New Roman" w:eastAsia="Times New Roman" w:hAnsi="Times New Roman" w:cs="Times New Roman"/>
                <w:b/>
                <w:bCs/>
                <w:sz w:val="24"/>
                <w:szCs w:val="24"/>
              </w:rPr>
            </w:pPr>
            <w:bookmarkStart w:id="29" w:name="_Hlk143697692"/>
            <w:r>
              <w:rPr>
                <w:rFonts w:ascii="Times New Roman" w:eastAsia="Times New Roman" w:hAnsi="Times New Roman" w:cs="Times New Roman"/>
                <w:b/>
                <w:bCs/>
                <w:sz w:val="24"/>
                <w:szCs w:val="24"/>
              </w:rPr>
              <w:t>HBN 8499</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w:t>
            </w:r>
            <w:r>
              <w:rPr>
                <w:rFonts w:ascii="Times New Roman" w:eastAsia="Times New Roman" w:hAnsi="Times New Roman" w:cs="Times New Roman"/>
                <w:sz w:val="24"/>
                <w:szCs w:val="24"/>
              </w:rPr>
              <w:t>y</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bookmarkStart w:id="30" w:name="_Hlk145483046"/>
            <w:r w:rsidRPr="000A090A">
              <w:rPr>
                <w:rFonts w:ascii="Times New Roman" w:eastAsia="Times New Roman" w:hAnsi="Times New Roman" w:cs="Times New Roman"/>
                <w:sz w:val="24"/>
                <w:szCs w:val="24"/>
              </w:rPr>
              <w:t xml:space="preserve">Municipality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Kibawe,</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Bukidnon</w:t>
            </w:r>
            <w:bookmarkEnd w:id="30"/>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w:t>
            </w:r>
            <w:r w:rsidRPr="001625AE">
              <w:rPr>
                <w:rFonts w:ascii="Times New Roman" w:eastAsia="Times New Roman" w:hAnsi="Times New Roman" w:cs="Times New Roman"/>
                <w:sz w:val="24"/>
                <w:szCs w:val="24"/>
              </w:rPr>
              <w:t>Zubiri, Go (M.) and Co (E.)</w:t>
            </w:r>
            <w:r>
              <w:rPr>
                <w:rFonts w:ascii="Times New Roman" w:eastAsia="Times New Roman" w:hAnsi="Times New Roman" w:cs="Times New Roman"/>
                <w:sz w:val="24"/>
                <w:szCs w:val="24"/>
              </w:rPr>
              <w:t>)</w:t>
            </w:r>
            <w:bookmarkEnd w:id="29"/>
          </w:p>
        </w:tc>
        <w:tc>
          <w:tcPr>
            <w:tcW w:w="1800" w:type="dxa"/>
          </w:tcPr>
          <w:p w14:paraId="5FFFC4A1"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22749E6"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684AEE98"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1DB028BE" w14:textId="77777777" w:rsidR="0052304E" w:rsidRDefault="0052304E" w:rsidP="00B07F15">
            <w:pPr>
              <w:spacing w:line="240" w:lineRule="auto"/>
              <w:ind w:hanging="2"/>
              <w:rPr>
                <w:rFonts w:ascii="Times New Roman" w:eastAsia="Times New Roman" w:hAnsi="Times New Roman" w:cs="Times New Roman"/>
                <w:sz w:val="24"/>
                <w:szCs w:val="24"/>
              </w:rPr>
            </w:pPr>
          </w:p>
          <w:p w14:paraId="0A17CD9B"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E3758D9"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3C5856BF" w14:textId="77777777" w:rsidR="0052304E" w:rsidRDefault="0052304E" w:rsidP="00B07F15">
            <w:pPr>
              <w:spacing w:line="240" w:lineRule="auto"/>
              <w:ind w:hanging="2"/>
              <w:rPr>
                <w:rFonts w:ascii="Times New Roman" w:eastAsia="Times New Roman" w:hAnsi="Times New Roman" w:cs="Times New Roman"/>
                <w:sz w:val="24"/>
                <w:szCs w:val="24"/>
              </w:rPr>
            </w:pPr>
          </w:p>
          <w:p w14:paraId="2404B607"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3C7FFCF" w14:textId="77777777" w:rsidR="0052304E" w:rsidRDefault="0052304E"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0AAD9D2A" w14:textId="77777777" w:rsidR="0052304E" w:rsidRDefault="0052304E" w:rsidP="00B07F15">
            <w:pPr>
              <w:spacing w:line="240" w:lineRule="auto"/>
              <w:ind w:hanging="2"/>
              <w:rPr>
                <w:rFonts w:ascii="Times New Roman" w:eastAsia="Times New Roman" w:hAnsi="Times New Roman" w:cs="Times New Roman"/>
                <w:sz w:val="24"/>
                <w:szCs w:val="24"/>
              </w:rPr>
            </w:pPr>
          </w:p>
          <w:p w14:paraId="41731C7D" w14:textId="77777777" w:rsidR="0052304E" w:rsidRDefault="0052304E" w:rsidP="00B07F15">
            <w:pPr>
              <w:spacing w:line="240" w:lineRule="auto"/>
              <w:ind w:hanging="2"/>
              <w:rPr>
                <w:rFonts w:ascii="Times New Roman" w:eastAsia="Times New Roman" w:hAnsi="Times New Roman" w:cs="Times New Roman"/>
                <w:sz w:val="24"/>
                <w:szCs w:val="24"/>
              </w:rPr>
            </w:pPr>
          </w:p>
          <w:p w14:paraId="7818C524" w14:textId="77777777" w:rsidR="0052304E" w:rsidRDefault="0052304E" w:rsidP="00B07F15">
            <w:pPr>
              <w:spacing w:line="240" w:lineRule="auto"/>
              <w:ind w:hanging="2"/>
              <w:rPr>
                <w:rFonts w:ascii="Times New Roman" w:eastAsia="Times New Roman" w:hAnsi="Times New Roman" w:cs="Times New Roman"/>
                <w:sz w:val="24"/>
                <w:szCs w:val="24"/>
              </w:rPr>
            </w:pPr>
          </w:p>
        </w:tc>
        <w:tc>
          <w:tcPr>
            <w:tcW w:w="2721" w:type="dxa"/>
          </w:tcPr>
          <w:p w14:paraId="694FFF32" w14:textId="77777777" w:rsidR="0052304E" w:rsidRPr="00C902CF" w:rsidRDefault="0052304E" w:rsidP="00B07F15">
            <w:pPr>
              <w:spacing w:line="240" w:lineRule="auto"/>
              <w:ind w:hanging="2"/>
              <w:jc w:val="both"/>
              <w:rPr>
                <w:rFonts w:ascii="Times New Roman" w:eastAsia="Times New Roman" w:hAnsi="Times New Roman" w:cs="Times New Roman"/>
                <w:b/>
                <w:bCs/>
                <w:sz w:val="24"/>
                <w:szCs w:val="24"/>
              </w:rPr>
            </w:pPr>
            <w:r w:rsidRPr="00C902CF">
              <w:rPr>
                <w:rFonts w:ascii="Times New Roman" w:eastAsia="Times New Roman" w:hAnsi="Times New Roman" w:cs="Times New Roman"/>
                <w:b/>
                <w:bCs/>
                <w:sz w:val="24"/>
                <w:szCs w:val="24"/>
              </w:rPr>
              <w:t xml:space="preserve">For CR </w:t>
            </w:r>
          </w:p>
          <w:p w14:paraId="3CFE0A97" w14:textId="77777777" w:rsidR="0052304E" w:rsidRDefault="0052304E" w:rsidP="00B07F15">
            <w:pPr>
              <w:spacing w:line="240" w:lineRule="auto"/>
              <w:ind w:hanging="2"/>
              <w:rPr>
                <w:rFonts w:ascii="Times New Roman" w:eastAsia="Times New Roman" w:hAnsi="Times New Roman" w:cs="Times New Roman"/>
                <w:sz w:val="24"/>
                <w:szCs w:val="24"/>
              </w:rPr>
            </w:pPr>
          </w:p>
        </w:tc>
      </w:tr>
      <w:tr w:rsidR="00CC711B" w:rsidRPr="004B4F96" w14:paraId="386C5957" w14:textId="77777777" w:rsidTr="00B07F15">
        <w:tc>
          <w:tcPr>
            <w:tcW w:w="675" w:type="dxa"/>
          </w:tcPr>
          <w:p w14:paraId="5BFC74DF"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0151A4B" w14:textId="77777777" w:rsidR="0052304E" w:rsidRDefault="00CC711B" w:rsidP="00082057">
            <w:pPr>
              <w:spacing w:line="240" w:lineRule="auto"/>
              <w:ind w:hanging="2"/>
              <w:jc w:val="both"/>
              <w:rPr>
                <w:rFonts w:ascii="Times New Roman" w:eastAsia="Times New Roman" w:hAnsi="Times New Roman" w:cs="Times New Roman"/>
                <w:sz w:val="24"/>
                <w:szCs w:val="24"/>
              </w:rPr>
            </w:pPr>
            <w:bookmarkStart w:id="31" w:name="_Hlk143697702"/>
            <w:r>
              <w:rPr>
                <w:rFonts w:ascii="Times New Roman" w:eastAsia="Times New Roman" w:hAnsi="Times New Roman" w:cs="Times New Roman"/>
                <w:b/>
                <w:bCs/>
                <w:sz w:val="24"/>
                <w:szCs w:val="24"/>
              </w:rPr>
              <w:t>HBN 8519</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nd Skills Development Authority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Municipality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Tubod</w:t>
            </w:r>
            <w:proofErr w:type="spellEnd"/>
            <w:r>
              <w:rPr>
                <w:rFonts w:ascii="Times New Roman" w:eastAsia="Times New Roman" w:hAnsi="Times New Roman" w:cs="Times New Roman"/>
                <w:sz w:val="24"/>
                <w:szCs w:val="24"/>
              </w:rPr>
              <w:t>,</w:t>
            </w:r>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Lanao del Norte</w:t>
            </w:r>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(Reps. </w:t>
            </w:r>
            <w:proofErr w:type="spellStart"/>
            <w:r w:rsidRPr="001625AE">
              <w:rPr>
                <w:rFonts w:ascii="Times New Roman" w:eastAsia="Times New Roman" w:hAnsi="Times New Roman" w:cs="Times New Roman"/>
                <w:sz w:val="24"/>
                <w:szCs w:val="24"/>
              </w:rPr>
              <w:t>Dimaporo</w:t>
            </w:r>
            <w:proofErr w:type="spellEnd"/>
            <w:r w:rsidRPr="001625AE">
              <w:rPr>
                <w:rFonts w:ascii="Times New Roman" w:eastAsia="Times New Roman" w:hAnsi="Times New Roman" w:cs="Times New Roman"/>
                <w:sz w:val="24"/>
                <w:szCs w:val="24"/>
              </w:rPr>
              <w:t xml:space="preserve"> (M.K), </w:t>
            </w:r>
            <w:proofErr w:type="spellStart"/>
            <w:r w:rsidRPr="001625AE">
              <w:rPr>
                <w:rFonts w:ascii="Times New Roman" w:eastAsia="Times New Roman" w:hAnsi="Times New Roman" w:cs="Times New Roman"/>
                <w:sz w:val="24"/>
                <w:szCs w:val="24"/>
              </w:rPr>
              <w:t>Dimaporo</w:t>
            </w:r>
            <w:proofErr w:type="spellEnd"/>
            <w:r w:rsidRPr="001625AE">
              <w:rPr>
                <w:rFonts w:ascii="Times New Roman" w:eastAsia="Times New Roman" w:hAnsi="Times New Roman" w:cs="Times New Roman"/>
                <w:sz w:val="24"/>
                <w:szCs w:val="24"/>
              </w:rPr>
              <w:t xml:space="preserve"> (SA), Go (M.)</w:t>
            </w:r>
            <w:r>
              <w:rPr>
                <w:rFonts w:ascii="Times New Roman" w:eastAsia="Times New Roman" w:hAnsi="Times New Roman" w:cs="Times New Roman"/>
                <w:sz w:val="24"/>
                <w:szCs w:val="24"/>
              </w:rPr>
              <w:t xml:space="preserve"> </w:t>
            </w:r>
            <w:r w:rsidRPr="001625AE">
              <w:rPr>
                <w:rFonts w:ascii="Times New Roman" w:eastAsia="Times New Roman" w:hAnsi="Times New Roman" w:cs="Times New Roman"/>
                <w:sz w:val="24"/>
                <w:szCs w:val="24"/>
              </w:rPr>
              <w:t>and Co (E.)</w:t>
            </w:r>
            <w:r>
              <w:rPr>
                <w:rFonts w:ascii="Times New Roman" w:eastAsia="Times New Roman" w:hAnsi="Times New Roman" w:cs="Times New Roman"/>
                <w:sz w:val="24"/>
                <w:szCs w:val="24"/>
              </w:rPr>
              <w:t>)</w:t>
            </w:r>
            <w:bookmarkEnd w:id="31"/>
          </w:p>
          <w:p w14:paraId="7F1C71FD" w14:textId="4C7ABB9B" w:rsidR="00082057" w:rsidRPr="004B4F96" w:rsidRDefault="00082057" w:rsidP="00082057">
            <w:pPr>
              <w:spacing w:line="240" w:lineRule="auto"/>
              <w:ind w:hanging="2"/>
              <w:jc w:val="both"/>
              <w:rPr>
                <w:rFonts w:ascii="Times New Roman" w:eastAsia="Times New Roman" w:hAnsi="Times New Roman" w:cs="Times New Roman"/>
                <w:sz w:val="24"/>
                <w:szCs w:val="24"/>
              </w:rPr>
            </w:pPr>
          </w:p>
        </w:tc>
        <w:tc>
          <w:tcPr>
            <w:tcW w:w="1800" w:type="dxa"/>
          </w:tcPr>
          <w:p w14:paraId="014DF51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26C048B3"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39B1D099"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759C4D31" w14:textId="77777777" w:rsidR="00CC711B" w:rsidRDefault="00CC711B" w:rsidP="00B07F15">
            <w:pPr>
              <w:spacing w:line="240" w:lineRule="auto"/>
              <w:ind w:hanging="2"/>
              <w:rPr>
                <w:rFonts w:ascii="Times New Roman" w:eastAsia="Times New Roman" w:hAnsi="Times New Roman" w:cs="Times New Roman"/>
                <w:sz w:val="24"/>
                <w:szCs w:val="24"/>
              </w:rPr>
            </w:pPr>
          </w:p>
          <w:p w14:paraId="084A3D9A"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2329E688"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2023</w:t>
            </w:r>
          </w:p>
          <w:p w14:paraId="197DC1FB" w14:textId="77777777" w:rsidR="00CC711B" w:rsidRDefault="00CC711B" w:rsidP="00B07F15">
            <w:pPr>
              <w:spacing w:line="240" w:lineRule="auto"/>
              <w:ind w:hanging="2"/>
              <w:rPr>
                <w:rFonts w:ascii="Times New Roman" w:eastAsia="Times New Roman" w:hAnsi="Times New Roman" w:cs="Times New Roman"/>
                <w:sz w:val="24"/>
                <w:szCs w:val="24"/>
              </w:rPr>
            </w:pPr>
          </w:p>
          <w:p w14:paraId="0887741B"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4F7DF2F2"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tc>
        <w:tc>
          <w:tcPr>
            <w:tcW w:w="2721" w:type="dxa"/>
          </w:tcPr>
          <w:p w14:paraId="2DDDFE2A" w14:textId="77777777" w:rsidR="00CC711B" w:rsidRPr="004B4F96" w:rsidRDefault="00CC711B" w:rsidP="00B07F15">
            <w:pPr>
              <w:spacing w:line="240" w:lineRule="auto"/>
              <w:ind w:hanging="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CR</w:t>
            </w:r>
          </w:p>
        </w:tc>
      </w:tr>
      <w:tr w:rsidR="00CC711B" w14:paraId="3B5C9610" w14:textId="77777777" w:rsidTr="00B07F15">
        <w:tc>
          <w:tcPr>
            <w:tcW w:w="675" w:type="dxa"/>
          </w:tcPr>
          <w:p w14:paraId="2FAC2E68" w14:textId="77777777" w:rsidR="00CC711B" w:rsidRPr="00C902CF" w:rsidRDefault="00CC711B"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C71B70B" w14:textId="77777777" w:rsidR="00CC711B" w:rsidRDefault="00CC711B" w:rsidP="00B07F15">
            <w:pPr>
              <w:spacing w:line="240" w:lineRule="auto"/>
              <w:ind w:hanging="2"/>
              <w:jc w:val="both"/>
              <w:rPr>
                <w:rFonts w:ascii="Times New Roman" w:eastAsia="Times New Roman" w:hAnsi="Times New Roman" w:cs="Times New Roman"/>
                <w:bCs/>
                <w:sz w:val="24"/>
                <w:szCs w:val="24"/>
              </w:rPr>
            </w:pPr>
            <w:r w:rsidRPr="00E318F6">
              <w:rPr>
                <w:rFonts w:ascii="Times New Roman" w:eastAsia="Times New Roman" w:hAnsi="Times New Roman" w:cs="Times New Roman"/>
                <w:b/>
                <w:bCs/>
                <w:sz w:val="24"/>
                <w:szCs w:val="24"/>
              </w:rPr>
              <w:t xml:space="preserve">SBN </w:t>
            </w:r>
            <w:r>
              <w:rPr>
                <w:rFonts w:ascii="Times New Roman" w:eastAsia="Times New Roman" w:hAnsi="Times New Roman" w:cs="Times New Roman"/>
                <w:b/>
                <w:bCs/>
                <w:sz w:val="24"/>
                <w:szCs w:val="24"/>
              </w:rPr>
              <w:t>2167</w:t>
            </w:r>
            <w:r w:rsidRPr="00E318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318F6">
              <w:rPr>
                <w:rFonts w:ascii="Times New Roman" w:eastAsia="Times New Roman" w:hAnsi="Times New Roman" w:cs="Times New Roman"/>
                <w:sz w:val="24"/>
                <w:szCs w:val="24"/>
              </w:rPr>
              <w:t xml:space="preserve"> </w:t>
            </w:r>
            <w:r w:rsidRPr="00C402B7">
              <w:rPr>
                <w:rFonts w:ascii="Times New Roman" w:eastAsia="Times New Roman" w:hAnsi="Times New Roman" w:cs="Times New Roman"/>
                <w:bCs/>
                <w:sz w:val="24"/>
                <w:szCs w:val="24"/>
              </w:rPr>
              <w:t xml:space="preserve">An Act Establishing </w:t>
            </w:r>
            <w:r>
              <w:rPr>
                <w:rFonts w:ascii="Times New Roman" w:eastAsia="Times New Roman" w:hAnsi="Times New Roman" w:cs="Times New Roman"/>
                <w:bCs/>
                <w:sz w:val="24"/>
                <w:szCs w:val="24"/>
              </w:rPr>
              <w:t>a</w:t>
            </w:r>
            <w:r w:rsidRPr="00C402B7">
              <w:rPr>
                <w:rFonts w:ascii="Times New Roman" w:eastAsia="Times New Roman" w:hAnsi="Times New Roman" w:cs="Times New Roman"/>
                <w:bCs/>
                <w:sz w:val="24"/>
                <w:szCs w:val="24"/>
              </w:rPr>
              <w:t xml:space="preserve"> Technical Education </w:t>
            </w:r>
            <w:r>
              <w:rPr>
                <w:rFonts w:ascii="Times New Roman" w:eastAsia="Times New Roman" w:hAnsi="Times New Roman" w:cs="Times New Roman"/>
                <w:bCs/>
                <w:sz w:val="24"/>
                <w:szCs w:val="24"/>
              </w:rPr>
              <w:t>a</w:t>
            </w:r>
            <w:r w:rsidRPr="00C402B7">
              <w:rPr>
                <w:rFonts w:ascii="Times New Roman" w:eastAsia="Times New Roman" w:hAnsi="Times New Roman" w:cs="Times New Roman"/>
                <w:bCs/>
                <w:sz w:val="24"/>
                <w:szCs w:val="24"/>
              </w:rPr>
              <w:t>nd Skills Development Authority (</w:t>
            </w:r>
            <w:r>
              <w:rPr>
                <w:rFonts w:ascii="Times New Roman" w:eastAsia="Times New Roman" w:hAnsi="Times New Roman" w:cs="Times New Roman"/>
                <w:bCs/>
                <w:sz w:val="24"/>
                <w:szCs w:val="24"/>
              </w:rPr>
              <w:t>TESDA</w:t>
            </w:r>
            <w:r w:rsidRPr="00C402B7">
              <w:rPr>
                <w:rFonts w:ascii="Times New Roman" w:eastAsia="Times New Roman" w:hAnsi="Times New Roman" w:cs="Times New Roman"/>
                <w:bCs/>
                <w:sz w:val="24"/>
                <w:szCs w:val="24"/>
              </w:rPr>
              <w:t xml:space="preserve">) Training </w:t>
            </w:r>
            <w:r>
              <w:rPr>
                <w:rFonts w:ascii="Times New Roman" w:eastAsia="Times New Roman" w:hAnsi="Times New Roman" w:cs="Times New Roman"/>
                <w:bCs/>
                <w:sz w:val="24"/>
                <w:szCs w:val="24"/>
              </w:rPr>
              <w:t>a</w:t>
            </w:r>
            <w:r w:rsidRPr="00C402B7">
              <w:rPr>
                <w:rFonts w:ascii="Times New Roman" w:eastAsia="Times New Roman" w:hAnsi="Times New Roman" w:cs="Times New Roman"/>
                <w:bCs/>
                <w:sz w:val="24"/>
                <w:szCs w:val="24"/>
              </w:rPr>
              <w:t xml:space="preserve">nd Assessment Center </w:t>
            </w:r>
            <w:r>
              <w:rPr>
                <w:rFonts w:ascii="Times New Roman" w:eastAsia="Times New Roman" w:hAnsi="Times New Roman" w:cs="Times New Roman"/>
                <w:bCs/>
                <w:sz w:val="24"/>
                <w:szCs w:val="24"/>
              </w:rPr>
              <w:t>in the</w:t>
            </w:r>
            <w:r w:rsidRPr="00C402B7">
              <w:rPr>
                <w:rFonts w:ascii="Times New Roman" w:eastAsia="Times New Roman" w:hAnsi="Times New Roman" w:cs="Times New Roman"/>
                <w:bCs/>
                <w:sz w:val="24"/>
                <w:szCs w:val="24"/>
              </w:rPr>
              <w:t xml:space="preserve"> </w:t>
            </w:r>
            <w:bookmarkStart w:id="32" w:name="_Hlk145482776"/>
            <w:r w:rsidRPr="00C402B7">
              <w:rPr>
                <w:rFonts w:ascii="Times New Roman" w:eastAsia="Times New Roman" w:hAnsi="Times New Roman" w:cs="Times New Roman"/>
                <w:bCs/>
                <w:sz w:val="24"/>
                <w:szCs w:val="24"/>
              </w:rPr>
              <w:t xml:space="preserve">Municipality </w:t>
            </w:r>
            <w:r>
              <w:rPr>
                <w:rFonts w:ascii="Times New Roman" w:eastAsia="Times New Roman" w:hAnsi="Times New Roman" w:cs="Times New Roman"/>
                <w:bCs/>
                <w:sz w:val="24"/>
                <w:szCs w:val="24"/>
              </w:rPr>
              <w:t>o</w:t>
            </w:r>
            <w:r w:rsidRPr="00C402B7">
              <w:rPr>
                <w:rFonts w:ascii="Times New Roman" w:eastAsia="Times New Roman" w:hAnsi="Times New Roman" w:cs="Times New Roman"/>
                <w:bCs/>
                <w:sz w:val="24"/>
                <w:szCs w:val="24"/>
              </w:rPr>
              <w:t xml:space="preserve">f </w:t>
            </w:r>
            <w:proofErr w:type="spellStart"/>
            <w:r w:rsidRPr="00C402B7">
              <w:rPr>
                <w:rFonts w:ascii="Times New Roman" w:eastAsia="Times New Roman" w:hAnsi="Times New Roman" w:cs="Times New Roman"/>
                <w:bCs/>
                <w:sz w:val="24"/>
                <w:szCs w:val="24"/>
              </w:rPr>
              <w:t>Tubod</w:t>
            </w:r>
            <w:proofErr w:type="spellEnd"/>
            <w:r w:rsidRPr="00C402B7">
              <w:rPr>
                <w:rFonts w:ascii="Times New Roman" w:eastAsia="Times New Roman" w:hAnsi="Times New Roman" w:cs="Times New Roman"/>
                <w:bCs/>
                <w:sz w:val="24"/>
                <w:szCs w:val="24"/>
              </w:rPr>
              <w:t xml:space="preserve">, Province </w:t>
            </w:r>
            <w:r>
              <w:rPr>
                <w:rFonts w:ascii="Times New Roman" w:eastAsia="Times New Roman" w:hAnsi="Times New Roman" w:cs="Times New Roman"/>
                <w:bCs/>
                <w:sz w:val="24"/>
                <w:szCs w:val="24"/>
              </w:rPr>
              <w:t>o</w:t>
            </w:r>
            <w:r w:rsidRPr="00C402B7">
              <w:rPr>
                <w:rFonts w:ascii="Times New Roman" w:eastAsia="Times New Roman" w:hAnsi="Times New Roman" w:cs="Times New Roman"/>
                <w:bCs/>
                <w:sz w:val="24"/>
                <w:szCs w:val="24"/>
              </w:rPr>
              <w:t>f Lanao Del Norte</w:t>
            </w:r>
            <w:bookmarkEnd w:id="32"/>
            <w:r w:rsidRPr="00C402B7">
              <w:rPr>
                <w:rFonts w:ascii="Times New Roman" w:eastAsia="Times New Roman" w:hAnsi="Times New Roman" w:cs="Times New Roman"/>
                <w:bCs/>
                <w:sz w:val="24"/>
                <w:szCs w:val="24"/>
              </w:rPr>
              <w:t>, to be Known</w:t>
            </w:r>
            <w:r>
              <w:rPr>
                <w:rFonts w:ascii="Times New Roman" w:eastAsia="Times New Roman" w:hAnsi="Times New Roman" w:cs="Times New Roman"/>
                <w:bCs/>
                <w:sz w:val="24"/>
                <w:szCs w:val="24"/>
              </w:rPr>
              <w:t xml:space="preserve"> as the</w:t>
            </w:r>
            <w:r w:rsidRPr="00C402B7">
              <w:rPr>
                <w:rFonts w:ascii="Times New Roman" w:eastAsia="Times New Roman" w:hAnsi="Times New Roman" w:cs="Times New Roman"/>
                <w:bCs/>
                <w:sz w:val="24"/>
                <w:szCs w:val="24"/>
              </w:rPr>
              <w:t xml:space="preserve"> </w:t>
            </w:r>
            <w:proofErr w:type="spellStart"/>
            <w:r w:rsidRPr="00C402B7">
              <w:rPr>
                <w:rFonts w:ascii="Times New Roman" w:eastAsia="Times New Roman" w:hAnsi="Times New Roman" w:cs="Times New Roman"/>
                <w:bCs/>
                <w:sz w:val="24"/>
                <w:szCs w:val="24"/>
              </w:rPr>
              <w:t>Tubod</w:t>
            </w:r>
            <w:proofErr w:type="spellEnd"/>
            <w:r w:rsidRPr="00C402B7">
              <w:rPr>
                <w:rFonts w:ascii="Times New Roman" w:eastAsia="Times New Roman" w:hAnsi="Times New Roman" w:cs="Times New Roman"/>
                <w:bCs/>
                <w:sz w:val="24"/>
                <w:szCs w:val="24"/>
              </w:rPr>
              <w:t xml:space="preserve"> T</w:t>
            </w:r>
            <w:r>
              <w:rPr>
                <w:rFonts w:ascii="Times New Roman" w:eastAsia="Times New Roman" w:hAnsi="Times New Roman" w:cs="Times New Roman"/>
                <w:bCs/>
                <w:sz w:val="24"/>
                <w:szCs w:val="24"/>
              </w:rPr>
              <w:t>ESDA</w:t>
            </w:r>
            <w:r w:rsidRPr="00C402B7">
              <w:rPr>
                <w:rFonts w:ascii="Times New Roman" w:eastAsia="Times New Roman" w:hAnsi="Times New Roman" w:cs="Times New Roman"/>
                <w:bCs/>
                <w:sz w:val="24"/>
                <w:szCs w:val="24"/>
              </w:rPr>
              <w:t xml:space="preserve"> Training </w:t>
            </w:r>
            <w:r>
              <w:rPr>
                <w:rFonts w:ascii="Times New Roman" w:eastAsia="Times New Roman" w:hAnsi="Times New Roman" w:cs="Times New Roman"/>
                <w:bCs/>
                <w:sz w:val="24"/>
                <w:szCs w:val="24"/>
              </w:rPr>
              <w:t>a</w:t>
            </w:r>
            <w:r w:rsidRPr="00C402B7">
              <w:rPr>
                <w:rFonts w:ascii="Times New Roman" w:eastAsia="Times New Roman" w:hAnsi="Times New Roman" w:cs="Times New Roman"/>
                <w:bCs/>
                <w:sz w:val="24"/>
                <w:szCs w:val="24"/>
              </w:rPr>
              <w:t xml:space="preserve">nd Assessment Center, </w:t>
            </w:r>
            <w:r>
              <w:rPr>
                <w:rFonts w:ascii="Times New Roman" w:eastAsia="Times New Roman" w:hAnsi="Times New Roman" w:cs="Times New Roman"/>
                <w:bCs/>
                <w:sz w:val="24"/>
                <w:szCs w:val="24"/>
              </w:rPr>
              <w:t>a</w:t>
            </w:r>
            <w:r w:rsidRPr="00C402B7">
              <w:rPr>
                <w:rFonts w:ascii="Times New Roman" w:eastAsia="Times New Roman" w:hAnsi="Times New Roman" w:cs="Times New Roman"/>
                <w:bCs/>
                <w:sz w:val="24"/>
                <w:szCs w:val="24"/>
              </w:rPr>
              <w:t>nd Appropriating Funds Therefor</w:t>
            </w:r>
            <w:r>
              <w:rPr>
                <w:rFonts w:ascii="Times New Roman" w:eastAsia="Times New Roman" w:hAnsi="Times New Roman" w:cs="Times New Roman"/>
                <w:bCs/>
                <w:sz w:val="24"/>
                <w:szCs w:val="24"/>
              </w:rPr>
              <w:t xml:space="preserve"> (Sen. Marcos)</w:t>
            </w:r>
          </w:p>
          <w:p w14:paraId="7B7D106A" w14:textId="77777777" w:rsidR="00082057" w:rsidRDefault="00082057" w:rsidP="00B07F15">
            <w:pPr>
              <w:spacing w:line="240" w:lineRule="auto"/>
              <w:ind w:hanging="2"/>
              <w:jc w:val="both"/>
              <w:rPr>
                <w:rFonts w:ascii="Times New Roman" w:eastAsia="Times New Roman" w:hAnsi="Times New Roman" w:cs="Times New Roman"/>
                <w:b/>
                <w:sz w:val="24"/>
                <w:szCs w:val="24"/>
              </w:rPr>
            </w:pPr>
          </w:p>
        </w:tc>
        <w:tc>
          <w:tcPr>
            <w:tcW w:w="1800" w:type="dxa"/>
          </w:tcPr>
          <w:p w14:paraId="07EB9B09"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74A76ABA"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Filed:</w:t>
            </w:r>
          </w:p>
          <w:p w14:paraId="55B66631"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9</w:t>
            </w:r>
            <w:r w:rsidRPr="00E318F6">
              <w:rPr>
                <w:rFonts w:ascii="Times New Roman" w:eastAsia="Times New Roman" w:hAnsi="Times New Roman" w:cs="Times New Roman"/>
                <w:sz w:val="24"/>
                <w:szCs w:val="24"/>
              </w:rPr>
              <w:t>, 2023</w:t>
            </w:r>
          </w:p>
          <w:p w14:paraId="517B531F" w14:textId="77777777" w:rsidR="00CC711B" w:rsidRPr="00E318F6" w:rsidRDefault="00CC711B" w:rsidP="00B07F15">
            <w:pPr>
              <w:spacing w:line="240" w:lineRule="auto"/>
              <w:ind w:hanging="2"/>
              <w:rPr>
                <w:rFonts w:ascii="Times New Roman" w:eastAsia="Times New Roman" w:hAnsi="Times New Roman" w:cs="Times New Roman"/>
                <w:sz w:val="24"/>
                <w:szCs w:val="24"/>
              </w:rPr>
            </w:pPr>
          </w:p>
          <w:p w14:paraId="0330A6A1" w14:textId="77777777" w:rsidR="00CC711B" w:rsidRPr="00E318F6" w:rsidRDefault="00CC711B" w:rsidP="00B07F15">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7C752435"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15</w:t>
            </w:r>
            <w:r w:rsidRPr="00E318F6">
              <w:rPr>
                <w:rFonts w:ascii="Times New Roman" w:eastAsia="Times New Roman" w:hAnsi="Times New Roman" w:cs="Times New Roman"/>
                <w:sz w:val="24"/>
                <w:szCs w:val="24"/>
              </w:rPr>
              <w:t>, 2023</w:t>
            </w:r>
            <w:r>
              <w:rPr>
                <w:rFonts w:ascii="Times New Roman" w:eastAsia="Times New Roman" w:hAnsi="Times New Roman" w:cs="Times New Roman"/>
                <w:sz w:val="24"/>
                <w:szCs w:val="24"/>
              </w:rPr>
              <w:t>.</w:t>
            </w:r>
          </w:p>
          <w:p w14:paraId="34FB0E87" w14:textId="77777777" w:rsidR="00CC711B" w:rsidRDefault="00CC711B" w:rsidP="00B07F15">
            <w:pPr>
              <w:spacing w:line="240" w:lineRule="auto"/>
              <w:ind w:hanging="2"/>
              <w:rPr>
                <w:rFonts w:ascii="Times New Roman" w:eastAsia="Times New Roman" w:hAnsi="Times New Roman" w:cs="Times New Roman"/>
                <w:sz w:val="24"/>
                <w:szCs w:val="24"/>
              </w:rPr>
            </w:pPr>
          </w:p>
          <w:p w14:paraId="1E69129C"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FFB9BAD"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32900DBF" w14:textId="77777777" w:rsidR="00CC711B" w:rsidRDefault="00CC711B" w:rsidP="00B07F15">
            <w:pPr>
              <w:spacing w:line="240" w:lineRule="auto"/>
              <w:ind w:hanging="2"/>
              <w:rPr>
                <w:rFonts w:ascii="Times New Roman" w:eastAsia="Times New Roman" w:hAnsi="Times New Roman" w:cs="Times New Roman"/>
                <w:sz w:val="24"/>
                <w:szCs w:val="24"/>
              </w:rPr>
            </w:pPr>
          </w:p>
          <w:p w14:paraId="5E20ABA6" w14:textId="77777777" w:rsidR="00CC711B" w:rsidRDefault="00CC711B" w:rsidP="00B07F15">
            <w:pPr>
              <w:spacing w:line="240" w:lineRule="auto"/>
              <w:ind w:hanging="2"/>
              <w:rPr>
                <w:rFonts w:ascii="Times New Roman" w:eastAsia="Times New Roman" w:hAnsi="Times New Roman" w:cs="Times New Roman"/>
                <w:sz w:val="24"/>
                <w:szCs w:val="24"/>
              </w:rPr>
            </w:pPr>
          </w:p>
          <w:p w14:paraId="2665F28C" w14:textId="77777777" w:rsidR="00CC711B" w:rsidRDefault="00CC711B" w:rsidP="00B07F15">
            <w:pPr>
              <w:spacing w:line="240" w:lineRule="auto"/>
              <w:ind w:hanging="2"/>
              <w:rPr>
                <w:rFonts w:ascii="Times New Roman" w:eastAsia="Times New Roman" w:hAnsi="Times New Roman" w:cs="Times New Roman"/>
                <w:sz w:val="24"/>
                <w:szCs w:val="24"/>
              </w:rPr>
            </w:pPr>
          </w:p>
          <w:p w14:paraId="3016A646" w14:textId="77777777" w:rsidR="00CC711B" w:rsidRPr="00E318F6" w:rsidRDefault="00CC711B" w:rsidP="00B07F15">
            <w:pPr>
              <w:spacing w:line="240" w:lineRule="auto"/>
              <w:ind w:hanging="2"/>
              <w:rPr>
                <w:rFonts w:ascii="Times New Roman" w:eastAsia="Times New Roman" w:hAnsi="Times New Roman" w:cs="Times New Roman"/>
                <w:sz w:val="24"/>
                <w:szCs w:val="24"/>
              </w:rPr>
            </w:pPr>
          </w:p>
        </w:tc>
        <w:tc>
          <w:tcPr>
            <w:tcW w:w="2721" w:type="dxa"/>
          </w:tcPr>
          <w:p w14:paraId="6FF594DB" w14:textId="77777777" w:rsidR="00CC711B" w:rsidRDefault="00CC711B" w:rsidP="00B07F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consolidated with HBN 8519</w:t>
            </w:r>
          </w:p>
        </w:tc>
      </w:tr>
      <w:tr w:rsidR="00AD3201" w:rsidRPr="00C902CF" w14:paraId="083E8354" w14:textId="77777777" w:rsidTr="00D3622D">
        <w:tc>
          <w:tcPr>
            <w:tcW w:w="675" w:type="dxa"/>
          </w:tcPr>
          <w:p w14:paraId="04C8011A"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5C636E8" w14:textId="77777777" w:rsidR="0052304E" w:rsidRDefault="00AD3201" w:rsidP="000820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SBN 1269</w:t>
            </w:r>
            <w:r>
              <w:rPr>
                <w:rFonts w:ascii="Times New Roman" w:eastAsia="Times New Roman" w:hAnsi="Times New Roman" w:cs="Times New Roman"/>
                <w:sz w:val="24"/>
                <w:szCs w:val="24"/>
              </w:rPr>
              <w:t xml:space="preserve"> – An Act Establishing Technical Education and Skills Development Authority (TESDA) Training and Assessment Centers in the Municipalities of </w:t>
            </w:r>
            <w:proofErr w:type="spellStart"/>
            <w:r>
              <w:rPr>
                <w:rFonts w:ascii="Times New Roman" w:eastAsia="Times New Roman" w:hAnsi="Times New Roman" w:cs="Times New Roman"/>
                <w:sz w:val="24"/>
                <w:szCs w:val="24"/>
              </w:rPr>
              <w:t>Mankayan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Kibungan</w:t>
            </w:r>
            <w:proofErr w:type="spellEnd"/>
            <w:r>
              <w:rPr>
                <w:rFonts w:ascii="Times New Roman" w:eastAsia="Times New Roman" w:hAnsi="Times New Roman" w:cs="Times New Roman"/>
                <w:sz w:val="24"/>
                <w:szCs w:val="24"/>
              </w:rPr>
              <w:t xml:space="preserve">, Kabayan, </w:t>
            </w:r>
            <w:proofErr w:type="spellStart"/>
            <w:r>
              <w:rPr>
                <w:rFonts w:ascii="Times New Roman" w:eastAsia="Times New Roman" w:hAnsi="Times New Roman" w:cs="Times New Roman"/>
                <w:sz w:val="24"/>
                <w:szCs w:val="24"/>
              </w:rPr>
              <w:t>Atok</w:t>
            </w:r>
            <w:proofErr w:type="spellEnd"/>
            <w:r>
              <w:rPr>
                <w:rFonts w:ascii="Times New Roman" w:eastAsia="Times New Roman" w:hAnsi="Times New Roman" w:cs="Times New Roman"/>
                <w:sz w:val="24"/>
                <w:szCs w:val="24"/>
              </w:rPr>
              <w:t>, Itogon, and Tuba, Province of Benguet, and Appropriating Funds Therefor (Sen. Marcos)</w:t>
            </w:r>
          </w:p>
          <w:p w14:paraId="07DF0895" w14:textId="4387561C" w:rsidR="00082057" w:rsidRDefault="00082057" w:rsidP="00082057">
            <w:pPr>
              <w:spacing w:line="240" w:lineRule="auto"/>
              <w:jc w:val="both"/>
              <w:rPr>
                <w:rFonts w:ascii="Times New Roman" w:eastAsia="Times New Roman" w:hAnsi="Times New Roman" w:cs="Times New Roman"/>
                <w:b/>
                <w:sz w:val="24"/>
                <w:szCs w:val="24"/>
              </w:rPr>
            </w:pPr>
          </w:p>
        </w:tc>
        <w:tc>
          <w:tcPr>
            <w:tcW w:w="1800" w:type="dxa"/>
          </w:tcPr>
          <w:p w14:paraId="1258F035" w14:textId="39ECFEEB"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53FC6106"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September 1, 2022</w:t>
            </w:r>
          </w:p>
          <w:p w14:paraId="1423135A" w14:textId="77777777" w:rsidR="00AD3201" w:rsidRDefault="00AD3201" w:rsidP="00AD3201">
            <w:pPr>
              <w:spacing w:line="240" w:lineRule="auto"/>
              <w:ind w:hanging="2"/>
              <w:rPr>
                <w:rFonts w:ascii="Times New Roman" w:eastAsia="Times New Roman" w:hAnsi="Times New Roman" w:cs="Times New Roman"/>
                <w:sz w:val="24"/>
                <w:szCs w:val="24"/>
              </w:rPr>
            </w:pPr>
          </w:p>
          <w:p w14:paraId="20AA13F4"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September 12, 2022</w:t>
            </w:r>
          </w:p>
          <w:p w14:paraId="37CC2A38" w14:textId="77777777" w:rsidR="00AD3201" w:rsidRDefault="00AD3201" w:rsidP="00AD3201">
            <w:pPr>
              <w:spacing w:line="240" w:lineRule="auto"/>
              <w:ind w:hanging="2"/>
              <w:rPr>
                <w:rFonts w:ascii="Times New Roman" w:eastAsia="Times New Roman" w:hAnsi="Times New Roman" w:cs="Times New Roman"/>
                <w:sz w:val="24"/>
                <w:szCs w:val="24"/>
              </w:rPr>
            </w:pPr>
          </w:p>
          <w:p w14:paraId="2E7C7120"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58463136" w14:textId="787325E4"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7903DDF1" w14:textId="770C96BD" w:rsidR="00AD3201" w:rsidRDefault="00AD3201" w:rsidP="00AD3201">
            <w:pPr>
              <w:spacing w:line="240" w:lineRule="auto"/>
              <w:ind w:hanging="2"/>
              <w:rPr>
                <w:rFonts w:ascii="Times New Roman" w:eastAsia="Times New Roman" w:hAnsi="Times New Roman" w:cs="Times New Roman"/>
                <w:sz w:val="24"/>
                <w:szCs w:val="24"/>
              </w:rPr>
            </w:pPr>
          </w:p>
        </w:tc>
        <w:tc>
          <w:tcPr>
            <w:tcW w:w="2721" w:type="dxa"/>
          </w:tcPr>
          <w:p w14:paraId="24666BB3" w14:textId="38FFC0C1" w:rsidR="00AD3201" w:rsidRPr="005D22DA" w:rsidRDefault="00AD3201" w:rsidP="00AD3201">
            <w:pPr>
              <w:spacing w:line="240" w:lineRule="auto"/>
              <w:ind w:hanging="2"/>
              <w:jc w:val="both"/>
              <w:rPr>
                <w:rFonts w:ascii="Times New Roman" w:eastAsia="Times New Roman" w:hAnsi="Times New Roman" w:cs="Times New Roman"/>
                <w:bCs/>
                <w:sz w:val="24"/>
                <w:szCs w:val="24"/>
              </w:rPr>
            </w:pPr>
            <w:r w:rsidRPr="005D22DA">
              <w:rPr>
                <w:rFonts w:ascii="Times New Roman" w:eastAsia="Times New Roman" w:hAnsi="Times New Roman" w:cs="Times New Roman"/>
                <w:bCs/>
                <w:sz w:val="24"/>
                <w:szCs w:val="24"/>
              </w:rPr>
              <w:t>For CR</w:t>
            </w:r>
          </w:p>
        </w:tc>
      </w:tr>
      <w:tr w:rsidR="00AD3201" w:rsidRPr="00C902CF" w14:paraId="0B605795" w14:textId="77777777" w:rsidTr="00D3622D">
        <w:tc>
          <w:tcPr>
            <w:tcW w:w="675" w:type="dxa"/>
          </w:tcPr>
          <w:p w14:paraId="56BAB7E2"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542D4A51" w14:textId="00355B38" w:rsidR="0052304E" w:rsidRDefault="00AD3201" w:rsidP="0008205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1735 </w:t>
            </w:r>
            <w:r>
              <w:rPr>
                <w:rFonts w:ascii="Times New Roman" w:eastAsia="Times New Roman" w:hAnsi="Times New Roman" w:cs="Times New Roman"/>
                <w:sz w:val="24"/>
                <w:szCs w:val="24"/>
              </w:rPr>
              <w:t xml:space="preserve">– An Act Establishing a Technical Education and Skills Development Authority (TESDA) Training and Assessment Center in the Municipality of </w:t>
            </w:r>
            <w:proofErr w:type="spellStart"/>
            <w:r>
              <w:rPr>
                <w:rFonts w:ascii="Times New Roman" w:eastAsia="Times New Roman" w:hAnsi="Times New Roman" w:cs="Times New Roman"/>
                <w:sz w:val="24"/>
                <w:szCs w:val="24"/>
              </w:rPr>
              <w:t>Kawayan</w:t>
            </w:r>
            <w:proofErr w:type="spellEnd"/>
            <w:r>
              <w:rPr>
                <w:rFonts w:ascii="Times New Roman" w:eastAsia="Times New Roman" w:hAnsi="Times New Roman" w:cs="Times New Roman"/>
                <w:sz w:val="24"/>
                <w:szCs w:val="24"/>
              </w:rPr>
              <w:t xml:space="preserve">, Province of Biliran, to be Known as the </w:t>
            </w:r>
            <w:proofErr w:type="spellStart"/>
            <w:r>
              <w:rPr>
                <w:rFonts w:ascii="Times New Roman" w:eastAsia="Times New Roman" w:hAnsi="Times New Roman" w:cs="Times New Roman"/>
                <w:sz w:val="24"/>
                <w:szCs w:val="24"/>
              </w:rPr>
              <w:t>Kawayan</w:t>
            </w:r>
            <w:proofErr w:type="spellEnd"/>
            <w:r>
              <w:rPr>
                <w:rFonts w:ascii="Times New Roman" w:eastAsia="Times New Roman" w:hAnsi="Times New Roman" w:cs="Times New Roman"/>
                <w:sz w:val="24"/>
                <w:szCs w:val="24"/>
              </w:rPr>
              <w:t xml:space="preserve"> TESDA Training and Assessment Center, and Appropriating Funds Therefor (Sen. Marcos)</w:t>
            </w:r>
          </w:p>
        </w:tc>
        <w:tc>
          <w:tcPr>
            <w:tcW w:w="1800" w:type="dxa"/>
          </w:tcPr>
          <w:p w14:paraId="6888F0DF" w14:textId="565118EF"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163E8988"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003666A3" w14:textId="48F91244"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23, 2023</w:t>
            </w:r>
          </w:p>
          <w:p w14:paraId="420C3E93" w14:textId="77777777" w:rsidR="00AD3201" w:rsidRDefault="00AD3201" w:rsidP="00AD3201">
            <w:pPr>
              <w:spacing w:line="240" w:lineRule="auto"/>
              <w:ind w:hanging="2"/>
              <w:rPr>
                <w:rFonts w:ascii="Times New Roman" w:eastAsia="Times New Roman" w:hAnsi="Times New Roman" w:cs="Times New Roman"/>
                <w:sz w:val="24"/>
                <w:szCs w:val="24"/>
              </w:rPr>
            </w:pPr>
          </w:p>
          <w:p w14:paraId="553B576A"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AC9728E" w14:textId="0393B960"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30, 2023</w:t>
            </w:r>
          </w:p>
          <w:p w14:paraId="4D3CA20E" w14:textId="77777777" w:rsidR="00AD3201" w:rsidRDefault="00AD3201" w:rsidP="00AD3201">
            <w:pPr>
              <w:spacing w:line="240" w:lineRule="auto"/>
              <w:ind w:hanging="2"/>
              <w:rPr>
                <w:rFonts w:ascii="Times New Roman" w:eastAsia="Times New Roman" w:hAnsi="Times New Roman" w:cs="Times New Roman"/>
                <w:sz w:val="24"/>
                <w:szCs w:val="24"/>
              </w:rPr>
            </w:pPr>
          </w:p>
          <w:p w14:paraId="1CD07135"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308063F2"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7E0F25FE" w14:textId="77777777" w:rsidR="00D3622D" w:rsidRDefault="00D3622D" w:rsidP="00AD3201">
            <w:pPr>
              <w:spacing w:line="240" w:lineRule="auto"/>
              <w:ind w:hanging="2"/>
              <w:rPr>
                <w:rFonts w:ascii="Times New Roman" w:eastAsia="Times New Roman" w:hAnsi="Times New Roman" w:cs="Times New Roman"/>
                <w:sz w:val="24"/>
                <w:szCs w:val="24"/>
              </w:rPr>
            </w:pPr>
          </w:p>
          <w:p w14:paraId="104323C5" w14:textId="77777777" w:rsidR="00D3622D" w:rsidRDefault="00D3622D" w:rsidP="00AD3201">
            <w:pPr>
              <w:spacing w:line="240" w:lineRule="auto"/>
              <w:ind w:hanging="2"/>
              <w:rPr>
                <w:rFonts w:ascii="Times New Roman" w:eastAsia="Times New Roman" w:hAnsi="Times New Roman" w:cs="Times New Roman"/>
                <w:sz w:val="24"/>
                <w:szCs w:val="24"/>
              </w:rPr>
            </w:pPr>
          </w:p>
          <w:p w14:paraId="688D86FB" w14:textId="3529B9FA" w:rsidR="00D3622D" w:rsidRDefault="00D3622D" w:rsidP="00AD3201">
            <w:pPr>
              <w:spacing w:line="240" w:lineRule="auto"/>
              <w:ind w:hanging="2"/>
              <w:rPr>
                <w:rFonts w:ascii="Times New Roman" w:eastAsia="Times New Roman" w:hAnsi="Times New Roman" w:cs="Times New Roman"/>
                <w:sz w:val="24"/>
                <w:szCs w:val="24"/>
              </w:rPr>
            </w:pPr>
          </w:p>
        </w:tc>
        <w:tc>
          <w:tcPr>
            <w:tcW w:w="2721" w:type="dxa"/>
          </w:tcPr>
          <w:p w14:paraId="6BB4494E" w14:textId="77777777" w:rsidR="00AD3201" w:rsidRPr="005D22DA" w:rsidRDefault="00AD3201" w:rsidP="00AD3201">
            <w:pPr>
              <w:spacing w:line="240" w:lineRule="auto"/>
              <w:ind w:hanging="2"/>
              <w:jc w:val="both"/>
              <w:rPr>
                <w:rFonts w:ascii="Times New Roman" w:eastAsia="Times New Roman" w:hAnsi="Times New Roman" w:cs="Times New Roman"/>
                <w:bCs/>
                <w:sz w:val="24"/>
                <w:szCs w:val="24"/>
              </w:rPr>
            </w:pPr>
            <w:r w:rsidRPr="005D22DA">
              <w:rPr>
                <w:rFonts w:ascii="Times New Roman" w:eastAsia="Times New Roman" w:hAnsi="Times New Roman" w:cs="Times New Roman"/>
                <w:bCs/>
                <w:sz w:val="24"/>
                <w:szCs w:val="24"/>
              </w:rPr>
              <w:t>For CR</w:t>
            </w:r>
          </w:p>
          <w:p w14:paraId="7E6D23DA" w14:textId="77777777" w:rsidR="00AD3201" w:rsidRDefault="00AD3201" w:rsidP="00AD3201">
            <w:pPr>
              <w:spacing w:line="240" w:lineRule="auto"/>
              <w:ind w:hanging="2"/>
              <w:jc w:val="both"/>
              <w:rPr>
                <w:rFonts w:ascii="Times New Roman" w:eastAsia="Times New Roman" w:hAnsi="Times New Roman" w:cs="Times New Roman"/>
                <w:b/>
                <w:sz w:val="24"/>
                <w:szCs w:val="24"/>
              </w:rPr>
            </w:pPr>
          </w:p>
          <w:p w14:paraId="18804193" w14:textId="3C055F67" w:rsidR="00AD3201" w:rsidRPr="00581AC7" w:rsidRDefault="00AD3201" w:rsidP="00AD3201">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Amendment/wording from TESDA</w:t>
            </w:r>
          </w:p>
        </w:tc>
      </w:tr>
      <w:tr w:rsidR="00AD3201" w:rsidRPr="00C902CF" w14:paraId="15EFC343" w14:textId="77777777" w:rsidTr="00D3622D">
        <w:tc>
          <w:tcPr>
            <w:tcW w:w="675" w:type="dxa"/>
          </w:tcPr>
          <w:p w14:paraId="3DABB193"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BBB81D1" w14:textId="77777777" w:rsidR="00AD3201" w:rsidRDefault="00AD3201" w:rsidP="00AD32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SBN 1742 </w:t>
            </w:r>
            <w:r>
              <w:rPr>
                <w:rFonts w:ascii="Times New Roman" w:eastAsia="Times New Roman" w:hAnsi="Times New Roman" w:cs="Times New Roman"/>
                <w:sz w:val="24"/>
                <w:szCs w:val="24"/>
              </w:rPr>
              <w:t xml:space="preserve">– An Act Establishing a Technical Education and Skills Development Authority (TESDA) Training and Assessment Center in the Municipality of Bacarra, Province of </w:t>
            </w:r>
            <w:proofErr w:type="spellStart"/>
            <w:r>
              <w:rPr>
                <w:rFonts w:ascii="Times New Roman" w:eastAsia="Times New Roman" w:hAnsi="Times New Roman" w:cs="Times New Roman"/>
                <w:sz w:val="24"/>
                <w:szCs w:val="24"/>
              </w:rPr>
              <w:t>Ilocos</w:t>
            </w:r>
            <w:proofErr w:type="spellEnd"/>
            <w:r>
              <w:rPr>
                <w:rFonts w:ascii="Times New Roman" w:eastAsia="Times New Roman" w:hAnsi="Times New Roman" w:cs="Times New Roman"/>
                <w:sz w:val="24"/>
                <w:szCs w:val="24"/>
              </w:rPr>
              <w:t xml:space="preserve"> Norte, to be Known as the Bacarra, </w:t>
            </w:r>
            <w:proofErr w:type="spellStart"/>
            <w:r>
              <w:rPr>
                <w:rFonts w:ascii="Times New Roman" w:eastAsia="Times New Roman" w:hAnsi="Times New Roman" w:cs="Times New Roman"/>
                <w:sz w:val="24"/>
                <w:szCs w:val="24"/>
              </w:rPr>
              <w:t>Ilocos</w:t>
            </w:r>
            <w:proofErr w:type="spellEnd"/>
            <w:r>
              <w:rPr>
                <w:rFonts w:ascii="Times New Roman" w:eastAsia="Times New Roman" w:hAnsi="Times New Roman" w:cs="Times New Roman"/>
                <w:sz w:val="24"/>
                <w:szCs w:val="24"/>
              </w:rPr>
              <w:t xml:space="preserve"> Norte TESDA Training and Assessment Center, and Appropriating Funds Therefor (Sen. Marcos)</w:t>
            </w:r>
          </w:p>
          <w:p w14:paraId="2A515D46" w14:textId="77777777" w:rsidR="0052304E" w:rsidRDefault="0052304E" w:rsidP="00AD3201">
            <w:pPr>
              <w:spacing w:line="240" w:lineRule="auto"/>
              <w:jc w:val="both"/>
              <w:rPr>
                <w:rFonts w:ascii="Times New Roman" w:eastAsia="Times New Roman" w:hAnsi="Times New Roman" w:cs="Times New Roman"/>
                <w:b/>
                <w:sz w:val="24"/>
                <w:szCs w:val="24"/>
              </w:rPr>
            </w:pPr>
          </w:p>
          <w:p w14:paraId="7EC8191C" w14:textId="66D9368E" w:rsidR="00082057" w:rsidRDefault="00082057" w:rsidP="00AD3201">
            <w:pPr>
              <w:spacing w:line="240" w:lineRule="auto"/>
              <w:jc w:val="both"/>
              <w:rPr>
                <w:rFonts w:ascii="Times New Roman" w:eastAsia="Times New Roman" w:hAnsi="Times New Roman" w:cs="Times New Roman"/>
                <w:b/>
                <w:sz w:val="24"/>
                <w:szCs w:val="24"/>
              </w:rPr>
            </w:pPr>
          </w:p>
        </w:tc>
        <w:tc>
          <w:tcPr>
            <w:tcW w:w="1800" w:type="dxa"/>
          </w:tcPr>
          <w:p w14:paraId="5D7836AA" w14:textId="360EC678"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21ED51BB"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6FE0BE1C" w14:textId="3BB17549"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23, 2023</w:t>
            </w:r>
          </w:p>
          <w:p w14:paraId="1BEA342E" w14:textId="77777777" w:rsidR="00AD3201" w:rsidRDefault="00AD3201" w:rsidP="00AD3201">
            <w:pPr>
              <w:spacing w:line="240" w:lineRule="auto"/>
              <w:ind w:hanging="2"/>
              <w:rPr>
                <w:rFonts w:ascii="Times New Roman" w:eastAsia="Times New Roman" w:hAnsi="Times New Roman" w:cs="Times New Roman"/>
                <w:sz w:val="24"/>
                <w:szCs w:val="24"/>
              </w:rPr>
            </w:pPr>
          </w:p>
          <w:p w14:paraId="4CCCCCD0"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02E093DE" w14:textId="28652F1A"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30, 2023</w:t>
            </w:r>
          </w:p>
          <w:p w14:paraId="7C95663D" w14:textId="77777777" w:rsidR="00AD3201" w:rsidRDefault="00AD3201" w:rsidP="00AD3201">
            <w:pPr>
              <w:spacing w:line="240" w:lineRule="auto"/>
              <w:ind w:hanging="2"/>
              <w:rPr>
                <w:rFonts w:ascii="Times New Roman" w:eastAsia="Times New Roman" w:hAnsi="Times New Roman" w:cs="Times New Roman"/>
                <w:sz w:val="24"/>
                <w:szCs w:val="24"/>
              </w:rPr>
            </w:pPr>
          </w:p>
          <w:p w14:paraId="39485B2C"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6BFE03D6" w14:textId="1936382C" w:rsidR="00D3622D"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3A648198" w14:textId="77777777" w:rsidR="00D3622D" w:rsidRDefault="00D3622D" w:rsidP="00AD3201">
            <w:pPr>
              <w:spacing w:line="240" w:lineRule="auto"/>
              <w:ind w:hanging="2"/>
              <w:rPr>
                <w:rFonts w:ascii="Times New Roman" w:eastAsia="Times New Roman" w:hAnsi="Times New Roman" w:cs="Times New Roman"/>
                <w:sz w:val="24"/>
                <w:szCs w:val="24"/>
              </w:rPr>
            </w:pPr>
          </w:p>
          <w:p w14:paraId="0DE1620B" w14:textId="77777777" w:rsidR="00D3622D" w:rsidRDefault="00D3622D" w:rsidP="00AD3201">
            <w:pPr>
              <w:spacing w:line="240" w:lineRule="auto"/>
              <w:ind w:hanging="2"/>
              <w:rPr>
                <w:rFonts w:ascii="Times New Roman" w:eastAsia="Times New Roman" w:hAnsi="Times New Roman" w:cs="Times New Roman"/>
                <w:sz w:val="24"/>
                <w:szCs w:val="24"/>
              </w:rPr>
            </w:pPr>
          </w:p>
          <w:p w14:paraId="0D7C446C" w14:textId="77777777" w:rsidR="00D3622D" w:rsidRDefault="00D3622D" w:rsidP="00AD3201">
            <w:pPr>
              <w:spacing w:line="240" w:lineRule="auto"/>
              <w:ind w:hanging="2"/>
              <w:rPr>
                <w:rFonts w:ascii="Times New Roman" w:eastAsia="Times New Roman" w:hAnsi="Times New Roman" w:cs="Times New Roman"/>
                <w:sz w:val="24"/>
                <w:szCs w:val="24"/>
              </w:rPr>
            </w:pPr>
          </w:p>
          <w:p w14:paraId="67D5FC62" w14:textId="67DA35A1" w:rsidR="00D3622D" w:rsidRDefault="00D3622D" w:rsidP="00AD3201">
            <w:pPr>
              <w:spacing w:line="240" w:lineRule="auto"/>
              <w:ind w:hanging="2"/>
              <w:rPr>
                <w:rFonts w:ascii="Times New Roman" w:eastAsia="Times New Roman" w:hAnsi="Times New Roman" w:cs="Times New Roman"/>
                <w:sz w:val="24"/>
                <w:szCs w:val="24"/>
              </w:rPr>
            </w:pPr>
          </w:p>
        </w:tc>
        <w:tc>
          <w:tcPr>
            <w:tcW w:w="2721" w:type="dxa"/>
          </w:tcPr>
          <w:p w14:paraId="1B8D52CA" w14:textId="77777777" w:rsidR="00AD3201" w:rsidRPr="005D22DA" w:rsidRDefault="00AD3201" w:rsidP="00AD3201">
            <w:pPr>
              <w:spacing w:line="240" w:lineRule="auto"/>
              <w:ind w:hanging="2"/>
              <w:jc w:val="both"/>
              <w:rPr>
                <w:rFonts w:ascii="Times New Roman" w:eastAsia="Times New Roman" w:hAnsi="Times New Roman" w:cs="Times New Roman"/>
                <w:bCs/>
                <w:sz w:val="24"/>
                <w:szCs w:val="24"/>
              </w:rPr>
            </w:pPr>
            <w:r w:rsidRPr="005D22DA">
              <w:rPr>
                <w:rFonts w:ascii="Times New Roman" w:eastAsia="Times New Roman" w:hAnsi="Times New Roman" w:cs="Times New Roman"/>
                <w:bCs/>
                <w:sz w:val="24"/>
                <w:szCs w:val="24"/>
              </w:rPr>
              <w:t>For CR</w:t>
            </w:r>
          </w:p>
          <w:p w14:paraId="17ADC077" w14:textId="77777777" w:rsidR="00AD3201" w:rsidRDefault="00AD3201" w:rsidP="00AD3201">
            <w:pPr>
              <w:spacing w:line="240" w:lineRule="auto"/>
              <w:ind w:hanging="2"/>
              <w:jc w:val="both"/>
              <w:rPr>
                <w:rFonts w:ascii="Times New Roman" w:eastAsia="Times New Roman" w:hAnsi="Times New Roman" w:cs="Times New Roman"/>
                <w:b/>
                <w:sz w:val="24"/>
                <w:szCs w:val="24"/>
              </w:rPr>
            </w:pPr>
          </w:p>
          <w:p w14:paraId="174039A2" w14:textId="7FBD47BB" w:rsidR="00AD3201" w:rsidRDefault="00AD3201" w:rsidP="00AD3201">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Amendment/wording from TESDA</w:t>
            </w:r>
          </w:p>
        </w:tc>
      </w:tr>
      <w:tr w:rsidR="00AD3201" w:rsidRPr="00C902CF" w14:paraId="38033BDC" w14:textId="77777777" w:rsidTr="00D3622D">
        <w:tc>
          <w:tcPr>
            <w:tcW w:w="675" w:type="dxa"/>
          </w:tcPr>
          <w:p w14:paraId="67544E28"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733F2E57" w14:textId="77777777" w:rsidR="00AD3201" w:rsidRDefault="00AD3201" w:rsidP="00AD32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SBN 1772 – </w:t>
            </w:r>
            <w:r>
              <w:rPr>
                <w:rFonts w:ascii="Times New Roman" w:eastAsia="Times New Roman" w:hAnsi="Times New Roman" w:cs="Times New Roman"/>
                <w:sz w:val="24"/>
                <w:szCs w:val="24"/>
              </w:rPr>
              <w:t xml:space="preserve">An Act Establishing Technical Education and Skills Development Authority (TESDA) Training and Assessment Centers in the Municipality of </w:t>
            </w:r>
            <w:proofErr w:type="spellStart"/>
            <w:r>
              <w:rPr>
                <w:rFonts w:ascii="Times New Roman" w:eastAsia="Times New Roman" w:hAnsi="Times New Roman" w:cs="Times New Roman"/>
                <w:sz w:val="24"/>
                <w:szCs w:val="24"/>
              </w:rPr>
              <w:t>Libjo</w:t>
            </w:r>
            <w:proofErr w:type="spellEnd"/>
            <w:r>
              <w:rPr>
                <w:rFonts w:ascii="Times New Roman" w:eastAsia="Times New Roman" w:hAnsi="Times New Roman" w:cs="Times New Roman"/>
                <w:sz w:val="24"/>
                <w:szCs w:val="24"/>
              </w:rPr>
              <w:t xml:space="preserve"> Province of </w:t>
            </w:r>
            <w:proofErr w:type="spellStart"/>
            <w:r>
              <w:rPr>
                <w:rFonts w:ascii="Times New Roman" w:eastAsia="Times New Roman" w:hAnsi="Times New Roman" w:cs="Times New Roman"/>
                <w:sz w:val="24"/>
                <w:szCs w:val="24"/>
              </w:rPr>
              <w:t>Dinagat</w:t>
            </w:r>
            <w:proofErr w:type="spellEnd"/>
            <w:r>
              <w:rPr>
                <w:rFonts w:ascii="Times New Roman" w:eastAsia="Times New Roman" w:hAnsi="Times New Roman" w:cs="Times New Roman"/>
                <w:sz w:val="24"/>
                <w:szCs w:val="24"/>
              </w:rPr>
              <w:t xml:space="preserve"> Islands, and Appropriating Funds Therefor (Sen. Marcos)</w:t>
            </w:r>
          </w:p>
          <w:p w14:paraId="4107624C" w14:textId="77777777" w:rsidR="00082057" w:rsidRDefault="00082057" w:rsidP="00AD3201">
            <w:pPr>
              <w:spacing w:line="240" w:lineRule="auto"/>
              <w:jc w:val="both"/>
              <w:rPr>
                <w:rFonts w:ascii="Times New Roman" w:eastAsia="Times New Roman" w:hAnsi="Times New Roman" w:cs="Times New Roman"/>
                <w:b/>
                <w:sz w:val="24"/>
                <w:szCs w:val="24"/>
              </w:rPr>
            </w:pPr>
          </w:p>
          <w:p w14:paraId="2847460D" w14:textId="31BF71CE" w:rsidR="00082057" w:rsidRDefault="00082057" w:rsidP="00AD3201">
            <w:pPr>
              <w:spacing w:line="240" w:lineRule="auto"/>
              <w:jc w:val="both"/>
              <w:rPr>
                <w:rFonts w:ascii="Times New Roman" w:eastAsia="Times New Roman" w:hAnsi="Times New Roman" w:cs="Times New Roman"/>
                <w:b/>
                <w:sz w:val="24"/>
                <w:szCs w:val="24"/>
              </w:rPr>
            </w:pPr>
          </w:p>
        </w:tc>
        <w:tc>
          <w:tcPr>
            <w:tcW w:w="1800" w:type="dxa"/>
          </w:tcPr>
          <w:p w14:paraId="51571B51" w14:textId="187DC9CC"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1DE9F15C"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2CB36868" w14:textId="27DE803A"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25, 2023</w:t>
            </w:r>
          </w:p>
          <w:p w14:paraId="79B93AB0" w14:textId="77777777" w:rsidR="00AD3201" w:rsidRDefault="00AD3201" w:rsidP="00AD3201">
            <w:pPr>
              <w:spacing w:line="240" w:lineRule="auto"/>
              <w:ind w:hanging="2"/>
              <w:rPr>
                <w:rFonts w:ascii="Times New Roman" w:eastAsia="Times New Roman" w:hAnsi="Times New Roman" w:cs="Times New Roman"/>
                <w:sz w:val="24"/>
                <w:szCs w:val="24"/>
              </w:rPr>
            </w:pPr>
          </w:p>
          <w:p w14:paraId="69B11619"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20D7B21" w14:textId="32DD2A6B"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 2023</w:t>
            </w:r>
          </w:p>
          <w:p w14:paraId="6A39914E" w14:textId="77777777" w:rsidR="00AD3201" w:rsidRDefault="00AD3201" w:rsidP="00AD3201">
            <w:pPr>
              <w:spacing w:line="240" w:lineRule="auto"/>
              <w:ind w:hanging="2"/>
              <w:rPr>
                <w:rFonts w:ascii="Times New Roman" w:eastAsia="Times New Roman" w:hAnsi="Times New Roman" w:cs="Times New Roman"/>
                <w:sz w:val="24"/>
                <w:szCs w:val="24"/>
              </w:rPr>
            </w:pPr>
          </w:p>
          <w:p w14:paraId="0C2C1519"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2E948286" w14:textId="6D1AA7B0" w:rsidR="00D3622D"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0E5863FC" w14:textId="77777777" w:rsidR="00D3622D" w:rsidRDefault="00D3622D" w:rsidP="00AD3201">
            <w:pPr>
              <w:spacing w:line="240" w:lineRule="auto"/>
              <w:ind w:hanging="2"/>
              <w:rPr>
                <w:rFonts w:ascii="Times New Roman" w:eastAsia="Times New Roman" w:hAnsi="Times New Roman" w:cs="Times New Roman"/>
                <w:sz w:val="24"/>
                <w:szCs w:val="24"/>
              </w:rPr>
            </w:pPr>
          </w:p>
          <w:p w14:paraId="15BFCDEB" w14:textId="24F47455" w:rsidR="00D3622D" w:rsidRDefault="00D3622D" w:rsidP="00AD3201">
            <w:pPr>
              <w:spacing w:line="240" w:lineRule="auto"/>
              <w:ind w:hanging="2"/>
              <w:rPr>
                <w:rFonts w:ascii="Times New Roman" w:eastAsia="Times New Roman" w:hAnsi="Times New Roman" w:cs="Times New Roman"/>
                <w:sz w:val="24"/>
                <w:szCs w:val="24"/>
              </w:rPr>
            </w:pPr>
          </w:p>
        </w:tc>
        <w:tc>
          <w:tcPr>
            <w:tcW w:w="2721" w:type="dxa"/>
          </w:tcPr>
          <w:p w14:paraId="5B6C3E92" w14:textId="77777777" w:rsidR="00AD3201" w:rsidRPr="005D22DA" w:rsidRDefault="00AD3201" w:rsidP="00AD3201">
            <w:pPr>
              <w:spacing w:line="240" w:lineRule="auto"/>
              <w:ind w:hanging="2"/>
              <w:jc w:val="both"/>
              <w:rPr>
                <w:rFonts w:ascii="Times New Roman" w:eastAsia="Times New Roman" w:hAnsi="Times New Roman" w:cs="Times New Roman"/>
                <w:bCs/>
                <w:sz w:val="24"/>
                <w:szCs w:val="24"/>
              </w:rPr>
            </w:pPr>
            <w:r w:rsidRPr="005D22DA">
              <w:rPr>
                <w:rFonts w:ascii="Times New Roman" w:eastAsia="Times New Roman" w:hAnsi="Times New Roman" w:cs="Times New Roman"/>
                <w:bCs/>
                <w:sz w:val="24"/>
                <w:szCs w:val="24"/>
              </w:rPr>
              <w:t>For CR</w:t>
            </w:r>
          </w:p>
          <w:p w14:paraId="62A94479" w14:textId="77777777" w:rsidR="00AD3201" w:rsidRDefault="00AD3201" w:rsidP="00AD3201">
            <w:pPr>
              <w:spacing w:line="240" w:lineRule="auto"/>
              <w:ind w:hanging="2"/>
              <w:jc w:val="both"/>
              <w:rPr>
                <w:rFonts w:ascii="Times New Roman" w:eastAsia="Times New Roman" w:hAnsi="Times New Roman" w:cs="Times New Roman"/>
                <w:b/>
                <w:sz w:val="24"/>
                <w:szCs w:val="24"/>
              </w:rPr>
            </w:pPr>
          </w:p>
          <w:p w14:paraId="7A4B5B87" w14:textId="12B4C335" w:rsidR="00AD3201" w:rsidRDefault="00AD3201" w:rsidP="00AD3201">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Amendment/wording from TESDA</w:t>
            </w:r>
          </w:p>
        </w:tc>
      </w:tr>
      <w:tr w:rsidR="00AD3201" w:rsidRPr="00C902CF" w14:paraId="4A3D7B2D" w14:textId="77777777" w:rsidTr="00D3622D">
        <w:tc>
          <w:tcPr>
            <w:tcW w:w="675" w:type="dxa"/>
          </w:tcPr>
          <w:p w14:paraId="51C2BECD" w14:textId="77777777" w:rsidR="00AD3201" w:rsidRPr="00C902CF" w:rsidRDefault="00AD3201"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DB7A225" w14:textId="77777777" w:rsidR="0052304E" w:rsidRDefault="00AD3201" w:rsidP="00AD32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SBN 1902</w:t>
            </w:r>
            <w:r>
              <w:rPr>
                <w:rFonts w:ascii="Times New Roman" w:eastAsia="Times New Roman" w:hAnsi="Times New Roman" w:cs="Times New Roman"/>
                <w:sz w:val="24"/>
                <w:szCs w:val="24"/>
              </w:rPr>
              <w:t xml:space="preserve"> – An Act Establishing a Technical Education and Skills Development Authority (TESDA) Training Assessment Center in Quezon City, To Be Known as the Quezon City TESDA Training and Assessment Center, and Appropriating Funds Therefor. (Sen. Marcos)</w:t>
            </w:r>
          </w:p>
          <w:p w14:paraId="074A4CD8" w14:textId="77777777" w:rsidR="00AD3201" w:rsidRDefault="00AD3201" w:rsidP="00AD32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1EA174" w14:textId="24E91AD8" w:rsidR="00082057" w:rsidRDefault="00082057" w:rsidP="00AD3201">
            <w:pPr>
              <w:spacing w:line="240" w:lineRule="auto"/>
              <w:jc w:val="both"/>
              <w:rPr>
                <w:rFonts w:ascii="Times New Roman" w:eastAsia="Times New Roman" w:hAnsi="Times New Roman" w:cs="Times New Roman"/>
                <w:b/>
                <w:sz w:val="24"/>
                <w:szCs w:val="24"/>
              </w:rPr>
            </w:pPr>
          </w:p>
        </w:tc>
        <w:tc>
          <w:tcPr>
            <w:tcW w:w="1800" w:type="dxa"/>
          </w:tcPr>
          <w:p w14:paraId="2D24B6F5" w14:textId="47B96F8B"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2FF8F4C0"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7CD227A3"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 2023</w:t>
            </w:r>
          </w:p>
          <w:p w14:paraId="254799C5" w14:textId="77777777" w:rsidR="00AD3201" w:rsidRDefault="00AD3201" w:rsidP="00AD3201">
            <w:pPr>
              <w:spacing w:line="240" w:lineRule="auto"/>
              <w:ind w:hanging="2"/>
              <w:rPr>
                <w:rFonts w:ascii="Times New Roman" w:eastAsia="Times New Roman" w:hAnsi="Times New Roman" w:cs="Times New Roman"/>
                <w:sz w:val="24"/>
                <w:szCs w:val="24"/>
              </w:rPr>
            </w:pPr>
          </w:p>
          <w:p w14:paraId="46E2D04A"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065D89CB"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4D7BDB3B" w14:textId="77777777" w:rsidR="00AD3201" w:rsidRDefault="00AD3201" w:rsidP="00AD3201">
            <w:pPr>
              <w:spacing w:line="240" w:lineRule="auto"/>
              <w:ind w:hanging="2"/>
              <w:rPr>
                <w:rFonts w:ascii="Times New Roman" w:eastAsia="Times New Roman" w:hAnsi="Times New Roman" w:cs="Times New Roman"/>
                <w:sz w:val="24"/>
                <w:szCs w:val="24"/>
              </w:rPr>
            </w:pPr>
          </w:p>
          <w:p w14:paraId="23963FE6"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277F5F42"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748BAA58" w14:textId="2612E16F" w:rsidR="00D3622D" w:rsidRDefault="00D3622D" w:rsidP="00D3622D">
            <w:pPr>
              <w:spacing w:line="240" w:lineRule="auto"/>
              <w:rPr>
                <w:rFonts w:ascii="Times New Roman" w:eastAsia="Times New Roman" w:hAnsi="Times New Roman" w:cs="Times New Roman"/>
                <w:sz w:val="24"/>
                <w:szCs w:val="24"/>
              </w:rPr>
            </w:pPr>
          </w:p>
        </w:tc>
        <w:tc>
          <w:tcPr>
            <w:tcW w:w="2721" w:type="dxa"/>
          </w:tcPr>
          <w:p w14:paraId="5F1AA061" w14:textId="77777777" w:rsidR="00AD3201" w:rsidRPr="005D22DA" w:rsidRDefault="00AD3201" w:rsidP="00AD3201">
            <w:pPr>
              <w:spacing w:line="240" w:lineRule="auto"/>
              <w:ind w:hanging="2"/>
              <w:rPr>
                <w:rFonts w:ascii="Times New Roman" w:eastAsia="Times New Roman" w:hAnsi="Times New Roman" w:cs="Times New Roman"/>
                <w:sz w:val="24"/>
                <w:szCs w:val="24"/>
              </w:rPr>
            </w:pPr>
            <w:r w:rsidRPr="005D22DA">
              <w:rPr>
                <w:rFonts w:ascii="Times New Roman" w:eastAsia="Times New Roman" w:hAnsi="Times New Roman" w:cs="Times New Roman"/>
                <w:sz w:val="24"/>
                <w:szCs w:val="24"/>
              </w:rPr>
              <w:t>For CR</w:t>
            </w:r>
          </w:p>
          <w:p w14:paraId="1B879BF5" w14:textId="77777777" w:rsidR="00AD3201" w:rsidRDefault="00AD3201" w:rsidP="00AD3201">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OS Marcos to specify areas</w:t>
            </w:r>
          </w:p>
          <w:p w14:paraId="2D12EDE7" w14:textId="3C76BD00" w:rsidR="00AD3201" w:rsidRDefault="00AD3201" w:rsidP="00AD3201">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Remove “assessment”, only training center</w:t>
            </w:r>
          </w:p>
        </w:tc>
      </w:tr>
      <w:tr w:rsidR="00B00BE6" w:rsidRPr="00C902CF" w14:paraId="022DBA98" w14:textId="77777777" w:rsidTr="00D3622D">
        <w:tc>
          <w:tcPr>
            <w:tcW w:w="675" w:type="dxa"/>
          </w:tcPr>
          <w:p w14:paraId="5BE495D5" w14:textId="77777777" w:rsidR="00B00BE6" w:rsidRPr="00C902CF" w:rsidRDefault="00B00BE6"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B54F640" w14:textId="77777777" w:rsidR="00B00BE6" w:rsidRDefault="00B00BE6" w:rsidP="000B2480">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1967 – </w:t>
            </w:r>
            <w:r>
              <w:rPr>
                <w:rFonts w:ascii="Times New Roman" w:eastAsia="Times New Roman" w:hAnsi="Times New Roman" w:cs="Times New Roman"/>
                <w:sz w:val="24"/>
                <w:szCs w:val="24"/>
              </w:rPr>
              <w:t>An Act Establishing a Technical Education and Skills Development Authority District Office in the City of Davao, Appropriating Funds Therefor and For other Purposes. (Sen. Marcos)</w:t>
            </w:r>
          </w:p>
        </w:tc>
        <w:tc>
          <w:tcPr>
            <w:tcW w:w="1800" w:type="dxa"/>
          </w:tcPr>
          <w:p w14:paraId="3577E857" w14:textId="77777777" w:rsidR="00B00BE6" w:rsidRDefault="00B00BE6"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54192B72" w14:textId="77777777" w:rsidR="00B00BE6" w:rsidRDefault="00B00BE6"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64A48616" w14:textId="77777777" w:rsidR="00B00BE6" w:rsidRDefault="00B00BE6"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7, 2023</w:t>
            </w:r>
          </w:p>
          <w:p w14:paraId="16B8D362" w14:textId="77777777" w:rsidR="00B00BE6" w:rsidRDefault="00B00BE6" w:rsidP="000B2480">
            <w:pPr>
              <w:spacing w:line="240" w:lineRule="auto"/>
              <w:ind w:hanging="2"/>
              <w:rPr>
                <w:rFonts w:ascii="Times New Roman" w:eastAsia="Times New Roman" w:hAnsi="Times New Roman" w:cs="Times New Roman"/>
                <w:sz w:val="24"/>
                <w:szCs w:val="24"/>
              </w:rPr>
            </w:pPr>
          </w:p>
          <w:p w14:paraId="4B9224D4" w14:textId="77777777" w:rsidR="00B00BE6" w:rsidRDefault="00B00BE6"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409BA4C5" w14:textId="77777777" w:rsidR="00B00BE6" w:rsidRDefault="00B00BE6"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8, 2023</w:t>
            </w:r>
          </w:p>
          <w:p w14:paraId="2E0CE58C" w14:textId="77777777" w:rsidR="00B00BE6" w:rsidRDefault="00B00BE6" w:rsidP="000B2480">
            <w:pPr>
              <w:spacing w:line="240" w:lineRule="auto"/>
              <w:ind w:hanging="2"/>
              <w:rPr>
                <w:rFonts w:ascii="Times New Roman" w:eastAsia="Times New Roman" w:hAnsi="Times New Roman" w:cs="Times New Roman"/>
                <w:sz w:val="24"/>
                <w:szCs w:val="24"/>
              </w:rPr>
            </w:pPr>
          </w:p>
          <w:p w14:paraId="3FCEE661" w14:textId="77777777" w:rsidR="00B00BE6" w:rsidRDefault="00B00BE6"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21FCA88" w14:textId="77777777" w:rsidR="00D3622D" w:rsidRDefault="00B00BE6" w:rsidP="0008205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7F68EBC1" w14:textId="13E7D834" w:rsidR="00082057" w:rsidRPr="00E318F6" w:rsidRDefault="00082057" w:rsidP="00082057">
            <w:pPr>
              <w:spacing w:line="240" w:lineRule="auto"/>
              <w:ind w:hanging="2"/>
              <w:rPr>
                <w:rFonts w:ascii="Times New Roman" w:eastAsia="Times New Roman" w:hAnsi="Times New Roman" w:cs="Times New Roman"/>
                <w:sz w:val="24"/>
                <w:szCs w:val="24"/>
              </w:rPr>
            </w:pPr>
          </w:p>
        </w:tc>
        <w:tc>
          <w:tcPr>
            <w:tcW w:w="2721" w:type="dxa"/>
          </w:tcPr>
          <w:p w14:paraId="7729471E" w14:textId="77777777" w:rsidR="00B00BE6" w:rsidRDefault="00B00BE6"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For CR</w:t>
            </w:r>
          </w:p>
          <w:p w14:paraId="059A3B6B" w14:textId="77777777" w:rsidR="00B00BE6" w:rsidRDefault="00B00BE6" w:rsidP="000B2480">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an estimated budget</w:t>
            </w:r>
          </w:p>
          <w:p w14:paraId="08E6328B" w14:textId="77777777" w:rsidR="00B00BE6" w:rsidRDefault="00B00BE6" w:rsidP="000B2480">
            <w:pPr>
              <w:spacing w:line="240" w:lineRule="auto"/>
              <w:ind w:hanging="2"/>
              <w:rPr>
                <w:rFonts w:ascii="Times New Roman" w:eastAsia="Times New Roman" w:hAnsi="Times New Roman" w:cs="Times New Roman"/>
                <w:sz w:val="24"/>
                <w:szCs w:val="24"/>
              </w:rPr>
            </w:pPr>
          </w:p>
        </w:tc>
      </w:tr>
      <w:tr w:rsidR="00B00BE6" w:rsidRPr="00C902CF" w14:paraId="63994378" w14:textId="77777777" w:rsidTr="00D3622D">
        <w:tc>
          <w:tcPr>
            <w:tcW w:w="675" w:type="dxa"/>
          </w:tcPr>
          <w:p w14:paraId="235DE35D" w14:textId="77777777" w:rsidR="00B00BE6" w:rsidRPr="00C902CF" w:rsidRDefault="00B00BE6"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3E82A85" w14:textId="0EC2F71B" w:rsidR="00B00BE6" w:rsidRDefault="00B00BE6" w:rsidP="00B00BE6">
            <w:pPr>
              <w:spacing w:line="240" w:lineRule="auto"/>
              <w:ind w:hanging="2"/>
              <w:jc w:val="both"/>
              <w:rPr>
                <w:rFonts w:ascii="Times New Roman" w:eastAsia="Times New Roman" w:hAnsi="Times New Roman" w:cs="Times New Roman"/>
                <w:b/>
                <w:sz w:val="24"/>
                <w:szCs w:val="24"/>
              </w:rPr>
            </w:pPr>
            <w:r w:rsidRPr="00E318F6">
              <w:rPr>
                <w:rFonts w:ascii="Times New Roman" w:eastAsia="Times New Roman" w:hAnsi="Times New Roman" w:cs="Times New Roman"/>
                <w:b/>
                <w:sz w:val="24"/>
                <w:szCs w:val="24"/>
              </w:rPr>
              <w:t xml:space="preserve">SBN </w:t>
            </w:r>
            <w:r>
              <w:rPr>
                <w:rFonts w:ascii="Times New Roman" w:eastAsia="Times New Roman" w:hAnsi="Times New Roman" w:cs="Times New Roman"/>
                <w:b/>
                <w:sz w:val="24"/>
                <w:szCs w:val="24"/>
              </w:rPr>
              <w:t>2177</w:t>
            </w:r>
            <w:r w:rsidRPr="00E318F6">
              <w:rPr>
                <w:rFonts w:ascii="Times New Roman" w:eastAsia="Times New Roman" w:hAnsi="Times New Roman" w:cs="Times New Roman"/>
                <w:b/>
                <w:sz w:val="24"/>
                <w:szCs w:val="24"/>
              </w:rPr>
              <w:t xml:space="preserve"> – </w:t>
            </w:r>
            <w:r w:rsidRPr="004D7591">
              <w:rPr>
                <w:rFonts w:ascii="Times New Roman" w:eastAsia="Times New Roman" w:hAnsi="Times New Roman" w:cs="Times New Roman"/>
                <w:bCs/>
                <w:sz w:val="24"/>
                <w:szCs w:val="24"/>
              </w:rPr>
              <w:t xml:space="preserve">An Act Establishing </w:t>
            </w:r>
            <w:r>
              <w:rPr>
                <w:rFonts w:ascii="Times New Roman" w:eastAsia="Times New Roman" w:hAnsi="Times New Roman" w:cs="Times New Roman"/>
                <w:bCs/>
                <w:sz w:val="24"/>
                <w:szCs w:val="24"/>
              </w:rPr>
              <w:t>a</w:t>
            </w:r>
            <w:r w:rsidRPr="004D7591">
              <w:rPr>
                <w:rFonts w:ascii="Times New Roman" w:eastAsia="Times New Roman" w:hAnsi="Times New Roman" w:cs="Times New Roman"/>
                <w:bCs/>
                <w:sz w:val="24"/>
                <w:szCs w:val="24"/>
              </w:rPr>
              <w:t xml:space="preserve"> Technical Education </w:t>
            </w:r>
            <w:r>
              <w:rPr>
                <w:rFonts w:ascii="Times New Roman" w:eastAsia="Times New Roman" w:hAnsi="Times New Roman" w:cs="Times New Roman"/>
                <w:bCs/>
                <w:sz w:val="24"/>
                <w:szCs w:val="24"/>
              </w:rPr>
              <w:t>a</w:t>
            </w:r>
            <w:r w:rsidRPr="004D7591">
              <w:rPr>
                <w:rFonts w:ascii="Times New Roman" w:eastAsia="Times New Roman" w:hAnsi="Times New Roman" w:cs="Times New Roman"/>
                <w:bCs/>
                <w:sz w:val="24"/>
                <w:szCs w:val="24"/>
              </w:rPr>
              <w:t>nd Skills Development Authority (T</w:t>
            </w:r>
            <w:r>
              <w:rPr>
                <w:rFonts w:ascii="Times New Roman" w:eastAsia="Times New Roman" w:hAnsi="Times New Roman" w:cs="Times New Roman"/>
                <w:bCs/>
                <w:sz w:val="24"/>
                <w:szCs w:val="24"/>
              </w:rPr>
              <w:t>ESDA</w:t>
            </w:r>
            <w:r w:rsidRPr="004D7591">
              <w:rPr>
                <w:rFonts w:ascii="Times New Roman" w:eastAsia="Times New Roman" w:hAnsi="Times New Roman" w:cs="Times New Roman"/>
                <w:bCs/>
                <w:sz w:val="24"/>
                <w:szCs w:val="24"/>
              </w:rPr>
              <w:t xml:space="preserve">) District Office </w:t>
            </w:r>
            <w:r>
              <w:rPr>
                <w:rFonts w:ascii="Times New Roman" w:eastAsia="Times New Roman" w:hAnsi="Times New Roman" w:cs="Times New Roman"/>
                <w:bCs/>
                <w:sz w:val="24"/>
                <w:szCs w:val="24"/>
              </w:rPr>
              <w:t>i</w:t>
            </w:r>
            <w:r w:rsidRPr="004D7591">
              <w:rPr>
                <w:rFonts w:ascii="Times New Roman" w:eastAsia="Times New Roman" w:hAnsi="Times New Roman" w:cs="Times New Roman"/>
                <w:bCs/>
                <w:sz w:val="24"/>
                <w:szCs w:val="24"/>
              </w:rPr>
              <w:t xml:space="preserve">n </w:t>
            </w:r>
            <w:r>
              <w:rPr>
                <w:rFonts w:ascii="Times New Roman" w:eastAsia="Times New Roman" w:hAnsi="Times New Roman" w:cs="Times New Roman"/>
                <w:bCs/>
                <w:sz w:val="24"/>
                <w:szCs w:val="24"/>
              </w:rPr>
              <w:t>t</w:t>
            </w:r>
            <w:r w:rsidRPr="004D7591">
              <w:rPr>
                <w:rFonts w:ascii="Times New Roman" w:eastAsia="Times New Roman" w:hAnsi="Times New Roman" w:cs="Times New Roman"/>
                <w:bCs/>
                <w:sz w:val="24"/>
                <w:szCs w:val="24"/>
              </w:rPr>
              <w:t xml:space="preserve">he City </w:t>
            </w:r>
            <w:r>
              <w:rPr>
                <w:rFonts w:ascii="Times New Roman" w:eastAsia="Times New Roman" w:hAnsi="Times New Roman" w:cs="Times New Roman"/>
                <w:bCs/>
                <w:sz w:val="24"/>
                <w:szCs w:val="24"/>
              </w:rPr>
              <w:t>o</w:t>
            </w:r>
            <w:r w:rsidRPr="004D7591">
              <w:rPr>
                <w:rFonts w:ascii="Times New Roman" w:eastAsia="Times New Roman" w:hAnsi="Times New Roman" w:cs="Times New Roman"/>
                <w:bCs/>
                <w:sz w:val="24"/>
                <w:szCs w:val="24"/>
              </w:rPr>
              <w:t xml:space="preserve">f Davao, Appropriating Funds Therefor </w:t>
            </w:r>
            <w:r>
              <w:rPr>
                <w:rFonts w:ascii="Times New Roman" w:eastAsia="Times New Roman" w:hAnsi="Times New Roman" w:cs="Times New Roman"/>
                <w:bCs/>
                <w:sz w:val="24"/>
                <w:szCs w:val="24"/>
              </w:rPr>
              <w:t>a</w:t>
            </w:r>
            <w:r w:rsidRPr="004D7591">
              <w:rPr>
                <w:rFonts w:ascii="Times New Roman" w:eastAsia="Times New Roman" w:hAnsi="Times New Roman" w:cs="Times New Roman"/>
                <w:bCs/>
                <w:sz w:val="24"/>
                <w:szCs w:val="24"/>
              </w:rPr>
              <w:t xml:space="preserve">nd </w:t>
            </w:r>
            <w:r>
              <w:rPr>
                <w:rFonts w:ascii="Times New Roman" w:eastAsia="Times New Roman" w:hAnsi="Times New Roman" w:cs="Times New Roman"/>
                <w:bCs/>
                <w:sz w:val="24"/>
                <w:szCs w:val="24"/>
              </w:rPr>
              <w:t>f</w:t>
            </w:r>
            <w:r w:rsidRPr="004D7591">
              <w:rPr>
                <w:rFonts w:ascii="Times New Roman" w:eastAsia="Times New Roman" w:hAnsi="Times New Roman" w:cs="Times New Roman"/>
                <w:bCs/>
                <w:sz w:val="24"/>
                <w:szCs w:val="24"/>
              </w:rPr>
              <w:t>or Other Purposes</w:t>
            </w:r>
            <w:r>
              <w:rPr>
                <w:rFonts w:ascii="Times New Roman" w:eastAsia="Times New Roman" w:hAnsi="Times New Roman" w:cs="Times New Roman"/>
                <w:bCs/>
                <w:sz w:val="24"/>
                <w:szCs w:val="24"/>
              </w:rPr>
              <w:t xml:space="preserve"> </w:t>
            </w:r>
            <w:r w:rsidRPr="006B25D0">
              <w:rPr>
                <w:rFonts w:ascii="Times New Roman" w:eastAsia="Times New Roman" w:hAnsi="Times New Roman" w:cs="Times New Roman"/>
                <w:sz w:val="24"/>
                <w:szCs w:val="24"/>
              </w:rPr>
              <w:t xml:space="preserve">(Sen. </w:t>
            </w:r>
            <w:r>
              <w:rPr>
                <w:rFonts w:ascii="Times New Roman" w:eastAsia="Times New Roman" w:hAnsi="Times New Roman" w:cs="Times New Roman"/>
                <w:sz w:val="24"/>
                <w:szCs w:val="24"/>
              </w:rPr>
              <w:t>Tulfo</w:t>
            </w:r>
            <w:r w:rsidRPr="006B25D0">
              <w:rPr>
                <w:rFonts w:ascii="Times New Roman" w:eastAsia="Times New Roman" w:hAnsi="Times New Roman" w:cs="Times New Roman"/>
                <w:sz w:val="24"/>
                <w:szCs w:val="24"/>
              </w:rPr>
              <w:t>)</w:t>
            </w:r>
          </w:p>
        </w:tc>
        <w:tc>
          <w:tcPr>
            <w:tcW w:w="1800" w:type="dxa"/>
          </w:tcPr>
          <w:p w14:paraId="5CB411F2" w14:textId="688E8BE4"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3F9995CD" w14:textId="77777777" w:rsidR="00B00BE6" w:rsidRPr="00E318F6" w:rsidRDefault="00B00BE6" w:rsidP="00B00BE6">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Filed:</w:t>
            </w:r>
          </w:p>
          <w:p w14:paraId="0214A980" w14:textId="77777777" w:rsidR="00B00BE6" w:rsidRPr="00E318F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10</w:t>
            </w:r>
            <w:r w:rsidRPr="00E318F6">
              <w:rPr>
                <w:rFonts w:ascii="Times New Roman" w:eastAsia="Times New Roman" w:hAnsi="Times New Roman" w:cs="Times New Roman"/>
                <w:sz w:val="24"/>
                <w:szCs w:val="24"/>
              </w:rPr>
              <w:t>, 2023</w:t>
            </w:r>
          </w:p>
          <w:p w14:paraId="6DB746AC" w14:textId="77777777" w:rsidR="00B00BE6" w:rsidRPr="00E318F6" w:rsidRDefault="00B00BE6" w:rsidP="00B00BE6">
            <w:pPr>
              <w:spacing w:line="240" w:lineRule="auto"/>
              <w:ind w:hanging="2"/>
              <w:rPr>
                <w:rFonts w:ascii="Times New Roman" w:eastAsia="Times New Roman" w:hAnsi="Times New Roman" w:cs="Times New Roman"/>
                <w:sz w:val="24"/>
                <w:szCs w:val="24"/>
              </w:rPr>
            </w:pPr>
          </w:p>
          <w:p w14:paraId="2B1F3703" w14:textId="77777777" w:rsidR="00B00BE6" w:rsidRPr="00E318F6" w:rsidRDefault="00B00BE6" w:rsidP="00B00BE6">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717633B1"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r w:rsidRPr="00E318F6">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p>
          <w:p w14:paraId="1A06AFED"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D97C9D4"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32164C2" w14:textId="2FDC9639" w:rsidR="00D3622D" w:rsidRDefault="00B00BE6" w:rsidP="0008205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tc>
        <w:tc>
          <w:tcPr>
            <w:tcW w:w="2721" w:type="dxa"/>
          </w:tcPr>
          <w:p w14:paraId="332312E9" w14:textId="4EF7DFA6" w:rsidR="00B00BE6" w:rsidRPr="00BD15BD" w:rsidRDefault="00B00BE6" w:rsidP="00B00BE6">
            <w:pPr>
              <w:spacing w:line="240" w:lineRule="auto"/>
              <w:ind w:hanging="2"/>
              <w:rPr>
                <w:rFonts w:ascii="Times New Roman" w:eastAsia="Times New Roman" w:hAnsi="Times New Roman" w:cs="Times New Roman"/>
                <w:sz w:val="24"/>
                <w:szCs w:val="24"/>
              </w:rPr>
            </w:pPr>
            <w:r w:rsidRPr="00013CF5">
              <w:rPr>
                <w:rFonts w:ascii="Times New Roman" w:eastAsia="Times New Roman" w:hAnsi="Times New Roman" w:cs="Times New Roman"/>
                <w:sz w:val="24"/>
                <w:szCs w:val="24"/>
              </w:rPr>
              <w:t>To be consolidated with SBN 1967</w:t>
            </w:r>
          </w:p>
        </w:tc>
      </w:tr>
      <w:tr w:rsidR="00B00BE6" w:rsidRPr="00C902CF" w14:paraId="3C92D840" w14:textId="77777777" w:rsidTr="00D3622D">
        <w:tc>
          <w:tcPr>
            <w:tcW w:w="675" w:type="dxa"/>
          </w:tcPr>
          <w:p w14:paraId="43C3956E" w14:textId="77777777" w:rsidR="00B00BE6" w:rsidRPr="00C902CF" w:rsidRDefault="00B00BE6"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414888B5" w14:textId="73733749" w:rsidR="00B00BE6" w:rsidRDefault="00B00BE6" w:rsidP="00082057">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2024 – </w:t>
            </w:r>
            <w:r>
              <w:rPr>
                <w:rFonts w:ascii="Times New Roman" w:eastAsia="Times New Roman" w:hAnsi="Times New Roman" w:cs="Times New Roman"/>
                <w:sz w:val="24"/>
                <w:szCs w:val="24"/>
              </w:rPr>
              <w:t xml:space="preserve">An Act Establishing a Technical Education and Skills Development Authority (TESDA) Training Center in the Municipality of </w:t>
            </w:r>
            <w:proofErr w:type="spellStart"/>
            <w:r>
              <w:rPr>
                <w:rFonts w:ascii="Times New Roman" w:eastAsia="Times New Roman" w:hAnsi="Times New Roman" w:cs="Times New Roman"/>
                <w:sz w:val="24"/>
                <w:szCs w:val="24"/>
              </w:rPr>
              <w:t>Isulan</w:t>
            </w:r>
            <w:proofErr w:type="spellEnd"/>
            <w:r>
              <w:rPr>
                <w:rFonts w:ascii="Times New Roman" w:eastAsia="Times New Roman" w:hAnsi="Times New Roman" w:cs="Times New Roman"/>
                <w:sz w:val="24"/>
                <w:szCs w:val="24"/>
              </w:rPr>
              <w:t>, Province of Sultan Kudarat, and Appropriating Funds Therefor</w:t>
            </w:r>
          </w:p>
        </w:tc>
        <w:tc>
          <w:tcPr>
            <w:tcW w:w="1800" w:type="dxa"/>
          </w:tcPr>
          <w:p w14:paraId="16B1693D" w14:textId="717808DA"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24F8858A"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6D27B9CD"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21, 2023</w:t>
            </w:r>
          </w:p>
          <w:p w14:paraId="280FCFEE" w14:textId="77777777" w:rsidR="00B00BE6" w:rsidRDefault="00B00BE6" w:rsidP="00B00BE6">
            <w:pPr>
              <w:spacing w:line="240" w:lineRule="auto"/>
              <w:ind w:hanging="2"/>
              <w:rPr>
                <w:rFonts w:ascii="Times New Roman" w:eastAsia="Times New Roman" w:hAnsi="Times New Roman" w:cs="Times New Roman"/>
                <w:sz w:val="24"/>
                <w:szCs w:val="24"/>
              </w:rPr>
            </w:pPr>
          </w:p>
          <w:p w14:paraId="01A8AB04"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3EB56BDB"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22, 2023</w:t>
            </w:r>
          </w:p>
          <w:p w14:paraId="50F77B43" w14:textId="77777777" w:rsidR="00B00BE6" w:rsidRDefault="00B00BE6" w:rsidP="00B00BE6">
            <w:pPr>
              <w:spacing w:line="240" w:lineRule="auto"/>
              <w:ind w:hanging="2"/>
              <w:rPr>
                <w:rFonts w:ascii="Times New Roman" w:eastAsia="Times New Roman" w:hAnsi="Times New Roman" w:cs="Times New Roman"/>
                <w:sz w:val="24"/>
                <w:szCs w:val="24"/>
              </w:rPr>
            </w:pPr>
          </w:p>
          <w:p w14:paraId="4140A251"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2F1F08B3" w14:textId="3C7BC64C" w:rsidR="00D3622D" w:rsidRPr="00E318F6" w:rsidRDefault="00B00BE6" w:rsidP="0008205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tc>
        <w:tc>
          <w:tcPr>
            <w:tcW w:w="2721" w:type="dxa"/>
          </w:tcPr>
          <w:p w14:paraId="77129FE7" w14:textId="77777777" w:rsidR="00B00BE6" w:rsidRPr="00BD15BD" w:rsidRDefault="00B00BE6" w:rsidP="00B00BE6">
            <w:pPr>
              <w:spacing w:line="240" w:lineRule="auto"/>
              <w:ind w:hanging="2"/>
              <w:rPr>
                <w:rFonts w:ascii="Times New Roman" w:eastAsia="Times New Roman" w:hAnsi="Times New Roman" w:cs="Times New Roman"/>
                <w:sz w:val="24"/>
                <w:szCs w:val="24"/>
              </w:rPr>
            </w:pPr>
            <w:r w:rsidRPr="00BD15BD">
              <w:rPr>
                <w:rFonts w:ascii="Times New Roman" w:eastAsia="Times New Roman" w:hAnsi="Times New Roman" w:cs="Times New Roman"/>
                <w:sz w:val="24"/>
                <w:szCs w:val="24"/>
              </w:rPr>
              <w:t>For CR</w:t>
            </w:r>
          </w:p>
          <w:p w14:paraId="208D5476"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OS Marcos to specify areas</w:t>
            </w:r>
          </w:p>
          <w:p w14:paraId="549D9610" w14:textId="77777777" w:rsidR="00B00BE6" w:rsidRDefault="00B00BE6" w:rsidP="00B00BE6">
            <w:pPr>
              <w:spacing w:line="240" w:lineRule="auto"/>
              <w:ind w:hanging="2"/>
              <w:rPr>
                <w:rFonts w:ascii="Times New Roman" w:eastAsia="Times New Roman" w:hAnsi="Times New Roman" w:cs="Times New Roman"/>
                <w:sz w:val="24"/>
                <w:szCs w:val="24"/>
              </w:rPr>
            </w:pPr>
          </w:p>
        </w:tc>
      </w:tr>
      <w:tr w:rsidR="00B00BE6" w:rsidRPr="00C902CF" w14:paraId="521DA792" w14:textId="77777777" w:rsidTr="00D3622D">
        <w:tc>
          <w:tcPr>
            <w:tcW w:w="675" w:type="dxa"/>
          </w:tcPr>
          <w:p w14:paraId="7EDD78F5" w14:textId="77777777" w:rsidR="00B00BE6" w:rsidRPr="00C902CF" w:rsidRDefault="00B00BE6"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1765488" w14:textId="32A0FAE8" w:rsidR="00B00BE6" w:rsidRDefault="00B00BE6" w:rsidP="00B00BE6">
            <w:pPr>
              <w:spacing w:line="240" w:lineRule="auto"/>
              <w:ind w:hanging="2"/>
              <w:jc w:val="both"/>
              <w:rPr>
                <w:rFonts w:ascii="Times New Roman" w:eastAsia="Times New Roman" w:hAnsi="Times New Roman" w:cs="Times New Roman"/>
                <w:b/>
                <w:bCs/>
                <w:sz w:val="24"/>
                <w:szCs w:val="24"/>
              </w:rPr>
            </w:pPr>
            <w:r w:rsidRPr="006B25D0">
              <w:rPr>
                <w:rFonts w:ascii="Times New Roman" w:eastAsia="Times New Roman" w:hAnsi="Times New Roman" w:cs="Times New Roman"/>
                <w:b/>
                <w:bCs/>
                <w:sz w:val="24"/>
                <w:szCs w:val="24"/>
              </w:rPr>
              <w:t xml:space="preserve">SBN </w:t>
            </w:r>
            <w:r>
              <w:rPr>
                <w:rFonts w:ascii="Times New Roman" w:eastAsia="Times New Roman" w:hAnsi="Times New Roman" w:cs="Times New Roman"/>
                <w:b/>
                <w:bCs/>
                <w:sz w:val="24"/>
                <w:szCs w:val="24"/>
              </w:rPr>
              <w:t>2176</w:t>
            </w:r>
            <w:r w:rsidRPr="006B25D0">
              <w:rPr>
                <w:rFonts w:ascii="Times New Roman" w:eastAsia="Times New Roman" w:hAnsi="Times New Roman" w:cs="Times New Roman"/>
                <w:b/>
                <w:bCs/>
                <w:sz w:val="24"/>
                <w:szCs w:val="24"/>
              </w:rPr>
              <w:t xml:space="preserve"> – </w:t>
            </w:r>
            <w:r w:rsidRPr="00C402B7">
              <w:rPr>
                <w:rFonts w:ascii="Times New Roman" w:eastAsia="Times New Roman" w:hAnsi="Times New Roman" w:cs="Times New Roman"/>
                <w:sz w:val="24"/>
                <w:szCs w:val="24"/>
              </w:rPr>
              <w:t xml:space="preserve">An Act Establishing </w:t>
            </w:r>
            <w:r>
              <w:rPr>
                <w:rFonts w:ascii="Times New Roman" w:eastAsia="Times New Roman" w:hAnsi="Times New Roman" w:cs="Times New Roman"/>
                <w:sz w:val="24"/>
                <w:szCs w:val="24"/>
              </w:rPr>
              <w:t>a</w:t>
            </w:r>
            <w:r w:rsidRPr="00C402B7">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C402B7">
              <w:rPr>
                <w:rFonts w:ascii="Times New Roman" w:eastAsia="Times New Roman" w:hAnsi="Times New Roman" w:cs="Times New Roman"/>
                <w:sz w:val="24"/>
                <w:szCs w:val="24"/>
              </w:rPr>
              <w:t xml:space="preserve">nd Skills Development Authority (TESDA) Training Center in the Municipality of </w:t>
            </w:r>
            <w:proofErr w:type="spellStart"/>
            <w:r w:rsidRPr="00C402B7">
              <w:rPr>
                <w:rFonts w:ascii="Times New Roman" w:eastAsia="Times New Roman" w:hAnsi="Times New Roman" w:cs="Times New Roman"/>
                <w:sz w:val="24"/>
                <w:szCs w:val="24"/>
              </w:rPr>
              <w:t>Isulan</w:t>
            </w:r>
            <w:proofErr w:type="spellEnd"/>
            <w:r w:rsidRPr="00C402B7">
              <w:rPr>
                <w:rFonts w:ascii="Times New Roman" w:eastAsia="Times New Roman" w:hAnsi="Times New Roman" w:cs="Times New Roman"/>
                <w:sz w:val="24"/>
                <w:szCs w:val="24"/>
              </w:rPr>
              <w:t>, Province of Sultan Kudarat, and Appropriating Funds Therefor</w:t>
            </w:r>
            <w:r w:rsidRPr="006B25D0">
              <w:rPr>
                <w:rFonts w:ascii="Times New Roman" w:eastAsia="Times New Roman" w:hAnsi="Times New Roman" w:cs="Times New Roman"/>
                <w:sz w:val="24"/>
                <w:szCs w:val="24"/>
              </w:rPr>
              <w:t xml:space="preserve"> (Sen. </w:t>
            </w:r>
            <w:r>
              <w:rPr>
                <w:rFonts w:ascii="Times New Roman" w:eastAsia="Times New Roman" w:hAnsi="Times New Roman" w:cs="Times New Roman"/>
                <w:sz w:val="24"/>
                <w:szCs w:val="24"/>
              </w:rPr>
              <w:t>Tulfo</w:t>
            </w:r>
            <w:r w:rsidRPr="006B25D0">
              <w:rPr>
                <w:rFonts w:ascii="Times New Roman" w:eastAsia="Times New Roman" w:hAnsi="Times New Roman" w:cs="Times New Roman"/>
                <w:sz w:val="24"/>
                <w:szCs w:val="24"/>
              </w:rPr>
              <w:t>)</w:t>
            </w:r>
          </w:p>
        </w:tc>
        <w:tc>
          <w:tcPr>
            <w:tcW w:w="1800" w:type="dxa"/>
          </w:tcPr>
          <w:p w14:paraId="03958CE6" w14:textId="64C65EF6" w:rsidR="00B00BE6" w:rsidRDefault="00B00BE6" w:rsidP="00B00BE6">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Finance</w:t>
            </w:r>
          </w:p>
        </w:tc>
        <w:tc>
          <w:tcPr>
            <w:tcW w:w="1980" w:type="dxa"/>
          </w:tcPr>
          <w:p w14:paraId="2935E48D" w14:textId="77777777" w:rsidR="00B00BE6" w:rsidRPr="00E318F6" w:rsidRDefault="00B00BE6" w:rsidP="00B00BE6">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Filed:</w:t>
            </w:r>
          </w:p>
          <w:p w14:paraId="138DBF41" w14:textId="77777777" w:rsidR="00B00BE6" w:rsidRPr="00E318F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10</w:t>
            </w:r>
            <w:r w:rsidRPr="00E318F6">
              <w:rPr>
                <w:rFonts w:ascii="Times New Roman" w:eastAsia="Times New Roman" w:hAnsi="Times New Roman" w:cs="Times New Roman"/>
                <w:sz w:val="24"/>
                <w:szCs w:val="24"/>
              </w:rPr>
              <w:t>, 2023</w:t>
            </w:r>
          </w:p>
          <w:p w14:paraId="3FEEE5C6" w14:textId="77777777" w:rsidR="00B00BE6" w:rsidRPr="00E318F6" w:rsidRDefault="00B00BE6" w:rsidP="00B00BE6">
            <w:pPr>
              <w:spacing w:line="240" w:lineRule="auto"/>
              <w:ind w:hanging="2"/>
              <w:rPr>
                <w:rFonts w:ascii="Times New Roman" w:eastAsia="Times New Roman" w:hAnsi="Times New Roman" w:cs="Times New Roman"/>
                <w:sz w:val="24"/>
                <w:szCs w:val="24"/>
              </w:rPr>
            </w:pPr>
          </w:p>
          <w:p w14:paraId="4AF1A982" w14:textId="77777777" w:rsidR="00B00BE6" w:rsidRPr="00E318F6" w:rsidRDefault="00B00BE6" w:rsidP="00B00BE6">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3400AC21"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r w:rsidRPr="00E318F6">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p>
          <w:p w14:paraId="18D847E8" w14:textId="77777777" w:rsidR="00B00BE6" w:rsidRDefault="00B00BE6" w:rsidP="00B00BE6">
            <w:pPr>
              <w:spacing w:line="240" w:lineRule="auto"/>
              <w:ind w:hanging="2"/>
              <w:rPr>
                <w:rFonts w:ascii="Times New Roman" w:eastAsia="Times New Roman" w:hAnsi="Times New Roman" w:cs="Times New Roman"/>
                <w:sz w:val="24"/>
                <w:szCs w:val="24"/>
              </w:rPr>
            </w:pPr>
          </w:p>
          <w:p w14:paraId="3C4B418F"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1B4AFC78" w14:textId="3B97EBE4" w:rsidR="00D3622D" w:rsidRDefault="00B00BE6" w:rsidP="0008205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tc>
        <w:tc>
          <w:tcPr>
            <w:tcW w:w="2721" w:type="dxa"/>
          </w:tcPr>
          <w:p w14:paraId="26C441D1" w14:textId="20D4672E" w:rsidR="00B00BE6" w:rsidRDefault="00B00BE6" w:rsidP="00B00BE6">
            <w:pPr>
              <w:spacing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To be consolidated with SBN 2024</w:t>
            </w:r>
          </w:p>
        </w:tc>
      </w:tr>
      <w:tr w:rsidR="00B00BE6" w:rsidRPr="00C902CF" w14:paraId="55EA4C19" w14:textId="77777777" w:rsidTr="00D3622D">
        <w:tc>
          <w:tcPr>
            <w:tcW w:w="675" w:type="dxa"/>
          </w:tcPr>
          <w:p w14:paraId="4ED6FE30" w14:textId="77777777" w:rsidR="00B00BE6" w:rsidRPr="00C902CF" w:rsidRDefault="00B00BE6"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28E267E8" w14:textId="00267B02" w:rsidR="00B00BE6" w:rsidRPr="00E318F6" w:rsidRDefault="00B00BE6" w:rsidP="00B00BE6">
            <w:pPr>
              <w:spacing w:line="240" w:lineRule="auto"/>
              <w:ind w:hanging="2"/>
              <w:jc w:val="both"/>
              <w:rPr>
                <w:rFonts w:ascii="Times New Roman" w:eastAsia="Times New Roman" w:hAnsi="Times New Roman" w:cs="Times New Roman"/>
                <w:b/>
                <w:bCs/>
                <w:sz w:val="24"/>
                <w:szCs w:val="24"/>
              </w:rPr>
            </w:pPr>
            <w:bookmarkStart w:id="33" w:name="_Hlk143697709"/>
            <w:r w:rsidRPr="000A090A">
              <w:rPr>
                <w:rFonts w:ascii="Times New Roman" w:eastAsia="Times New Roman" w:hAnsi="Times New Roman" w:cs="Times New Roman"/>
                <w:b/>
                <w:bCs/>
                <w:sz w:val="24"/>
                <w:szCs w:val="24"/>
              </w:rPr>
              <w:t>SBN 2284</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 xml:space="preserve"> 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Authority (T</w:t>
            </w:r>
            <w:r>
              <w:rPr>
                <w:rFonts w:ascii="Times New Roman" w:eastAsia="Times New Roman" w:hAnsi="Times New Roman" w:cs="Times New Roman"/>
                <w:sz w:val="24"/>
                <w:szCs w:val="24"/>
              </w:rPr>
              <w:t>ESDA</w:t>
            </w:r>
            <w:r w:rsidRPr="000A090A">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in the</w:t>
            </w:r>
            <w:r w:rsidRPr="000A090A">
              <w:rPr>
                <w:rFonts w:ascii="Times New Roman" w:eastAsia="Times New Roman" w:hAnsi="Times New Roman" w:cs="Times New Roman"/>
                <w:sz w:val="24"/>
                <w:szCs w:val="24"/>
              </w:rPr>
              <w:t xml:space="preserve"> </w:t>
            </w:r>
            <w:bookmarkStart w:id="34" w:name="_Hlk145483073"/>
            <w:r w:rsidRPr="000A090A">
              <w:rPr>
                <w:rFonts w:ascii="Times New Roman" w:eastAsia="Times New Roman" w:hAnsi="Times New Roman" w:cs="Times New Roman"/>
                <w:sz w:val="24"/>
                <w:szCs w:val="24"/>
              </w:rPr>
              <w:t xml:space="preserve">Municipality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proofErr w:type="spellStart"/>
            <w:r w:rsidRPr="000A090A">
              <w:rPr>
                <w:rFonts w:ascii="Times New Roman" w:eastAsia="Times New Roman" w:hAnsi="Times New Roman" w:cs="Times New Roman"/>
                <w:sz w:val="24"/>
                <w:szCs w:val="24"/>
              </w:rPr>
              <w:t>Janiuay</w:t>
            </w:r>
            <w:proofErr w:type="spellEnd"/>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f Iloilo</w:t>
            </w:r>
            <w:bookmarkEnd w:id="34"/>
            <w:r w:rsidRPr="000A090A">
              <w:rPr>
                <w:rFonts w:ascii="Times New Roman" w:eastAsia="Times New Roman" w:hAnsi="Times New Roman" w:cs="Times New Roman"/>
                <w:sz w:val="24"/>
                <w:szCs w:val="24"/>
              </w:rPr>
              <w:t xml:space="preserve">, to be Known as the </w:t>
            </w:r>
            <w:proofErr w:type="spellStart"/>
            <w:r w:rsidRPr="000A090A">
              <w:rPr>
                <w:rFonts w:ascii="Times New Roman" w:eastAsia="Times New Roman" w:hAnsi="Times New Roman" w:cs="Times New Roman"/>
                <w:sz w:val="24"/>
                <w:szCs w:val="24"/>
              </w:rPr>
              <w:t>Januiay</w:t>
            </w:r>
            <w:proofErr w:type="spellEnd"/>
            <w:r w:rsidRPr="000A090A">
              <w:rPr>
                <w:rFonts w:ascii="Times New Roman" w:eastAsia="Times New Roman" w:hAnsi="Times New Roman" w:cs="Times New Roman"/>
                <w:sz w:val="24"/>
                <w:szCs w:val="24"/>
              </w:rPr>
              <w:t xml:space="preserve">, Iloilo </w:t>
            </w:r>
            <w:proofErr w:type="spellStart"/>
            <w:r w:rsidRPr="000A090A">
              <w:rPr>
                <w:rFonts w:ascii="Times New Roman" w:eastAsia="Times New Roman" w:hAnsi="Times New Roman" w:cs="Times New Roman"/>
                <w:sz w:val="24"/>
                <w:szCs w:val="24"/>
              </w:rPr>
              <w:t>Tesda</w:t>
            </w:r>
            <w:proofErr w:type="spellEnd"/>
            <w:r w:rsidRPr="000A090A">
              <w:rPr>
                <w:rFonts w:ascii="Times New Roman" w:eastAsia="Times New Roman" w:hAnsi="Times New Roman" w:cs="Times New Roman"/>
                <w:sz w:val="24"/>
                <w:szCs w:val="24"/>
              </w:rPr>
              <w:t xml:space="preserve"> Training and Assessment Center, and Appropriating Funds Therefor</w:t>
            </w:r>
            <w:r>
              <w:rPr>
                <w:rFonts w:ascii="Times New Roman" w:eastAsia="Times New Roman" w:hAnsi="Times New Roman" w:cs="Times New Roman"/>
                <w:sz w:val="24"/>
                <w:szCs w:val="24"/>
              </w:rPr>
              <w:t xml:space="preserve"> (Sen. Marcos)</w:t>
            </w:r>
            <w:bookmarkEnd w:id="33"/>
          </w:p>
        </w:tc>
        <w:tc>
          <w:tcPr>
            <w:tcW w:w="1800" w:type="dxa"/>
          </w:tcPr>
          <w:p w14:paraId="10B8FB69" w14:textId="5F49A41D"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2729C2B5"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081F5746"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June 20, 2023</w:t>
            </w:r>
          </w:p>
          <w:p w14:paraId="3563D0C7" w14:textId="77777777" w:rsidR="00B00BE6" w:rsidRDefault="00B00BE6" w:rsidP="00B00BE6">
            <w:pPr>
              <w:spacing w:line="240" w:lineRule="auto"/>
              <w:ind w:hanging="2"/>
              <w:rPr>
                <w:rFonts w:ascii="Times New Roman" w:eastAsia="Times New Roman" w:hAnsi="Times New Roman" w:cs="Times New Roman"/>
                <w:sz w:val="24"/>
                <w:szCs w:val="24"/>
              </w:rPr>
            </w:pPr>
          </w:p>
          <w:p w14:paraId="514D2C8C"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080B3BF2"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61815ECC" w14:textId="77777777" w:rsidR="00B00BE6" w:rsidRDefault="00B00BE6" w:rsidP="00B00BE6">
            <w:pPr>
              <w:spacing w:line="240" w:lineRule="auto"/>
              <w:ind w:hanging="2"/>
              <w:rPr>
                <w:rFonts w:ascii="Times New Roman" w:eastAsia="Times New Roman" w:hAnsi="Times New Roman" w:cs="Times New Roman"/>
                <w:sz w:val="24"/>
                <w:szCs w:val="24"/>
              </w:rPr>
            </w:pPr>
          </w:p>
          <w:p w14:paraId="32076797"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3A01F1C"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1F6A29BA" w14:textId="77777777" w:rsidR="00D3622D" w:rsidRDefault="00D3622D" w:rsidP="00B00BE6">
            <w:pPr>
              <w:spacing w:line="240" w:lineRule="auto"/>
              <w:ind w:hanging="2"/>
              <w:rPr>
                <w:rFonts w:ascii="Times New Roman" w:eastAsia="Times New Roman" w:hAnsi="Times New Roman" w:cs="Times New Roman"/>
                <w:sz w:val="24"/>
                <w:szCs w:val="24"/>
              </w:rPr>
            </w:pPr>
          </w:p>
          <w:p w14:paraId="34BA01A4" w14:textId="77777777" w:rsidR="00D3622D" w:rsidRDefault="00D3622D" w:rsidP="00B00BE6">
            <w:pPr>
              <w:spacing w:line="240" w:lineRule="auto"/>
              <w:ind w:hanging="2"/>
              <w:rPr>
                <w:rFonts w:ascii="Times New Roman" w:eastAsia="Times New Roman" w:hAnsi="Times New Roman" w:cs="Times New Roman"/>
                <w:sz w:val="24"/>
                <w:szCs w:val="24"/>
              </w:rPr>
            </w:pPr>
          </w:p>
          <w:p w14:paraId="2391B39A" w14:textId="611DD9EE" w:rsidR="00D3622D" w:rsidRPr="00E318F6" w:rsidRDefault="00D3622D" w:rsidP="00B00BE6">
            <w:pPr>
              <w:spacing w:line="240" w:lineRule="auto"/>
              <w:ind w:hanging="2"/>
              <w:rPr>
                <w:rFonts w:ascii="Times New Roman" w:eastAsia="Times New Roman" w:hAnsi="Times New Roman" w:cs="Times New Roman"/>
                <w:sz w:val="24"/>
                <w:szCs w:val="24"/>
              </w:rPr>
            </w:pPr>
          </w:p>
        </w:tc>
        <w:tc>
          <w:tcPr>
            <w:tcW w:w="2721" w:type="dxa"/>
          </w:tcPr>
          <w:p w14:paraId="27A3E739" w14:textId="61AA3C26" w:rsidR="00B00BE6" w:rsidRDefault="003274E7"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For CR</w:t>
            </w:r>
          </w:p>
        </w:tc>
      </w:tr>
      <w:tr w:rsidR="00B00BE6" w:rsidRPr="00C902CF" w14:paraId="5AD80505" w14:textId="77777777" w:rsidTr="00D3622D">
        <w:tc>
          <w:tcPr>
            <w:tcW w:w="675" w:type="dxa"/>
          </w:tcPr>
          <w:p w14:paraId="338F7B1D" w14:textId="77777777" w:rsidR="00B00BE6" w:rsidRPr="00C902CF" w:rsidRDefault="00B00BE6"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2272C5F4" w14:textId="51A09084" w:rsidR="00B00BE6" w:rsidRPr="000A090A" w:rsidRDefault="00B00BE6" w:rsidP="00B00BE6">
            <w:pPr>
              <w:spacing w:line="240" w:lineRule="auto"/>
              <w:ind w:hanging="2"/>
              <w:jc w:val="both"/>
              <w:rPr>
                <w:rFonts w:ascii="Times New Roman" w:eastAsia="Times New Roman" w:hAnsi="Times New Roman" w:cs="Times New Roman"/>
                <w:b/>
                <w:bCs/>
                <w:sz w:val="24"/>
                <w:szCs w:val="24"/>
              </w:rPr>
            </w:pPr>
            <w:bookmarkStart w:id="35" w:name="_Hlk143697715"/>
            <w:r w:rsidRPr="000A090A">
              <w:rPr>
                <w:rFonts w:ascii="Times New Roman" w:eastAsia="Times New Roman" w:hAnsi="Times New Roman" w:cs="Times New Roman"/>
                <w:b/>
                <w:bCs/>
                <w:sz w:val="24"/>
                <w:szCs w:val="24"/>
              </w:rPr>
              <w:t>SBN 228</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 </w:t>
            </w:r>
            <w:r w:rsidRPr="000A09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0A090A">
              <w:rPr>
                <w:rFonts w:ascii="Times New Roman" w:eastAsia="Times New Roman" w:hAnsi="Times New Roman" w:cs="Times New Roman"/>
                <w:sz w:val="24"/>
                <w:szCs w:val="24"/>
              </w:rPr>
              <w:t xml:space="preserve">Act Establishing </w:t>
            </w:r>
            <w:r>
              <w:rPr>
                <w:rFonts w:ascii="Times New Roman" w:eastAsia="Times New Roman" w:hAnsi="Times New Roman" w:cs="Times New Roman"/>
                <w:sz w:val="24"/>
                <w:szCs w:val="24"/>
              </w:rPr>
              <w:t xml:space="preserve">the Zamboanga del Sur </w:t>
            </w:r>
            <w:r w:rsidRPr="000A090A">
              <w:rPr>
                <w:rFonts w:ascii="Times New Roman" w:eastAsia="Times New Roman" w:hAnsi="Times New Roman" w:cs="Times New Roman"/>
                <w:sz w:val="24"/>
                <w:szCs w:val="24"/>
              </w:rPr>
              <w:t xml:space="preserve">Technical Education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Skills Development Authority (T</w:t>
            </w:r>
            <w:r>
              <w:rPr>
                <w:rFonts w:ascii="Times New Roman" w:eastAsia="Times New Roman" w:hAnsi="Times New Roman" w:cs="Times New Roman"/>
                <w:sz w:val="24"/>
                <w:szCs w:val="24"/>
              </w:rPr>
              <w:t>ESDA</w:t>
            </w:r>
            <w:r w:rsidRPr="000A0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Provincial </w:t>
            </w:r>
            <w:r w:rsidRPr="000A090A">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w:t>
            </w:r>
            <w:r w:rsidRPr="000A090A">
              <w:rPr>
                <w:rFonts w:ascii="Times New Roman" w:eastAsia="Times New Roman" w:hAnsi="Times New Roman" w:cs="Times New Roman"/>
                <w:sz w:val="24"/>
                <w:szCs w:val="24"/>
              </w:rPr>
              <w:t>nd Assessment Center</w:t>
            </w:r>
            <w:r>
              <w:rPr>
                <w:rFonts w:ascii="Times New Roman" w:eastAsia="Times New Roman" w:hAnsi="Times New Roman" w:cs="Times New Roman"/>
                <w:sz w:val="24"/>
                <w:szCs w:val="24"/>
              </w:rPr>
              <w:t xml:space="preserve"> to be Located in the</w:t>
            </w:r>
            <w:r w:rsidRPr="000A090A">
              <w:rPr>
                <w:rFonts w:ascii="Times New Roman" w:eastAsia="Times New Roman" w:hAnsi="Times New Roman" w:cs="Times New Roman"/>
                <w:sz w:val="24"/>
                <w:szCs w:val="24"/>
              </w:rPr>
              <w:t xml:space="preserve"> Municipality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Labangan</w:t>
            </w:r>
            <w:proofErr w:type="spellEnd"/>
            <w:r w:rsidRPr="000A090A">
              <w:rPr>
                <w:rFonts w:ascii="Times New Roman" w:eastAsia="Times New Roman" w:hAnsi="Times New Roman" w:cs="Times New Roman"/>
                <w:sz w:val="24"/>
                <w:szCs w:val="24"/>
              </w:rPr>
              <w:t xml:space="preserve">, Province </w:t>
            </w:r>
            <w:r>
              <w:rPr>
                <w:rFonts w:ascii="Times New Roman" w:eastAsia="Times New Roman" w:hAnsi="Times New Roman" w:cs="Times New Roman"/>
                <w:sz w:val="24"/>
                <w:szCs w:val="24"/>
              </w:rPr>
              <w:t>o</w:t>
            </w:r>
            <w:r w:rsidRPr="000A090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Zamboanga del Sur</w:t>
            </w:r>
            <w:r w:rsidRPr="000A090A">
              <w:rPr>
                <w:rFonts w:ascii="Times New Roman" w:eastAsia="Times New Roman" w:hAnsi="Times New Roman" w:cs="Times New Roman"/>
                <w:sz w:val="24"/>
                <w:szCs w:val="24"/>
              </w:rPr>
              <w:t>, and Appropriating Funds Therefor</w:t>
            </w:r>
            <w:r>
              <w:rPr>
                <w:rFonts w:ascii="Times New Roman" w:eastAsia="Times New Roman" w:hAnsi="Times New Roman" w:cs="Times New Roman"/>
                <w:sz w:val="24"/>
                <w:szCs w:val="24"/>
              </w:rPr>
              <w:t xml:space="preserve"> (Sen. Marcos)</w:t>
            </w:r>
            <w:bookmarkEnd w:id="35"/>
          </w:p>
        </w:tc>
        <w:tc>
          <w:tcPr>
            <w:tcW w:w="1800" w:type="dxa"/>
          </w:tcPr>
          <w:p w14:paraId="2820E0E2" w14:textId="17D50A4C"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62F8C020"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7BEF8681"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June 20, 2023</w:t>
            </w:r>
          </w:p>
          <w:p w14:paraId="2F07FEDF" w14:textId="77777777" w:rsidR="00B00BE6" w:rsidRDefault="00B00BE6" w:rsidP="00B00BE6">
            <w:pPr>
              <w:spacing w:line="240" w:lineRule="auto"/>
              <w:ind w:hanging="2"/>
              <w:rPr>
                <w:rFonts w:ascii="Times New Roman" w:eastAsia="Times New Roman" w:hAnsi="Times New Roman" w:cs="Times New Roman"/>
                <w:sz w:val="24"/>
                <w:szCs w:val="24"/>
              </w:rPr>
            </w:pPr>
          </w:p>
          <w:p w14:paraId="60C97C2A"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FB19942"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5B51725C" w14:textId="77777777" w:rsidR="00B00BE6" w:rsidRDefault="00B00BE6" w:rsidP="00B00BE6">
            <w:pPr>
              <w:spacing w:line="240" w:lineRule="auto"/>
              <w:ind w:hanging="2"/>
              <w:rPr>
                <w:rFonts w:ascii="Times New Roman" w:eastAsia="Times New Roman" w:hAnsi="Times New Roman" w:cs="Times New Roman"/>
                <w:sz w:val="24"/>
                <w:szCs w:val="24"/>
              </w:rPr>
            </w:pPr>
          </w:p>
          <w:p w14:paraId="5E9D1726"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E77535B"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3B010616" w14:textId="77777777" w:rsidR="00D3622D" w:rsidRDefault="00D3622D" w:rsidP="00B00BE6">
            <w:pPr>
              <w:spacing w:line="240" w:lineRule="auto"/>
              <w:ind w:hanging="2"/>
              <w:rPr>
                <w:rFonts w:ascii="Times New Roman" w:eastAsia="Times New Roman" w:hAnsi="Times New Roman" w:cs="Times New Roman"/>
                <w:sz w:val="24"/>
                <w:szCs w:val="24"/>
              </w:rPr>
            </w:pPr>
          </w:p>
          <w:p w14:paraId="105FFD45" w14:textId="4B8E03F1" w:rsidR="00D3622D" w:rsidRDefault="00D3622D" w:rsidP="00B00BE6">
            <w:pPr>
              <w:spacing w:line="240" w:lineRule="auto"/>
              <w:ind w:hanging="2"/>
              <w:rPr>
                <w:rFonts w:ascii="Times New Roman" w:eastAsia="Times New Roman" w:hAnsi="Times New Roman" w:cs="Times New Roman"/>
                <w:sz w:val="24"/>
                <w:szCs w:val="24"/>
              </w:rPr>
            </w:pPr>
          </w:p>
        </w:tc>
        <w:tc>
          <w:tcPr>
            <w:tcW w:w="2721" w:type="dxa"/>
          </w:tcPr>
          <w:p w14:paraId="4D83F843" w14:textId="5CD6A3DC" w:rsidR="00B00BE6" w:rsidRDefault="003274E7"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For CR</w:t>
            </w:r>
          </w:p>
        </w:tc>
      </w:tr>
      <w:tr w:rsidR="003274E7" w:rsidRPr="00C902CF" w14:paraId="46B56077" w14:textId="77777777" w:rsidTr="00D3622D">
        <w:tc>
          <w:tcPr>
            <w:tcW w:w="675" w:type="dxa"/>
          </w:tcPr>
          <w:p w14:paraId="1DDDF511"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670F418C" w14:textId="7486F702" w:rsidR="003274E7" w:rsidRPr="000A090A" w:rsidRDefault="003274E7" w:rsidP="003274E7">
            <w:pPr>
              <w:spacing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HBN 9016</w:t>
            </w:r>
            <w:r>
              <w:rPr>
                <w:rFonts w:ascii="Times New Roman" w:eastAsia="Times New Roman" w:hAnsi="Times New Roman" w:cs="Times New Roman"/>
                <w:bCs/>
                <w:sz w:val="24"/>
                <w:szCs w:val="24"/>
              </w:rPr>
              <w:t xml:space="preserve"> – </w:t>
            </w:r>
            <w:r w:rsidRPr="00B03D29">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B03D29">
              <w:rPr>
                <w:rFonts w:ascii="Times New Roman" w:eastAsia="Times New Roman" w:hAnsi="Times New Roman" w:cs="Times New Roman"/>
                <w:bCs/>
                <w:sz w:val="24"/>
                <w:szCs w:val="24"/>
              </w:rPr>
              <w:t xml:space="preserve">Act Establishing a Technical Education and Skills Development Authority Training and Assessment Center in the Municipality of </w:t>
            </w:r>
            <w:proofErr w:type="spellStart"/>
            <w:r w:rsidRPr="00B03D29">
              <w:rPr>
                <w:rFonts w:ascii="Times New Roman" w:eastAsia="Times New Roman" w:hAnsi="Times New Roman" w:cs="Times New Roman"/>
                <w:bCs/>
                <w:sz w:val="24"/>
                <w:szCs w:val="24"/>
              </w:rPr>
              <w:t>Gumaca</w:t>
            </w:r>
            <w:proofErr w:type="spellEnd"/>
            <w:r w:rsidRPr="00B03D29">
              <w:rPr>
                <w:rFonts w:ascii="Times New Roman" w:eastAsia="Times New Roman" w:hAnsi="Times New Roman" w:cs="Times New Roman"/>
                <w:bCs/>
                <w:sz w:val="24"/>
                <w:szCs w:val="24"/>
              </w:rPr>
              <w:t>, Province of Quezon and Appropriating Funds Therefor</w:t>
            </w:r>
            <w:r>
              <w:rPr>
                <w:rFonts w:ascii="Times New Roman" w:eastAsia="Times New Roman" w:hAnsi="Times New Roman" w:cs="Times New Roman"/>
                <w:bCs/>
                <w:sz w:val="24"/>
                <w:szCs w:val="24"/>
              </w:rPr>
              <w:t xml:space="preserve"> (Reps. </w:t>
            </w:r>
            <w:r w:rsidRPr="00B03D29">
              <w:rPr>
                <w:rFonts w:ascii="Times New Roman" w:eastAsia="Times New Roman" w:hAnsi="Times New Roman" w:cs="Times New Roman"/>
                <w:bCs/>
                <w:sz w:val="24"/>
                <w:szCs w:val="24"/>
              </w:rPr>
              <w:t>Tan (K.M.), Go (M.) and Co (E.)</w:t>
            </w:r>
            <w:r>
              <w:rPr>
                <w:rFonts w:ascii="Times New Roman" w:eastAsia="Times New Roman" w:hAnsi="Times New Roman" w:cs="Times New Roman"/>
                <w:bCs/>
                <w:sz w:val="24"/>
                <w:szCs w:val="24"/>
              </w:rPr>
              <w:t>)</w:t>
            </w:r>
          </w:p>
        </w:tc>
        <w:tc>
          <w:tcPr>
            <w:tcW w:w="1800" w:type="dxa"/>
          </w:tcPr>
          <w:p w14:paraId="4F5296CA" w14:textId="78BEFB30"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51B75D31"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027F0B47"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5EE05A8A" w14:textId="77777777" w:rsidR="003274E7" w:rsidRDefault="003274E7" w:rsidP="003274E7">
            <w:pPr>
              <w:spacing w:line="240" w:lineRule="auto"/>
              <w:ind w:hanging="2"/>
              <w:rPr>
                <w:rFonts w:ascii="Times New Roman" w:eastAsia="Times New Roman" w:hAnsi="Times New Roman" w:cs="Times New Roman"/>
                <w:sz w:val="24"/>
                <w:szCs w:val="24"/>
              </w:rPr>
            </w:pPr>
          </w:p>
          <w:p w14:paraId="5FFE3F5E"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0125CC1"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25, 2023</w:t>
            </w:r>
          </w:p>
          <w:p w14:paraId="5144DD85" w14:textId="77777777" w:rsidR="003274E7" w:rsidRDefault="003274E7" w:rsidP="003274E7">
            <w:pPr>
              <w:spacing w:line="240" w:lineRule="auto"/>
              <w:ind w:hanging="2"/>
              <w:rPr>
                <w:rFonts w:ascii="Times New Roman" w:eastAsia="Times New Roman" w:hAnsi="Times New Roman" w:cs="Times New Roman"/>
                <w:sz w:val="24"/>
                <w:szCs w:val="24"/>
              </w:rPr>
            </w:pPr>
          </w:p>
          <w:p w14:paraId="2D0872E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89DC2BC"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18, 2023</w:t>
            </w:r>
          </w:p>
          <w:p w14:paraId="7AE2F0A5" w14:textId="77777777" w:rsidR="00AD781C" w:rsidRDefault="00AD781C" w:rsidP="003274E7">
            <w:pPr>
              <w:spacing w:line="240" w:lineRule="auto"/>
              <w:ind w:hanging="2"/>
              <w:rPr>
                <w:rFonts w:ascii="Times New Roman" w:eastAsia="Times New Roman" w:hAnsi="Times New Roman" w:cs="Times New Roman"/>
                <w:sz w:val="24"/>
                <w:szCs w:val="24"/>
              </w:rPr>
            </w:pPr>
          </w:p>
          <w:p w14:paraId="2E6F91AF" w14:textId="07530AE4" w:rsidR="009248F0" w:rsidRDefault="009248F0" w:rsidP="003274E7">
            <w:pPr>
              <w:spacing w:line="240" w:lineRule="auto"/>
              <w:ind w:hanging="2"/>
              <w:rPr>
                <w:rFonts w:ascii="Times New Roman" w:eastAsia="Times New Roman" w:hAnsi="Times New Roman" w:cs="Times New Roman"/>
                <w:sz w:val="24"/>
                <w:szCs w:val="24"/>
              </w:rPr>
            </w:pPr>
          </w:p>
        </w:tc>
        <w:tc>
          <w:tcPr>
            <w:tcW w:w="2721" w:type="dxa"/>
          </w:tcPr>
          <w:p w14:paraId="0934B94C" w14:textId="3D74E36A" w:rsidR="003274E7" w:rsidRPr="003274E7" w:rsidRDefault="003274E7" w:rsidP="003274E7">
            <w:pPr>
              <w:spacing w:line="240" w:lineRule="auto"/>
              <w:ind w:hanging="2"/>
              <w:rPr>
                <w:rFonts w:ascii="Times New Roman" w:eastAsia="Times New Roman" w:hAnsi="Times New Roman" w:cs="Times New Roman"/>
                <w:b/>
                <w:bCs/>
                <w:sz w:val="24"/>
                <w:szCs w:val="24"/>
              </w:rPr>
            </w:pPr>
            <w:r w:rsidRPr="003274E7">
              <w:rPr>
                <w:rFonts w:ascii="Times New Roman" w:eastAsia="Times New Roman" w:hAnsi="Times New Roman" w:cs="Times New Roman"/>
                <w:b/>
                <w:bCs/>
                <w:sz w:val="24"/>
                <w:szCs w:val="24"/>
              </w:rPr>
              <w:t>For CR</w:t>
            </w:r>
          </w:p>
        </w:tc>
      </w:tr>
      <w:tr w:rsidR="003274E7" w:rsidRPr="00C902CF" w14:paraId="2D5C6A88" w14:textId="77777777" w:rsidTr="00D3622D">
        <w:tc>
          <w:tcPr>
            <w:tcW w:w="675" w:type="dxa"/>
          </w:tcPr>
          <w:p w14:paraId="36D3808F"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A4426CE" w14:textId="77777777" w:rsidR="003274E7" w:rsidRPr="00B03D29" w:rsidRDefault="003274E7" w:rsidP="003274E7">
            <w:pPr>
              <w:spacing w:line="240" w:lineRule="auto"/>
              <w:jc w:val="both"/>
              <w:rPr>
                <w:rFonts w:ascii="Times New Roman" w:eastAsia="Times New Roman" w:hAnsi="Times New Roman" w:cs="Times New Roman"/>
                <w:bCs/>
                <w:sz w:val="24"/>
                <w:szCs w:val="24"/>
              </w:rPr>
            </w:pPr>
            <w:r w:rsidRPr="00B03D29">
              <w:rPr>
                <w:rFonts w:ascii="Times New Roman" w:eastAsia="Times New Roman" w:hAnsi="Times New Roman" w:cs="Times New Roman"/>
                <w:b/>
                <w:sz w:val="24"/>
                <w:szCs w:val="24"/>
              </w:rPr>
              <w:t>HBN 9018</w:t>
            </w:r>
            <w:r>
              <w:rPr>
                <w:rFonts w:ascii="Times New Roman" w:eastAsia="Times New Roman" w:hAnsi="Times New Roman" w:cs="Times New Roman"/>
                <w:bCs/>
                <w:sz w:val="24"/>
                <w:szCs w:val="24"/>
              </w:rPr>
              <w:t xml:space="preserve"> – </w:t>
            </w:r>
            <w:r w:rsidRPr="00B03D29">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B03D29">
              <w:rPr>
                <w:rFonts w:ascii="Times New Roman" w:eastAsia="Times New Roman" w:hAnsi="Times New Roman" w:cs="Times New Roman"/>
                <w:bCs/>
                <w:sz w:val="24"/>
                <w:szCs w:val="24"/>
              </w:rPr>
              <w:t>Act</w:t>
            </w:r>
            <w:r>
              <w:rPr>
                <w:rFonts w:ascii="Times New Roman" w:eastAsia="Times New Roman" w:hAnsi="Times New Roman" w:cs="Times New Roman"/>
                <w:bCs/>
                <w:sz w:val="24"/>
                <w:szCs w:val="24"/>
              </w:rPr>
              <w:t xml:space="preserve"> </w:t>
            </w:r>
            <w:r w:rsidRPr="00B03D29">
              <w:rPr>
                <w:rFonts w:ascii="Times New Roman" w:eastAsia="Times New Roman" w:hAnsi="Times New Roman" w:cs="Times New Roman"/>
                <w:bCs/>
                <w:sz w:val="24"/>
                <w:szCs w:val="24"/>
              </w:rPr>
              <w:t xml:space="preserve">Establishing </w:t>
            </w:r>
            <w:r>
              <w:rPr>
                <w:rFonts w:ascii="Times New Roman" w:eastAsia="Times New Roman" w:hAnsi="Times New Roman" w:cs="Times New Roman"/>
                <w:bCs/>
                <w:sz w:val="24"/>
                <w:szCs w:val="24"/>
              </w:rPr>
              <w:t>a</w:t>
            </w:r>
            <w:r w:rsidRPr="00B03D29">
              <w:rPr>
                <w:rFonts w:ascii="Times New Roman" w:eastAsia="Times New Roman" w:hAnsi="Times New Roman" w:cs="Times New Roman"/>
                <w:bCs/>
                <w:sz w:val="24"/>
                <w:szCs w:val="24"/>
              </w:rPr>
              <w:t xml:space="preserve"> Technical Education </w:t>
            </w:r>
            <w:r>
              <w:rPr>
                <w:rFonts w:ascii="Times New Roman" w:eastAsia="Times New Roman" w:hAnsi="Times New Roman" w:cs="Times New Roman"/>
                <w:bCs/>
                <w:sz w:val="24"/>
                <w:szCs w:val="24"/>
              </w:rPr>
              <w:t>an</w:t>
            </w:r>
            <w:r w:rsidRPr="00B03D29">
              <w:rPr>
                <w:rFonts w:ascii="Times New Roman" w:eastAsia="Times New Roman" w:hAnsi="Times New Roman" w:cs="Times New Roman"/>
                <w:bCs/>
                <w:sz w:val="24"/>
                <w:szCs w:val="24"/>
              </w:rPr>
              <w:t>d Skills Development</w:t>
            </w:r>
          </w:p>
          <w:p w14:paraId="7391707E" w14:textId="77777777" w:rsidR="003274E7" w:rsidRPr="00B03D29" w:rsidRDefault="003274E7" w:rsidP="003274E7">
            <w:pPr>
              <w:spacing w:line="240" w:lineRule="auto"/>
              <w:jc w:val="both"/>
              <w:rPr>
                <w:rFonts w:ascii="Times New Roman" w:eastAsia="Times New Roman" w:hAnsi="Times New Roman" w:cs="Times New Roman"/>
                <w:bCs/>
                <w:sz w:val="24"/>
                <w:szCs w:val="24"/>
              </w:rPr>
            </w:pPr>
            <w:r w:rsidRPr="00B03D29">
              <w:rPr>
                <w:rFonts w:ascii="Times New Roman" w:eastAsia="Times New Roman" w:hAnsi="Times New Roman" w:cs="Times New Roman"/>
                <w:bCs/>
                <w:sz w:val="24"/>
                <w:szCs w:val="24"/>
              </w:rPr>
              <w:t xml:space="preserve">Authority Training </w:t>
            </w:r>
            <w:r>
              <w:rPr>
                <w:rFonts w:ascii="Times New Roman" w:eastAsia="Times New Roman" w:hAnsi="Times New Roman" w:cs="Times New Roman"/>
                <w:bCs/>
                <w:sz w:val="24"/>
                <w:szCs w:val="24"/>
              </w:rPr>
              <w:t>a</w:t>
            </w:r>
            <w:r w:rsidRPr="00B03D29">
              <w:rPr>
                <w:rFonts w:ascii="Times New Roman" w:eastAsia="Times New Roman" w:hAnsi="Times New Roman" w:cs="Times New Roman"/>
                <w:bCs/>
                <w:sz w:val="24"/>
                <w:szCs w:val="24"/>
              </w:rPr>
              <w:t xml:space="preserve">nd Assessment Center </w:t>
            </w:r>
            <w:r>
              <w:rPr>
                <w:rFonts w:ascii="Times New Roman" w:eastAsia="Times New Roman" w:hAnsi="Times New Roman" w:cs="Times New Roman"/>
                <w:bCs/>
                <w:sz w:val="24"/>
                <w:szCs w:val="24"/>
              </w:rPr>
              <w:t>i</w:t>
            </w:r>
            <w:r w:rsidRPr="00B03D29">
              <w:rPr>
                <w:rFonts w:ascii="Times New Roman" w:eastAsia="Times New Roman" w:hAnsi="Times New Roman" w:cs="Times New Roman"/>
                <w:bCs/>
                <w:sz w:val="24"/>
                <w:szCs w:val="24"/>
              </w:rPr>
              <w:t xml:space="preserve">n </w:t>
            </w:r>
            <w:r>
              <w:rPr>
                <w:rFonts w:ascii="Times New Roman" w:eastAsia="Times New Roman" w:hAnsi="Times New Roman" w:cs="Times New Roman"/>
                <w:bCs/>
                <w:sz w:val="24"/>
                <w:szCs w:val="24"/>
              </w:rPr>
              <w:t>t</w:t>
            </w:r>
            <w:r w:rsidRPr="00B03D29">
              <w:rPr>
                <w:rFonts w:ascii="Times New Roman" w:eastAsia="Times New Roman" w:hAnsi="Times New Roman" w:cs="Times New Roman"/>
                <w:bCs/>
                <w:sz w:val="24"/>
                <w:szCs w:val="24"/>
              </w:rPr>
              <w:t xml:space="preserve">he Municipality </w:t>
            </w:r>
            <w:r>
              <w:rPr>
                <w:rFonts w:ascii="Times New Roman" w:eastAsia="Times New Roman" w:hAnsi="Times New Roman" w:cs="Times New Roman"/>
                <w:bCs/>
                <w:sz w:val="24"/>
                <w:szCs w:val="24"/>
              </w:rPr>
              <w:t>o</w:t>
            </w:r>
            <w:r w:rsidRPr="00B03D29">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 xml:space="preserve"> </w:t>
            </w:r>
            <w:proofErr w:type="spellStart"/>
            <w:r w:rsidRPr="00B03D29">
              <w:rPr>
                <w:rFonts w:ascii="Times New Roman" w:eastAsia="Times New Roman" w:hAnsi="Times New Roman" w:cs="Times New Roman"/>
                <w:bCs/>
                <w:sz w:val="24"/>
                <w:szCs w:val="24"/>
              </w:rPr>
              <w:t>Labason</w:t>
            </w:r>
            <w:proofErr w:type="spellEnd"/>
            <w:r w:rsidRPr="00B03D29">
              <w:rPr>
                <w:rFonts w:ascii="Times New Roman" w:eastAsia="Times New Roman" w:hAnsi="Times New Roman" w:cs="Times New Roman"/>
                <w:bCs/>
                <w:sz w:val="24"/>
                <w:szCs w:val="24"/>
              </w:rPr>
              <w:t xml:space="preserve">, Province </w:t>
            </w:r>
            <w:r>
              <w:rPr>
                <w:rFonts w:ascii="Times New Roman" w:eastAsia="Times New Roman" w:hAnsi="Times New Roman" w:cs="Times New Roman"/>
                <w:bCs/>
                <w:sz w:val="24"/>
                <w:szCs w:val="24"/>
              </w:rPr>
              <w:t>o</w:t>
            </w:r>
            <w:r w:rsidRPr="00B03D29">
              <w:rPr>
                <w:rFonts w:ascii="Times New Roman" w:eastAsia="Times New Roman" w:hAnsi="Times New Roman" w:cs="Times New Roman"/>
                <w:bCs/>
                <w:sz w:val="24"/>
                <w:szCs w:val="24"/>
              </w:rPr>
              <w:t xml:space="preserve">f Zamboanga </w:t>
            </w:r>
            <w:r>
              <w:rPr>
                <w:rFonts w:ascii="Times New Roman" w:eastAsia="Times New Roman" w:hAnsi="Times New Roman" w:cs="Times New Roman"/>
                <w:bCs/>
                <w:sz w:val="24"/>
                <w:szCs w:val="24"/>
              </w:rPr>
              <w:t>d</w:t>
            </w:r>
            <w:r w:rsidRPr="00B03D29">
              <w:rPr>
                <w:rFonts w:ascii="Times New Roman" w:eastAsia="Times New Roman" w:hAnsi="Times New Roman" w:cs="Times New Roman"/>
                <w:bCs/>
                <w:sz w:val="24"/>
                <w:szCs w:val="24"/>
              </w:rPr>
              <w:t xml:space="preserve">el Norte </w:t>
            </w:r>
            <w:r>
              <w:rPr>
                <w:rFonts w:ascii="Times New Roman" w:eastAsia="Times New Roman" w:hAnsi="Times New Roman" w:cs="Times New Roman"/>
                <w:bCs/>
                <w:sz w:val="24"/>
                <w:szCs w:val="24"/>
              </w:rPr>
              <w:t>a</w:t>
            </w:r>
            <w:r w:rsidRPr="00B03D29">
              <w:rPr>
                <w:rFonts w:ascii="Times New Roman" w:eastAsia="Times New Roman" w:hAnsi="Times New Roman" w:cs="Times New Roman"/>
                <w:bCs/>
                <w:sz w:val="24"/>
                <w:szCs w:val="24"/>
              </w:rPr>
              <w:t>nd Appropriating Funds</w:t>
            </w:r>
          </w:p>
          <w:p w14:paraId="6AF7B009" w14:textId="2D9592CD" w:rsidR="003274E7" w:rsidRPr="000A090A" w:rsidRDefault="003274E7" w:rsidP="003274E7">
            <w:pPr>
              <w:spacing w:line="240" w:lineRule="auto"/>
              <w:ind w:hanging="2"/>
              <w:jc w:val="both"/>
              <w:rPr>
                <w:rFonts w:ascii="Times New Roman" w:eastAsia="Times New Roman" w:hAnsi="Times New Roman" w:cs="Times New Roman"/>
                <w:b/>
                <w:bCs/>
                <w:sz w:val="24"/>
                <w:szCs w:val="24"/>
              </w:rPr>
            </w:pPr>
            <w:r w:rsidRPr="00B03D29">
              <w:rPr>
                <w:rFonts w:ascii="Times New Roman" w:eastAsia="Times New Roman" w:hAnsi="Times New Roman" w:cs="Times New Roman"/>
                <w:bCs/>
                <w:sz w:val="24"/>
                <w:szCs w:val="24"/>
              </w:rPr>
              <w:t>Therefor</w:t>
            </w:r>
            <w:r>
              <w:rPr>
                <w:rFonts w:ascii="Times New Roman" w:eastAsia="Times New Roman" w:hAnsi="Times New Roman" w:cs="Times New Roman"/>
                <w:bCs/>
                <w:sz w:val="24"/>
                <w:szCs w:val="24"/>
              </w:rPr>
              <w:t xml:space="preserve"> (Reps. </w:t>
            </w:r>
            <w:proofErr w:type="spellStart"/>
            <w:r w:rsidRPr="00B03D29">
              <w:rPr>
                <w:rFonts w:ascii="Times New Roman" w:eastAsia="Times New Roman" w:hAnsi="Times New Roman" w:cs="Times New Roman"/>
                <w:bCs/>
                <w:sz w:val="24"/>
                <w:szCs w:val="24"/>
              </w:rPr>
              <w:t>Amatong</w:t>
            </w:r>
            <w:proofErr w:type="spellEnd"/>
            <w:r w:rsidRPr="00B03D29">
              <w:rPr>
                <w:rFonts w:ascii="Times New Roman" w:eastAsia="Times New Roman" w:hAnsi="Times New Roman" w:cs="Times New Roman"/>
                <w:bCs/>
                <w:sz w:val="24"/>
                <w:szCs w:val="24"/>
              </w:rPr>
              <w:t>, Go (M.) and Co (E.)</w:t>
            </w:r>
            <w:r>
              <w:rPr>
                <w:rFonts w:ascii="Times New Roman" w:eastAsia="Times New Roman" w:hAnsi="Times New Roman" w:cs="Times New Roman"/>
                <w:bCs/>
                <w:sz w:val="24"/>
                <w:szCs w:val="24"/>
              </w:rPr>
              <w:t>)</w:t>
            </w:r>
          </w:p>
        </w:tc>
        <w:tc>
          <w:tcPr>
            <w:tcW w:w="1800" w:type="dxa"/>
          </w:tcPr>
          <w:p w14:paraId="3B292B0D" w14:textId="5E2D9438"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159C08B4"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1E06AB7F"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00EDF345" w14:textId="77777777" w:rsidR="003274E7" w:rsidRDefault="003274E7" w:rsidP="003274E7">
            <w:pPr>
              <w:spacing w:line="240" w:lineRule="auto"/>
              <w:ind w:hanging="2"/>
              <w:rPr>
                <w:rFonts w:ascii="Times New Roman" w:eastAsia="Times New Roman" w:hAnsi="Times New Roman" w:cs="Times New Roman"/>
                <w:sz w:val="24"/>
                <w:szCs w:val="24"/>
              </w:rPr>
            </w:pPr>
          </w:p>
          <w:p w14:paraId="439A4029"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05CC355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25, 2023</w:t>
            </w:r>
          </w:p>
          <w:p w14:paraId="171FA240" w14:textId="77777777" w:rsidR="003274E7" w:rsidRDefault="003274E7" w:rsidP="003274E7">
            <w:pPr>
              <w:spacing w:line="240" w:lineRule="auto"/>
              <w:ind w:hanging="2"/>
              <w:rPr>
                <w:rFonts w:ascii="Times New Roman" w:eastAsia="Times New Roman" w:hAnsi="Times New Roman" w:cs="Times New Roman"/>
                <w:sz w:val="24"/>
                <w:szCs w:val="24"/>
              </w:rPr>
            </w:pPr>
          </w:p>
          <w:p w14:paraId="0625F703"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DEB42BB"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18, 2023</w:t>
            </w:r>
          </w:p>
          <w:p w14:paraId="5BB2AC02" w14:textId="77777777" w:rsidR="00AD781C" w:rsidRDefault="00AD781C" w:rsidP="003274E7">
            <w:pPr>
              <w:spacing w:line="240" w:lineRule="auto"/>
              <w:ind w:hanging="2"/>
              <w:rPr>
                <w:rFonts w:ascii="Times New Roman" w:eastAsia="Times New Roman" w:hAnsi="Times New Roman" w:cs="Times New Roman"/>
                <w:sz w:val="24"/>
                <w:szCs w:val="24"/>
              </w:rPr>
            </w:pPr>
          </w:p>
          <w:p w14:paraId="35656D36" w14:textId="7981E35C" w:rsidR="00AD781C" w:rsidRDefault="00AD781C" w:rsidP="003274E7">
            <w:pPr>
              <w:spacing w:line="240" w:lineRule="auto"/>
              <w:ind w:hanging="2"/>
              <w:rPr>
                <w:rFonts w:ascii="Times New Roman" w:eastAsia="Times New Roman" w:hAnsi="Times New Roman" w:cs="Times New Roman"/>
                <w:sz w:val="24"/>
                <w:szCs w:val="24"/>
              </w:rPr>
            </w:pPr>
          </w:p>
        </w:tc>
        <w:tc>
          <w:tcPr>
            <w:tcW w:w="2721" w:type="dxa"/>
          </w:tcPr>
          <w:p w14:paraId="0F1B8224" w14:textId="127CD9CB" w:rsidR="003274E7" w:rsidRDefault="003274E7" w:rsidP="003274E7">
            <w:pPr>
              <w:spacing w:line="240" w:lineRule="auto"/>
              <w:ind w:hanging="2"/>
              <w:rPr>
                <w:rFonts w:ascii="Times New Roman" w:eastAsia="Times New Roman" w:hAnsi="Times New Roman" w:cs="Times New Roman"/>
                <w:sz w:val="24"/>
                <w:szCs w:val="24"/>
              </w:rPr>
            </w:pPr>
            <w:r w:rsidRPr="003274E7">
              <w:rPr>
                <w:rFonts w:ascii="Times New Roman" w:eastAsia="Times New Roman" w:hAnsi="Times New Roman" w:cs="Times New Roman"/>
                <w:b/>
                <w:bCs/>
                <w:sz w:val="24"/>
                <w:szCs w:val="24"/>
              </w:rPr>
              <w:t>For CR</w:t>
            </w:r>
          </w:p>
        </w:tc>
      </w:tr>
      <w:tr w:rsidR="003274E7" w:rsidRPr="00C902CF" w14:paraId="7A7D5591" w14:textId="77777777" w:rsidTr="00D3622D">
        <w:tc>
          <w:tcPr>
            <w:tcW w:w="675" w:type="dxa"/>
          </w:tcPr>
          <w:p w14:paraId="24C04DBE"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00733324" w14:textId="194FD2C4" w:rsidR="003274E7" w:rsidRPr="000A090A" w:rsidRDefault="003274E7" w:rsidP="003274E7">
            <w:pPr>
              <w:spacing w:line="240" w:lineRule="auto"/>
              <w:ind w:hanging="2"/>
              <w:jc w:val="both"/>
              <w:rPr>
                <w:rFonts w:ascii="Times New Roman" w:eastAsia="Times New Roman" w:hAnsi="Times New Roman" w:cs="Times New Roman"/>
                <w:b/>
                <w:bCs/>
                <w:sz w:val="24"/>
                <w:szCs w:val="24"/>
              </w:rPr>
            </w:pPr>
            <w:r w:rsidRPr="00415A9F">
              <w:rPr>
                <w:rFonts w:ascii="Times New Roman" w:eastAsia="Times New Roman" w:hAnsi="Times New Roman" w:cs="Times New Roman"/>
                <w:b/>
                <w:sz w:val="24"/>
                <w:szCs w:val="24"/>
              </w:rPr>
              <w:t>HBN 9037</w:t>
            </w:r>
            <w:r>
              <w:rPr>
                <w:rFonts w:ascii="Times New Roman" w:eastAsia="Times New Roman" w:hAnsi="Times New Roman" w:cs="Times New Roman"/>
                <w:bCs/>
                <w:sz w:val="24"/>
                <w:szCs w:val="24"/>
              </w:rPr>
              <w:t xml:space="preserve"> - </w:t>
            </w:r>
            <w:r w:rsidRPr="00415A9F">
              <w:rPr>
                <w:rFonts w:ascii="Times New Roman" w:eastAsia="Times New Roman" w:hAnsi="Times New Roman" w:cs="Times New Roman"/>
                <w:bCs/>
                <w:sz w:val="24"/>
                <w:szCs w:val="24"/>
              </w:rPr>
              <w:t xml:space="preserve">An Act Establishing </w:t>
            </w:r>
            <w:r>
              <w:rPr>
                <w:rFonts w:ascii="Times New Roman" w:eastAsia="Times New Roman" w:hAnsi="Times New Roman" w:cs="Times New Roman"/>
                <w:bCs/>
                <w:sz w:val="24"/>
                <w:szCs w:val="24"/>
              </w:rPr>
              <w:t>a</w:t>
            </w:r>
            <w:r w:rsidRPr="00415A9F">
              <w:rPr>
                <w:rFonts w:ascii="Times New Roman" w:eastAsia="Times New Roman" w:hAnsi="Times New Roman" w:cs="Times New Roman"/>
                <w:bCs/>
                <w:sz w:val="24"/>
                <w:szCs w:val="24"/>
              </w:rPr>
              <w:t xml:space="preserve"> Technical Education </w:t>
            </w:r>
            <w:r>
              <w:rPr>
                <w:rFonts w:ascii="Times New Roman" w:eastAsia="Times New Roman" w:hAnsi="Times New Roman" w:cs="Times New Roman"/>
                <w:bCs/>
                <w:sz w:val="24"/>
                <w:szCs w:val="24"/>
              </w:rPr>
              <w:t>a</w:t>
            </w:r>
            <w:r w:rsidRPr="00415A9F">
              <w:rPr>
                <w:rFonts w:ascii="Times New Roman" w:eastAsia="Times New Roman" w:hAnsi="Times New Roman" w:cs="Times New Roman"/>
                <w:bCs/>
                <w:sz w:val="24"/>
                <w:szCs w:val="24"/>
              </w:rPr>
              <w:t xml:space="preserve">nd Skills Development Authority Training </w:t>
            </w:r>
            <w:r>
              <w:rPr>
                <w:rFonts w:ascii="Times New Roman" w:eastAsia="Times New Roman" w:hAnsi="Times New Roman" w:cs="Times New Roman"/>
                <w:bCs/>
                <w:sz w:val="24"/>
                <w:szCs w:val="24"/>
              </w:rPr>
              <w:t>a</w:t>
            </w:r>
            <w:r w:rsidRPr="00415A9F">
              <w:rPr>
                <w:rFonts w:ascii="Times New Roman" w:eastAsia="Times New Roman" w:hAnsi="Times New Roman" w:cs="Times New Roman"/>
                <w:bCs/>
                <w:sz w:val="24"/>
                <w:szCs w:val="24"/>
              </w:rPr>
              <w:t xml:space="preserve">nd Assessment Center </w:t>
            </w:r>
            <w:r>
              <w:rPr>
                <w:rFonts w:ascii="Times New Roman" w:eastAsia="Times New Roman" w:hAnsi="Times New Roman" w:cs="Times New Roman"/>
                <w:bCs/>
                <w:sz w:val="24"/>
                <w:szCs w:val="24"/>
              </w:rPr>
              <w:t>i</w:t>
            </w:r>
            <w:r w:rsidRPr="00415A9F">
              <w:rPr>
                <w:rFonts w:ascii="Times New Roman" w:eastAsia="Times New Roman" w:hAnsi="Times New Roman" w:cs="Times New Roman"/>
                <w:bCs/>
                <w:sz w:val="24"/>
                <w:szCs w:val="24"/>
              </w:rPr>
              <w:t xml:space="preserve">n </w:t>
            </w:r>
            <w:r>
              <w:rPr>
                <w:rFonts w:ascii="Times New Roman" w:eastAsia="Times New Roman" w:hAnsi="Times New Roman" w:cs="Times New Roman"/>
                <w:bCs/>
                <w:sz w:val="24"/>
                <w:szCs w:val="24"/>
              </w:rPr>
              <w:t>t</w:t>
            </w:r>
            <w:r w:rsidRPr="00415A9F">
              <w:rPr>
                <w:rFonts w:ascii="Times New Roman" w:eastAsia="Times New Roman" w:hAnsi="Times New Roman" w:cs="Times New Roman"/>
                <w:bCs/>
                <w:sz w:val="24"/>
                <w:szCs w:val="24"/>
              </w:rPr>
              <w:t xml:space="preserve">he Municipality </w:t>
            </w:r>
            <w:r>
              <w:rPr>
                <w:rFonts w:ascii="Times New Roman" w:eastAsia="Times New Roman" w:hAnsi="Times New Roman" w:cs="Times New Roman"/>
                <w:bCs/>
                <w:sz w:val="24"/>
                <w:szCs w:val="24"/>
              </w:rPr>
              <w:t>o</w:t>
            </w:r>
            <w:r w:rsidRPr="00415A9F">
              <w:rPr>
                <w:rFonts w:ascii="Times New Roman" w:eastAsia="Times New Roman" w:hAnsi="Times New Roman" w:cs="Times New Roman"/>
                <w:bCs/>
                <w:sz w:val="24"/>
                <w:szCs w:val="24"/>
              </w:rPr>
              <w:t xml:space="preserve">f Don Carlos, Province </w:t>
            </w:r>
            <w:r>
              <w:rPr>
                <w:rFonts w:ascii="Times New Roman" w:eastAsia="Times New Roman" w:hAnsi="Times New Roman" w:cs="Times New Roman"/>
                <w:bCs/>
                <w:sz w:val="24"/>
                <w:szCs w:val="24"/>
              </w:rPr>
              <w:t>o</w:t>
            </w:r>
            <w:r w:rsidRPr="00415A9F">
              <w:rPr>
                <w:rFonts w:ascii="Times New Roman" w:eastAsia="Times New Roman" w:hAnsi="Times New Roman" w:cs="Times New Roman"/>
                <w:bCs/>
                <w:sz w:val="24"/>
                <w:szCs w:val="24"/>
              </w:rPr>
              <w:t xml:space="preserve">f Bukidnon </w:t>
            </w:r>
            <w:r>
              <w:rPr>
                <w:rFonts w:ascii="Times New Roman" w:eastAsia="Times New Roman" w:hAnsi="Times New Roman" w:cs="Times New Roman"/>
                <w:bCs/>
                <w:sz w:val="24"/>
                <w:szCs w:val="24"/>
              </w:rPr>
              <w:t>a</w:t>
            </w:r>
            <w:r w:rsidRPr="00415A9F">
              <w:rPr>
                <w:rFonts w:ascii="Times New Roman" w:eastAsia="Times New Roman" w:hAnsi="Times New Roman" w:cs="Times New Roman"/>
                <w:bCs/>
                <w:sz w:val="24"/>
                <w:szCs w:val="24"/>
              </w:rPr>
              <w:t>nd Appropriating Funds Therefor</w:t>
            </w:r>
          </w:p>
        </w:tc>
        <w:tc>
          <w:tcPr>
            <w:tcW w:w="1800" w:type="dxa"/>
          </w:tcPr>
          <w:p w14:paraId="5E7D99A2" w14:textId="26555E8E"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34192DA7"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44F91EC2"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241DD012" w14:textId="77777777" w:rsidR="003274E7" w:rsidRDefault="003274E7" w:rsidP="003274E7">
            <w:pPr>
              <w:spacing w:line="240" w:lineRule="auto"/>
              <w:ind w:hanging="2"/>
              <w:rPr>
                <w:rFonts w:ascii="Times New Roman" w:eastAsia="Times New Roman" w:hAnsi="Times New Roman" w:cs="Times New Roman"/>
                <w:sz w:val="24"/>
                <w:szCs w:val="24"/>
              </w:rPr>
            </w:pPr>
          </w:p>
          <w:p w14:paraId="26C402FB"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A2D15BC"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25, 2023</w:t>
            </w:r>
          </w:p>
          <w:p w14:paraId="6EA7AD0D" w14:textId="77777777" w:rsidR="003274E7" w:rsidRDefault="003274E7" w:rsidP="003274E7">
            <w:pPr>
              <w:spacing w:line="240" w:lineRule="auto"/>
              <w:ind w:hanging="2"/>
              <w:rPr>
                <w:rFonts w:ascii="Times New Roman" w:eastAsia="Times New Roman" w:hAnsi="Times New Roman" w:cs="Times New Roman"/>
                <w:sz w:val="24"/>
                <w:szCs w:val="24"/>
              </w:rPr>
            </w:pPr>
          </w:p>
          <w:p w14:paraId="31A6D12C"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EF18B0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18, 2023</w:t>
            </w:r>
          </w:p>
          <w:p w14:paraId="50A5FB9C" w14:textId="77777777" w:rsidR="00AD781C" w:rsidRDefault="00AD781C" w:rsidP="003274E7">
            <w:pPr>
              <w:spacing w:line="240" w:lineRule="auto"/>
              <w:ind w:hanging="2"/>
              <w:rPr>
                <w:rFonts w:ascii="Times New Roman" w:eastAsia="Times New Roman" w:hAnsi="Times New Roman" w:cs="Times New Roman"/>
                <w:sz w:val="24"/>
                <w:szCs w:val="24"/>
              </w:rPr>
            </w:pPr>
          </w:p>
          <w:p w14:paraId="137BC67B" w14:textId="67B34BCA" w:rsidR="00AD781C" w:rsidRDefault="00AD781C" w:rsidP="003274E7">
            <w:pPr>
              <w:spacing w:line="240" w:lineRule="auto"/>
              <w:ind w:hanging="2"/>
              <w:rPr>
                <w:rFonts w:ascii="Times New Roman" w:eastAsia="Times New Roman" w:hAnsi="Times New Roman" w:cs="Times New Roman"/>
                <w:sz w:val="24"/>
                <w:szCs w:val="24"/>
              </w:rPr>
            </w:pPr>
          </w:p>
        </w:tc>
        <w:tc>
          <w:tcPr>
            <w:tcW w:w="2721" w:type="dxa"/>
          </w:tcPr>
          <w:p w14:paraId="0E7A0779" w14:textId="7A3B61DB" w:rsidR="003274E7" w:rsidRDefault="003274E7" w:rsidP="003274E7">
            <w:pPr>
              <w:spacing w:line="240" w:lineRule="auto"/>
              <w:ind w:hanging="2"/>
              <w:rPr>
                <w:rFonts w:ascii="Times New Roman" w:eastAsia="Times New Roman" w:hAnsi="Times New Roman" w:cs="Times New Roman"/>
                <w:sz w:val="24"/>
                <w:szCs w:val="24"/>
              </w:rPr>
            </w:pPr>
            <w:r w:rsidRPr="003274E7">
              <w:rPr>
                <w:rFonts w:ascii="Times New Roman" w:eastAsia="Times New Roman" w:hAnsi="Times New Roman" w:cs="Times New Roman"/>
                <w:b/>
                <w:bCs/>
                <w:sz w:val="24"/>
                <w:szCs w:val="24"/>
              </w:rPr>
              <w:t>For CR</w:t>
            </w:r>
          </w:p>
        </w:tc>
      </w:tr>
      <w:tr w:rsidR="00786144" w:rsidRPr="00C902CF" w14:paraId="615FA4D7" w14:textId="77777777" w:rsidTr="00D3622D">
        <w:trPr>
          <w:trHeight w:val="691"/>
        </w:trPr>
        <w:tc>
          <w:tcPr>
            <w:tcW w:w="10456" w:type="dxa"/>
            <w:gridSpan w:val="5"/>
            <w:shd w:val="clear" w:color="auto" w:fill="D9D9D9" w:themeFill="background1" w:themeFillShade="D9"/>
            <w:vAlign w:val="center"/>
          </w:tcPr>
          <w:p w14:paraId="352ED9A0" w14:textId="77777777" w:rsidR="00786144" w:rsidRPr="00C902CF" w:rsidRDefault="00786144" w:rsidP="00786144">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REVISED HIGHER EDUCATION ACT</w:t>
            </w:r>
          </w:p>
        </w:tc>
      </w:tr>
      <w:tr w:rsidR="00786144" w:rsidRPr="00C902CF" w14:paraId="1FABFEEE" w14:textId="77777777" w:rsidTr="00D3622D">
        <w:tc>
          <w:tcPr>
            <w:tcW w:w="675" w:type="dxa"/>
          </w:tcPr>
          <w:p w14:paraId="2D43C484" w14:textId="77777777" w:rsidR="00786144" w:rsidRPr="00C902CF" w:rsidRDefault="00786144"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tcPr>
          <w:p w14:paraId="1BD6D1D3" w14:textId="77777777" w:rsidR="00786144" w:rsidRPr="00C902CF" w:rsidRDefault="00786144" w:rsidP="00786144">
            <w:pPr>
              <w:spacing w:line="240" w:lineRule="auto"/>
              <w:ind w:hanging="2"/>
              <w:jc w:val="both"/>
              <w:rPr>
                <w:rFonts w:ascii="Times New Roman" w:eastAsia="Times New Roman" w:hAnsi="Times New Roman" w:cs="Times New Roman"/>
                <w:b/>
                <w:sz w:val="24"/>
                <w:szCs w:val="24"/>
                <w:highlight w:val="white"/>
              </w:rPr>
            </w:pPr>
            <w:r w:rsidRPr="00C902CF">
              <w:rPr>
                <w:rFonts w:ascii="Times New Roman" w:eastAsia="Times New Roman" w:hAnsi="Times New Roman" w:cs="Times New Roman"/>
                <w:b/>
                <w:sz w:val="24"/>
                <w:szCs w:val="24"/>
              </w:rPr>
              <w:t>SBN 676</w:t>
            </w:r>
            <w:r w:rsidRPr="00C902CF">
              <w:rPr>
                <w:rFonts w:ascii="Times New Roman" w:eastAsia="Times New Roman" w:hAnsi="Times New Roman" w:cs="Times New Roman"/>
                <w:sz w:val="24"/>
                <w:szCs w:val="24"/>
              </w:rPr>
              <w:t xml:space="preserve"> – An Act Strengthening the Commission on Higher Education, Repealing for the Purpose Republic Act No. 7722, Otherwise Known as the 'Higher Education Act of 1994', and for Other Purposes (Sen. Jinggoy Estrada)</w:t>
            </w:r>
          </w:p>
        </w:tc>
        <w:tc>
          <w:tcPr>
            <w:tcW w:w="1800" w:type="dxa"/>
          </w:tcPr>
          <w:p w14:paraId="1B3C4546" w14:textId="77777777" w:rsidR="00786144" w:rsidRPr="00C902CF" w:rsidRDefault="00786144" w:rsidP="0078614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Ways and Means; Finance</w:t>
            </w:r>
          </w:p>
        </w:tc>
        <w:tc>
          <w:tcPr>
            <w:tcW w:w="1980" w:type="dxa"/>
          </w:tcPr>
          <w:p w14:paraId="723A5C0D" w14:textId="77777777" w:rsidR="00786144" w:rsidRPr="00C902CF" w:rsidRDefault="00786144" w:rsidP="0078614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18, 2022</w:t>
            </w:r>
          </w:p>
          <w:p w14:paraId="43EA65D2" w14:textId="77777777" w:rsidR="00786144" w:rsidRPr="00C902CF" w:rsidRDefault="00786144" w:rsidP="00786144">
            <w:pPr>
              <w:spacing w:line="240" w:lineRule="auto"/>
              <w:ind w:hanging="2"/>
              <w:rPr>
                <w:rFonts w:ascii="Times New Roman" w:eastAsia="Times New Roman" w:hAnsi="Times New Roman" w:cs="Times New Roman"/>
                <w:sz w:val="24"/>
                <w:szCs w:val="24"/>
              </w:rPr>
            </w:pPr>
          </w:p>
          <w:p w14:paraId="1250EFF3" w14:textId="77777777" w:rsidR="00786144" w:rsidRPr="00C902CF" w:rsidRDefault="00786144" w:rsidP="0078614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4611FBC4" w14:textId="77777777" w:rsidR="00786144" w:rsidRPr="00C902CF" w:rsidRDefault="00786144" w:rsidP="00786144">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23, 2022</w:t>
            </w:r>
          </w:p>
          <w:p w14:paraId="7D05C7A5" w14:textId="77777777" w:rsidR="00D3622D" w:rsidRDefault="00786144" w:rsidP="006B3A6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 September 7, 2022</w:t>
            </w:r>
          </w:p>
          <w:p w14:paraId="7672BE39" w14:textId="77777777" w:rsidR="00040DD6" w:rsidRDefault="00040DD6" w:rsidP="006B3A6B">
            <w:pPr>
              <w:spacing w:line="240" w:lineRule="auto"/>
              <w:ind w:hanging="2"/>
              <w:rPr>
                <w:rFonts w:ascii="Times New Roman" w:eastAsia="Times New Roman" w:hAnsi="Times New Roman" w:cs="Times New Roman"/>
                <w:sz w:val="24"/>
                <w:szCs w:val="24"/>
              </w:rPr>
            </w:pPr>
          </w:p>
          <w:p w14:paraId="3AF47AC6" w14:textId="27B4FB9B" w:rsidR="00040DD6" w:rsidRPr="00C902CF" w:rsidRDefault="00040DD6" w:rsidP="006B3A6B">
            <w:pPr>
              <w:spacing w:line="240" w:lineRule="auto"/>
              <w:ind w:hanging="2"/>
              <w:rPr>
                <w:rFonts w:ascii="Times New Roman" w:eastAsia="Times New Roman" w:hAnsi="Times New Roman" w:cs="Times New Roman"/>
                <w:sz w:val="24"/>
                <w:szCs w:val="24"/>
              </w:rPr>
            </w:pPr>
          </w:p>
        </w:tc>
        <w:tc>
          <w:tcPr>
            <w:tcW w:w="2721" w:type="dxa"/>
          </w:tcPr>
          <w:p w14:paraId="5016DF56" w14:textId="77777777" w:rsidR="00786144" w:rsidRPr="00C902CF" w:rsidRDefault="00786144" w:rsidP="00786144">
            <w:pPr>
              <w:spacing w:line="240" w:lineRule="auto"/>
              <w:ind w:hanging="2"/>
              <w:jc w:val="both"/>
              <w:rPr>
                <w:rFonts w:ascii="Times New Roman" w:eastAsia="Times New Roman" w:hAnsi="Times New Roman" w:cs="Times New Roman"/>
                <w:b/>
                <w:bCs/>
                <w:sz w:val="24"/>
                <w:szCs w:val="24"/>
              </w:rPr>
            </w:pPr>
            <w:r w:rsidRPr="00C902CF">
              <w:rPr>
                <w:rFonts w:ascii="Times New Roman" w:eastAsia="Times New Roman" w:hAnsi="Times New Roman" w:cs="Times New Roman"/>
                <w:b/>
                <w:bCs/>
                <w:sz w:val="24"/>
                <w:szCs w:val="24"/>
              </w:rPr>
              <w:t xml:space="preserve">For CR </w:t>
            </w:r>
          </w:p>
          <w:p w14:paraId="1882C52E" w14:textId="77777777" w:rsidR="00786144" w:rsidRPr="00C902CF" w:rsidRDefault="00786144" w:rsidP="00786144">
            <w:pPr>
              <w:spacing w:line="240" w:lineRule="auto"/>
              <w:ind w:hanging="2"/>
              <w:jc w:val="both"/>
              <w:rPr>
                <w:rFonts w:ascii="Times New Roman" w:eastAsia="Times New Roman" w:hAnsi="Times New Roman" w:cs="Times New Roman"/>
                <w:sz w:val="24"/>
                <w:szCs w:val="24"/>
              </w:rPr>
            </w:pPr>
          </w:p>
          <w:p w14:paraId="6BD32E81" w14:textId="77777777" w:rsidR="00786144" w:rsidRPr="00C902CF" w:rsidRDefault="00786144" w:rsidP="00786144">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Consider interpellation points last Congress</w:t>
            </w:r>
          </w:p>
        </w:tc>
      </w:tr>
      <w:tr w:rsidR="00786144" w:rsidRPr="00C902CF" w14:paraId="0BC7AA11" w14:textId="77777777" w:rsidTr="00D3622D">
        <w:trPr>
          <w:trHeight w:val="691"/>
        </w:trPr>
        <w:tc>
          <w:tcPr>
            <w:tcW w:w="10456" w:type="dxa"/>
            <w:gridSpan w:val="5"/>
            <w:shd w:val="clear" w:color="auto" w:fill="D9D9D9" w:themeFill="background1" w:themeFillShade="D9"/>
            <w:vAlign w:val="center"/>
          </w:tcPr>
          <w:p w14:paraId="621CF3F3" w14:textId="3B0FE332" w:rsidR="00786144" w:rsidRPr="00C902CF" w:rsidRDefault="00786144" w:rsidP="00786144">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PHILIPPINE ACADEMIC REGALIA ACT</w:t>
            </w:r>
          </w:p>
        </w:tc>
      </w:tr>
      <w:tr w:rsidR="00786144" w:rsidRPr="00C902CF" w14:paraId="379FC114" w14:textId="77777777" w:rsidTr="00CE0046">
        <w:tc>
          <w:tcPr>
            <w:tcW w:w="675" w:type="dxa"/>
            <w:shd w:val="clear" w:color="auto" w:fill="auto"/>
          </w:tcPr>
          <w:p w14:paraId="57147058" w14:textId="77777777" w:rsidR="00786144" w:rsidRPr="002C0630" w:rsidRDefault="00786144"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shd w:val="clear" w:color="auto" w:fill="auto"/>
          </w:tcPr>
          <w:p w14:paraId="4626D754" w14:textId="47A7E60A" w:rsidR="00786144" w:rsidRPr="002C0630" w:rsidRDefault="00786144" w:rsidP="00786144">
            <w:pPr>
              <w:spacing w:line="240" w:lineRule="auto"/>
              <w:ind w:hanging="2"/>
              <w:jc w:val="both"/>
              <w:rPr>
                <w:rFonts w:ascii="Times New Roman" w:eastAsia="Times New Roman" w:hAnsi="Times New Roman" w:cs="Times New Roman"/>
                <w:b/>
                <w:sz w:val="24"/>
                <w:szCs w:val="24"/>
              </w:rPr>
            </w:pPr>
            <w:r w:rsidRPr="002C0630">
              <w:rPr>
                <w:rFonts w:ascii="Times New Roman" w:eastAsia="Times New Roman" w:hAnsi="Times New Roman" w:cs="Times New Roman"/>
                <w:b/>
                <w:bCs/>
                <w:sz w:val="24"/>
                <w:szCs w:val="24"/>
              </w:rPr>
              <w:t>SBN 2201</w:t>
            </w:r>
            <w:r w:rsidRPr="002C0630">
              <w:rPr>
                <w:rFonts w:ascii="Times New Roman" w:eastAsia="Times New Roman" w:hAnsi="Times New Roman" w:cs="Times New Roman"/>
                <w:sz w:val="24"/>
                <w:szCs w:val="24"/>
              </w:rPr>
              <w:t xml:space="preserve"> – An Act Prescribing the Use of Neo-Ethnic Philippine Textiles in the Academic Regalia of all State and Local Universities and Colleges and Appropriating Funds Therefor (Sen. Binay)</w:t>
            </w:r>
          </w:p>
        </w:tc>
        <w:tc>
          <w:tcPr>
            <w:tcW w:w="1800" w:type="dxa"/>
            <w:shd w:val="clear" w:color="auto" w:fill="auto"/>
          </w:tcPr>
          <w:p w14:paraId="5F94DC80"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Science and Technology;</w:t>
            </w:r>
          </w:p>
          <w:p w14:paraId="5B1F98EA" w14:textId="6CDC1322"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Finance</w:t>
            </w:r>
          </w:p>
        </w:tc>
        <w:tc>
          <w:tcPr>
            <w:tcW w:w="1980" w:type="dxa"/>
            <w:shd w:val="clear" w:color="auto" w:fill="auto"/>
          </w:tcPr>
          <w:p w14:paraId="3CE0A152"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Filed:</w:t>
            </w:r>
          </w:p>
          <w:p w14:paraId="10999C83"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May 16, 2023</w:t>
            </w:r>
          </w:p>
          <w:p w14:paraId="7015F945" w14:textId="77777777" w:rsidR="00786144" w:rsidRPr="002C0630" w:rsidRDefault="00786144" w:rsidP="00786144">
            <w:pPr>
              <w:spacing w:line="240" w:lineRule="auto"/>
              <w:ind w:hanging="2"/>
              <w:rPr>
                <w:rFonts w:ascii="Times New Roman" w:eastAsia="Times New Roman" w:hAnsi="Times New Roman" w:cs="Times New Roman"/>
                <w:sz w:val="24"/>
                <w:szCs w:val="24"/>
              </w:rPr>
            </w:pPr>
          </w:p>
          <w:p w14:paraId="1608C84D"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Referred:</w:t>
            </w:r>
          </w:p>
          <w:p w14:paraId="69F8EBBD"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May 17, 2023</w:t>
            </w:r>
          </w:p>
          <w:p w14:paraId="0D78B397" w14:textId="77777777" w:rsidR="00786144" w:rsidRPr="002C0630" w:rsidRDefault="00786144" w:rsidP="00786144">
            <w:pPr>
              <w:spacing w:line="240" w:lineRule="auto"/>
              <w:ind w:hanging="2"/>
              <w:rPr>
                <w:rFonts w:ascii="Times New Roman" w:eastAsia="Times New Roman" w:hAnsi="Times New Roman" w:cs="Times New Roman"/>
                <w:sz w:val="24"/>
                <w:szCs w:val="24"/>
              </w:rPr>
            </w:pPr>
          </w:p>
          <w:p w14:paraId="663A3C52" w14:textId="5E2401CA" w:rsidR="009248F0" w:rsidRPr="002C0630" w:rsidRDefault="00786144" w:rsidP="006B3A6B">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 xml:space="preserve">Heard: </w:t>
            </w:r>
            <w:r w:rsidRPr="002C0630">
              <w:rPr>
                <w:rFonts w:ascii="Times New Roman" w:eastAsia="Times New Roman" w:hAnsi="Times New Roman" w:cs="Times New Roman"/>
                <w:sz w:val="24"/>
                <w:szCs w:val="24"/>
              </w:rPr>
              <w:br/>
              <w:t>August 1, 2023</w:t>
            </w:r>
          </w:p>
        </w:tc>
        <w:tc>
          <w:tcPr>
            <w:tcW w:w="2721" w:type="dxa"/>
            <w:shd w:val="clear" w:color="auto" w:fill="auto"/>
          </w:tcPr>
          <w:p w14:paraId="721EDFE0" w14:textId="77777777" w:rsidR="00786144" w:rsidRPr="002C0630" w:rsidRDefault="00786144" w:rsidP="00786144">
            <w:pPr>
              <w:spacing w:line="240" w:lineRule="auto"/>
              <w:ind w:hanging="2"/>
              <w:jc w:val="both"/>
              <w:rPr>
                <w:rFonts w:ascii="Times New Roman" w:eastAsia="Times New Roman" w:hAnsi="Times New Roman" w:cs="Times New Roman"/>
                <w:bCs/>
                <w:sz w:val="24"/>
                <w:szCs w:val="24"/>
              </w:rPr>
            </w:pPr>
            <w:r w:rsidRPr="002C0630">
              <w:rPr>
                <w:rFonts w:ascii="Times New Roman" w:eastAsia="Times New Roman" w:hAnsi="Times New Roman" w:cs="Times New Roman"/>
                <w:bCs/>
                <w:sz w:val="24"/>
                <w:szCs w:val="24"/>
              </w:rPr>
              <w:t>For CR</w:t>
            </w:r>
          </w:p>
          <w:p w14:paraId="257F9195" w14:textId="77777777" w:rsidR="00786144" w:rsidRPr="002C0630" w:rsidRDefault="00786144" w:rsidP="00786144">
            <w:pPr>
              <w:spacing w:line="240" w:lineRule="auto"/>
              <w:ind w:hanging="2"/>
              <w:jc w:val="both"/>
              <w:rPr>
                <w:rFonts w:ascii="Times New Roman" w:eastAsia="Times New Roman" w:hAnsi="Times New Roman" w:cs="Times New Roman"/>
                <w:bCs/>
                <w:sz w:val="24"/>
                <w:szCs w:val="24"/>
              </w:rPr>
            </w:pPr>
          </w:p>
          <w:p w14:paraId="63290488" w14:textId="2A00C8B0" w:rsidR="00786144" w:rsidRPr="002C0630" w:rsidRDefault="00786144" w:rsidP="00786144">
            <w:pPr>
              <w:spacing w:line="240" w:lineRule="auto"/>
              <w:ind w:hanging="2"/>
              <w:jc w:val="both"/>
              <w:rPr>
                <w:rFonts w:ascii="Times New Roman" w:eastAsia="Times New Roman" w:hAnsi="Times New Roman" w:cs="Times New Roman"/>
                <w:sz w:val="24"/>
                <w:szCs w:val="24"/>
              </w:rPr>
            </w:pPr>
            <w:r w:rsidRPr="002C0630">
              <w:rPr>
                <w:rFonts w:ascii="Times New Roman" w:eastAsia="Times New Roman" w:hAnsi="Times New Roman" w:cs="Times New Roman"/>
                <w:bCs/>
                <w:sz w:val="24"/>
                <w:szCs w:val="24"/>
              </w:rPr>
              <w:t>To include private HEIs and amend the effectivity</w:t>
            </w:r>
          </w:p>
        </w:tc>
      </w:tr>
      <w:tr w:rsidR="00786144" w:rsidRPr="00C902CF" w14:paraId="36C3B70F" w14:textId="77777777" w:rsidTr="00CE0046">
        <w:tc>
          <w:tcPr>
            <w:tcW w:w="675" w:type="dxa"/>
            <w:shd w:val="clear" w:color="auto" w:fill="auto"/>
          </w:tcPr>
          <w:p w14:paraId="3FC7F920" w14:textId="77777777" w:rsidR="00786144" w:rsidRPr="002C0630" w:rsidRDefault="00786144"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shd w:val="clear" w:color="auto" w:fill="auto"/>
          </w:tcPr>
          <w:p w14:paraId="2137B066" w14:textId="77777777" w:rsidR="00786144" w:rsidRPr="002C0630" w:rsidRDefault="00786144" w:rsidP="00786144">
            <w:pPr>
              <w:spacing w:line="240" w:lineRule="auto"/>
              <w:ind w:hanging="2"/>
              <w:jc w:val="both"/>
              <w:rPr>
                <w:rFonts w:ascii="Times New Roman" w:eastAsia="Times New Roman" w:hAnsi="Times New Roman" w:cs="Times New Roman"/>
                <w:sz w:val="24"/>
                <w:szCs w:val="24"/>
              </w:rPr>
            </w:pPr>
            <w:r w:rsidRPr="002C0630">
              <w:rPr>
                <w:rFonts w:ascii="Times New Roman" w:eastAsia="Times New Roman" w:hAnsi="Times New Roman" w:cs="Times New Roman"/>
                <w:b/>
                <w:bCs/>
                <w:sz w:val="24"/>
                <w:szCs w:val="24"/>
              </w:rPr>
              <w:t xml:space="preserve">SBN 2286 – </w:t>
            </w:r>
            <w:r w:rsidRPr="002C0630">
              <w:rPr>
                <w:rFonts w:ascii="Times New Roman" w:eastAsia="Times New Roman" w:hAnsi="Times New Roman" w:cs="Times New Roman"/>
                <w:sz w:val="24"/>
                <w:szCs w:val="24"/>
              </w:rPr>
              <w:t>An Act Prescribing the Use of Neo-Ethnic Philippine Textiles in the Academic Regalia of all State Universities and Colleges, and Appropriating Funds Therefor (Sen. Estrada)</w:t>
            </w:r>
          </w:p>
          <w:p w14:paraId="75AD1B5C" w14:textId="77777777" w:rsidR="00786144" w:rsidRPr="002C0630" w:rsidRDefault="00786144" w:rsidP="00786144">
            <w:pPr>
              <w:spacing w:line="240" w:lineRule="auto"/>
              <w:jc w:val="both"/>
              <w:rPr>
                <w:rFonts w:ascii="Times New Roman" w:eastAsia="Times New Roman" w:hAnsi="Times New Roman" w:cs="Times New Roman"/>
                <w:b/>
                <w:bCs/>
                <w:sz w:val="24"/>
                <w:szCs w:val="24"/>
              </w:rPr>
            </w:pPr>
          </w:p>
        </w:tc>
        <w:tc>
          <w:tcPr>
            <w:tcW w:w="1800" w:type="dxa"/>
            <w:shd w:val="clear" w:color="auto" w:fill="auto"/>
          </w:tcPr>
          <w:p w14:paraId="013BBF7A"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Science and Technology;</w:t>
            </w:r>
          </w:p>
          <w:p w14:paraId="0CFF975B" w14:textId="6C2D4BFD"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Finance</w:t>
            </w:r>
          </w:p>
        </w:tc>
        <w:tc>
          <w:tcPr>
            <w:tcW w:w="1980" w:type="dxa"/>
            <w:shd w:val="clear" w:color="auto" w:fill="auto"/>
          </w:tcPr>
          <w:p w14:paraId="20C90A3F"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 xml:space="preserve">Filed: </w:t>
            </w:r>
          </w:p>
          <w:p w14:paraId="5B9AD01A"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June 26, 2023</w:t>
            </w:r>
          </w:p>
          <w:p w14:paraId="5D2E5EA5" w14:textId="77777777" w:rsidR="00786144" w:rsidRPr="002C0630" w:rsidRDefault="00786144" w:rsidP="00786144">
            <w:pPr>
              <w:spacing w:line="240" w:lineRule="auto"/>
              <w:ind w:hanging="2"/>
              <w:rPr>
                <w:rFonts w:ascii="Times New Roman" w:eastAsia="Times New Roman" w:hAnsi="Times New Roman" w:cs="Times New Roman"/>
                <w:sz w:val="24"/>
                <w:szCs w:val="24"/>
              </w:rPr>
            </w:pPr>
          </w:p>
          <w:p w14:paraId="56F1BAAE"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 xml:space="preserve">Referred: </w:t>
            </w:r>
          </w:p>
          <w:p w14:paraId="0D228108"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August 1, 2023</w:t>
            </w:r>
          </w:p>
          <w:p w14:paraId="7FBCC387" w14:textId="77777777" w:rsidR="00786144" w:rsidRPr="002C0630" w:rsidRDefault="00786144" w:rsidP="00786144">
            <w:pPr>
              <w:spacing w:line="240" w:lineRule="auto"/>
              <w:ind w:hanging="2"/>
              <w:rPr>
                <w:rFonts w:ascii="Times New Roman" w:eastAsia="Times New Roman" w:hAnsi="Times New Roman" w:cs="Times New Roman"/>
                <w:sz w:val="24"/>
                <w:szCs w:val="24"/>
              </w:rPr>
            </w:pPr>
          </w:p>
          <w:p w14:paraId="445E2625" w14:textId="266594F3" w:rsidR="009248F0" w:rsidRPr="002C0630" w:rsidRDefault="00786144" w:rsidP="006B3A6B">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 xml:space="preserve">Heard: </w:t>
            </w:r>
            <w:r w:rsidRPr="002C0630">
              <w:rPr>
                <w:rFonts w:ascii="Times New Roman" w:eastAsia="Times New Roman" w:hAnsi="Times New Roman" w:cs="Times New Roman"/>
                <w:sz w:val="24"/>
                <w:szCs w:val="24"/>
              </w:rPr>
              <w:br/>
              <w:t>September 4, 2023</w:t>
            </w:r>
          </w:p>
        </w:tc>
        <w:tc>
          <w:tcPr>
            <w:tcW w:w="2721" w:type="dxa"/>
            <w:shd w:val="clear" w:color="auto" w:fill="auto"/>
          </w:tcPr>
          <w:p w14:paraId="6AEA3A19" w14:textId="06FFAF34" w:rsidR="00786144" w:rsidRPr="002C0630" w:rsidRDefault="00786144" w:rsidP="00786144">
            <w:pPr>
              <w:spacing w:line="240" w:lineRule="auto"/>
              <w:ind w:hanging="2"/>
              <w:jc w:val="both"/>
              <w:rPr>
                <w:rFonts w:ascii="Times New Roman" w:eastAsia="Times New Roman" w:hAnsi="Times New Roman" w:cs="Times New Roman"/>
                <w:bCs/>
                <w:sz w:val="24"/>
                <w:szCs w:val="24"/>
              </w:rPr>
            </w:pPr>
            <w:r w:rsidRPr="002C0630">
              <w:rPr>
                <w:rFonts w:ascii="Times New Roman" w:eastAsia="Times New Roman" w:hAnsi="Times New Roman" w:cs="Times New Roman"/>
                <w:bCs/>
                <w:sz w:val="24"/>
                <w:szCs w:val="24"/>
              </w:rPr>
              <w:t>To be consolidated with SBN 2201</w:t>
            </w:r>
          </w:p>
        </w:tc>
      </w:tr>
      <w:tr w:rsidR="00786144" w:rsidRPr="00C902CF" w14:paraId="0D906CC2" w14:textId="77777777" w:rsidTr="00CE0046">
        <w:tc>
          <w:tcPr>
            <w:tcW w:w="675" w:type="dxa"/>
            <w:shd w:val="clear" w:color="auto" w:fill="auto"/>
          </w:tcPr>
          <w:p w14:paraId="7B787062" w14:textId="77777777" w:rsidR="00786144" w:rsidRPr="002C0630" w:rsidRDefault="00786144"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shd w:val="clear" w:color="auto" w:fill="auto"/>
          </w:tcPr>
          <w:p w14:paraId="04444503" w14:textId="77777777" w:rsidR="00786144" w:rsidRPr="002C0630" w:rsidRDefault="00786144" w:rsidP="00786144">
            <w:pPr>
              <w:spacing w:line="240" w:lineRule="auto"/>
              <w:ind w:hanging="2"/>
              <w:jc w:val="both"/>
              <w:rPr>
                <w:rFonts w:ascii="Times New Roman" w:eastAsia="Times New Roman" w:hAnsi="Times New Roman" w:cs="Times New Roman"/>
                <w:sz w:val="24"/>
                <w:szCs w:val="24"/>
              </w:rPr>
            </w:pPr>
            <w:r w:rsidRPr="002C0630">
              <w:rPr>
                <w:rFonts w:ascii="Times New Roman" w:eastAsia="Times New Roman" w:hAnsi="Times New Roman" w:cs="Times New Roman"/>
                <w:b/>
                <w:bCs/>
                <w:sz w:val="24"/>
                <w:szCs w:val="24"/>
              </w:rPr>
              <w:t>SBN 2363</w:t>
            </w:r>
            <w:r w:rsidRPr="002C0630">
              <w:rPr>
                <w:rFonts w:ascii="Times New Roman" w:eastAsia="Times New Roman" w:hAnsi="Times New Roman" w:cs="Times New Roman"/>
                <w:sz w:val="24"/>
                <w:szCs w:val="24"/>
              </w:rPr>
              <w:t xml:space="preserve"> - An Act Prescribing the Use of Neo-Ethnic Philippine Textiles in the Academic Regalia of all State and Local Universities and Colleges and Appropriating Funds Therefor (Sen. Revilla)</w:t>
            </w:r>
          </w:p>
          <w:p w14:paraId="567C51B8" w14:textId="77777777" w:rsidR="00786144" w:rsidRPr="002C0630" w:rsidRDefault="00786144" w:rsidP="00786144">
            <w:pPr>
              <w:spacing w:line="240" w:lineRule="auto"/>
              <w:jc w:val="both"/>
              <w:rPr>
                <w:rFonts w:ascii="Times New Roman" w:eastAsia="Times New Roman" w:hAnsi="Times New Roman" w:cs="Times New Roman"/>
                <w:b/>
                <w:bCs/>
                <w:sz w:val="24"/>
                <w:szCs w:val="24"/>
              </w:rPr>
            </w:pPr>
          </w:p>
        </w:tc>
        <w:tc>
          <w:tcPr>
            <w:tcW w:w="1800" w:type="dxa"/>
            <w:shd w:val="clear" w:color="auto" w:fill="auto"/>
          </w:tcPr>
          <w:p w14:paraId="05239C87"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Science and Technology;</w:t>
            </w:r>
          </w:p>
          <w:p w14:paraId="7A57E2D2" w14:textId="4238A994"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Finance</w:t>
            </w:r>
          </w:p>
        </w:tc>
        <w:tc>
          <w:tcPr>
            <w:tcW w:w="1980" w:type="dxa"/>
            <w:shd w:val="clear" w:color="auto" w:fill="auto"/>
          </w:tcPr>
          <w:p w14:paraId="12CE77FF"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 xml:space="preserve">Filed: </w:t>
            </w:r>
          </w:p>
          <w:p w14:paraId="15DE3453"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July 26, 2023</w:t>
            </w:r>
          </w:p>
          <w:p w14:paraId="088A20F5" w14:textId="77777777" w:rsidR="00786144" w:rsidRPr="002C0630" w:rsidRDefault="00786144" w:rsidP="00786144">
            <w:pPr>
              <w:spacing w:line="240" w:lineRule="auto"/>
              <w:ind w:hanging="2"/>
              <w:rPr>
                <w:rFonts w:ascii="Times New Roman" w:eastAsia="Times New Roman" w:hAnsi="Times New Roman" w:cs="Times New Roman"/>
                <w:sz w:val="24"/>
                <w:szCs w:val="24"/>
              </w:rPr>
            </w:pPr>
          </w:p>
          <w:p w14:paraId="361F1173"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 xml:space="preserve">Referred: </w:t>
            </w:r>
          </w:p>
          <w:p w14:paraId="4A31976F"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August 7, 2023</w:t>
            </w:r>
          </w:p>
          <w:p w14:paraId="59CFCC9F" w14:textId="77777777" w:rsidR="00786144" w:rsidRPr="002C0630" w:rsidRDefault="00786144" w:rsidP="00786144">
            <w:pPr>
              <w:spacing w:line="240" w:lineRule="auto"/>
              <w:ind w:hanging="2"/>
              <w:rPr>
                <w:rFonts w:ascii="Times New Roman" w:eastAsia="Times New Roman" w:hAnsi="Times New Roman" w:cs="Times New Roman"/>
                <w:sz w:val="24"/>
                <w:szCs w:val="24"/>
              </w:rPr>
            </w:pPr>
          </w:p>
          <w:p w14:paraId="18A59079" w14:textId="6303DA52"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 xml:space="preserve">Heard: </w:t>
            </w:r>
            <w:r w:rsidRPr="002C0630">
              <w:rPr>
                <w:rFonts w:ascii="Times New Roman" w:eastAsia="Times New Roman" w:hAnsi="Times New Roman" w:cs="Times New Roman"/>
                <w:sz w:val="24"/>
                <w:szCs w:val="24"/>
              </w:rPr>
              <w:br/>
              <w:t>September 4, 2023</w:t>
            </w:r>
          </w:p>
        </w:tc>
        <w:tc>
          <w:tcPr>
            <w:tcW w:w="2721" w:type="dxa"/>
            <w:shd w:val="clear" w:color="auto" w:fill="auto"/>
          </w:tcPr>
          <w:p w14:paraId="22A420F0" w14:textId="2F187E38" w:rsidR="00786144" w:rsidRPr="002C0630" w:rsidRDefault="00786144" w:rsidP="00786144">
            <w:pPr>
              <w:spacing w:line="240" w:lineRule="auto"/>
              <w:ind w:hanging="2"/>
              <w:jc w:val="both"/>
              <w:rPr>
                <w:rFonts w:ascii="Times New Roman" w:eastAsia="Times New Roman" w:hAnsi="Times New Roman" w:cs="Times New Roman"/>
                <w:bCs/>
                <w:sz w:val="24"/>
                <w:szCs w:val="24"/>
              </w:rPr>
            </w:pPr>
            <w:r w:rsidRPr="002C0630">
              <w:rPr>
                <w:rFonts w:ascii="Times New Roman" w:eastAsia="Times New Roman" w:hAnsi="Times New Roman" w:cs="Times New Roman"/>
                <w:bCs/>
                <w:sz w:val="24"/>
                <w:szCs w:val="24"/>
              </w:rPr>
              <w:t>To be consolidated with SBN 2201</w:t>
            </w:r>
          </w:p>
        </w:tc>
      </w:tr>
      <w:tr w:rsidR="00786144" w:rsidRPr="00C902CF" w14:paraId="39C9C594" w14:textId="77777777" w:rsidTr="00CE0046">
        <w:tc>
          <w:tcPr>
            <w:tcW w:w="675" w:type="dxa"/>
            <w:shd w:val="clear" w:color="auto" w:fill="auto"/>
          </w:tcPr>
          <w:p w14:paraId="0E2F14FC" w14:textId="77777777" w:rsidR="00786144" w:rsidRPr="002C0630" w:rsidRDefault="00786144" w:rsidP="00E948B5">
            <w:pPr>
              <w:pStyle w:val="ListParagraph"/>
              <w:numPr>
                <w:ilvl w:val="0"/>
                <w:numId w:val="1"/>
              </w:numPr>
              <w:spacing w:line="240" w:lineRule="auto"/>
              <w:rPr>
                <w:rFonts w:ascii="Times New Roman" w:hAnsi="Times New Roman" w:cs="Times New Roman"/>
                <w:sz w:val="24"/>
                <w:szCs w:val="24"/>
                <w:lang w:val="en-US"/>
              </w:rPr>
            </w:pPr>
          </w:p>
        </w:tc>
        <w:tc>
          <w:tcPr>
            <w:tcW w:w="3280" w:type="dxa"/>
            <w:shd w:val="clear" w:color="auto" w:fill="auto"/>
          </w:tcPr>
          <w:p w14:paraId="3F44B1E2" w14:textId="3DBC24BC" w:rsidR="00786144" w:rsidRPr="002C0630" w:rsidRDefault="00786144" w:rsidP="00786144">
            <w:pPr>
              <w:spacing w:line="240" w:lineRule="auto"/>
              <w:ind w:hanging="2"/>
              <w:jc w:val="both"/>
              <w:rPr>
                <w:rFonts w:ascii="Times New Roman" w:eastAsia="Times New Roman" w:hAnsi="Times New Roman" w:cs="Times New Roman"/>
                <w:b/>
                <w:bCs/>
                <w:sz w:val="24"/>
                <w:szCs w:val="24"/>
              </w:rPr>
            </w:pPr>
            <w:r w:rsidRPr="002C0630">
              <w:rPr>
                <w:rFonts w:ascii="Times New Roman" w:eastAsia="Times New Roman" w:hAnsi="Times New Roman" w:cs="Times New Roman"/>
                <w:b/>
                <w:bCs/>
                <w:sz w:val="24"/>
                <w:szCs w:val="24"/>
              </w:rPr>
              <w:t>HBN 7620</w:t>
            </w:r>
            <w:r w:rsidRPr="002C0630">
              <w:rPr>
                <w:rFonts w:ascii="Times New Roman" w:eastAsia="Times New Roman" w:hAnsi="Times New Roman" w:cs="Times New Roman"/>
                <w:sz w:val="24"/>
                <w:szCs w:val="24"/>
              </w:rPr>
              <w:t xml:space="preserve"> - An Act Prescribing the Use of Neo-Ethnic Philippine Textiles in the Academic Regalia of all State and Local Universities and Colleges and Appropriating Funds Therefor (Reps. </w:t>
            </w:r>
            <w:proofErr w:type="spellStart"/>
            <w:r w:rsidRPr="002C0630">
              <w:rPr>
                <w:rFonts w:ascii="Times New Roman" w:eastAsia="Times New Roman" w:hAnsi="Times New Roman" w:cs="Times New Roman"/>
                <w:sz w:val="24"/>
                <w:szCs w:val="24"/>
              </w:rPr>
              <w:t>Ongchuan</w:t>
            </w:r>
            <w:proofErr w:type="spellEnd"/>
            <w:r w:rsidRPr="002C0630">
              <w:rPr>
                <w:rFonts w:ascii="Times New Roman" w:eastAsia="Times New Roman" w:hAnsi="Times New Roman" w:cs="Times New Roman"/>
                <w:sz w:val="24"/>
                <w:szCs w:val="24"/>
              </w:rPr>
              <w:t xml:space="preserve">, Go (M.), Mariano-Hernandez, Co (E.), </w:t>
            </w:r>
            <w:proofErr w:type="spellStart"/>
            <w:r w:rsidRPr="002C0630">
              <w:rPr>
                <w:rFonts w:ascii="Times New Roman" w:eastAsia="Times New Roman" w:hAnsi="Times New Roman" w:cs="Times New Roman"/>
                <w:sz w:val="24"/>
                <w:szCs w:val="24"/>
              </w:rPr>
              <w:t>Acidre</w:t>
            </w:r>
            <w:proofErr w:type="spellEnd"/>
            <w:r w:rsidRPr="002C0630">
              <w:rPr>
                <w:rFonts w:ascii="Times New Roman" w:eastAsia="Times New Roman" w:hAnsi="Times New Roman" w:cs="Times New Roman"/>
                <w:sz w:val="24"/>
                <w:szCs w:val="24"/>
              </w:rPr>
              <w:t>, Baronda, et al.)</w:t>
            </w:r>
          </w:p>
        </w:tc>
        <w:tc>
          <w:tcPr>
            <w:tcW w:w="1800" w:type="dxa"/>
            <w:shd w:val="clear" w:color="auto" w:fill="auto"/>
          </w:tcPr>
          <w:p w14:paraId="75DA229A"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Science and Technology;</w:t>
            </w:r>
          </w:p>
          <w:p w14:paraId="4968F6A1" w14:textId="4C6E53C6"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Finance</w:t>
            </w:r>
          </w:p>
        </w:tc>
        <w:tc>
          <w:tcPr>
            <w:tcW w:w="1980" w:type="dxa"/>
            <w:shd w:val="clear" w:color="auto" w:fill="auto"/>
          </w:tcPr>
          <w:p w14:paraId="3F90A713"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Transmitted:</w:t>
            </w:r>
          </w:p>
          <w:p w14:paraId="2B665D12"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May 9, 2023</w:t>
            </w:r>
          </w:p>
          <w:p w14:paraId="110D34DD" w14:textId="77777777" w:rsidR="00786144" w:rsidRPr="002C0630" w:rsidRDefault="00786144" w:rsidP="00786144">
            <w:pPr>
              <w:spacing w:line="240" w:lineRule="auto"/>
              <w:ind w:hanging="2"/>
              <w:rPr>
                <w:rFonts w:ascii="Times New Roman" w:eastAsia="Times New Roman" w:hAnsi="Times New Roman" w:cs="Times New Roman"/>
                <w:sz w:val="24"/>
                <w:szCs w:val="24"/>
              </w:rPr>
            </w:pPr>
          </w:p>
          <w:p w14:paraId="42B1B40A"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Referred:</w:t>
            </w:r>
          </w:p>
          <w:p w14:paraId="3654AE7D" w14:textId="77777777"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May 15, 2023</w:t>
            </w:r>
          </w:p>
          <w:p w14:paraId="69B6B67E" w14:textId="77777777" w:rsidR="00786144" w:rsidRPr="002C0630" w:rsidRDefault="00786144" w:rsidP="00786144">
            <w:pPr>
              <w:spacing w:line="240" w:lineRule="auto"/>
              <w:ind w:hanging="2"/>
              <w:rPr>
                <w:rFonts w:ascii="Times New Roman" w:eastAsia="Times New Roman" w:hAnsi="Times New Roman" w:cs="Times New Roman"/>
                <w:sz w:val="24"/>
                <w:szCs w:val="24"/>
              </w:rPr>
            </w:pPr>
          </w:p>
          <w:p w14:paraId="5ACA5BEC" w14:textId="16B17DF6" w:rsidR="00786144" w:rsidRPr="002C0630" w:rsidRDefault="00786144" w:rsidP="00786144">
            <w:pPr>
              <w:spacing w:line="240" w:lineRule="auto"/>
              <w:ind w:hanging="2"/>
              <w:rPr>
                <w:rFonts w:ascii="Times New Roman" w:eastAsia="Times New Roman" w:hAnsi="Times New Roman" w:cs="Times New Roman"/>
                <w:sz w:val="24"/>
                <w:szCs w:val="24"/>
              </w:rPr>
            </w:pPr>
            <w:r w:rsidRPr="002C0630">
              <w:rPr>
                <w:rFonts w:ascii="Times New Roman" w:eastAsia="Times New Roman" w:hAnsi="Times New Roman" w:cs="Times New Roman"/>
                <w:sz w:val="24"/>
                <w:szCs w:val="24"/>
              </w:rPr>
              <w:t xml:space="preserve">Heard: </w:t>
            </w:r>
            <w:r w:rsidRPr="002C0630">
              <w:rPr>
                <w:rFonts w:ascii="Times New Roman" w:eastAsia="Times New Roman" w:hAnsi="Times New Roman" w:cs="Times New Roman"/>
                <w:sz w:val="24"/>
                <w:szCs w:val="24"/>
              </w:rPr>
              <w:br/>
              <w:t>August 1, 2023</w:t>
            </w:r>
          </w:p>
        </w:tc>
        <w:tc>
          <w:tcPr>
            <w:tcW w:w="2721" w:type="dxa"/>
            <w:shd w:val="clear" w:color="auto" w:fill="auto"/>
          </w:tcPr>
          <w:p w14:paraId="203559FB" w14:textId="43483C6E" w:rsidR="00786144" w:rsidRPr="002C0630" w:rsidRDefault="00786144" w:rsidP="00786144">
            <w:pPr>
              <w:spacing w:line="240" w:lineRule="auto"/>
              <w:ind w:hanging="2"/>
              <w:jc w:val="both"/>
              <w:rPr>
                <w:rFonts w:ascii="Times New Roman" w:eastAsia="Times New Roman" w:hAnsi="Times New Roman" w:cs="Times New Roman"/>
                <w:bCs/>
                <w:sz w:val="24"/>
                <w:szCs w:val="24"/>
              </w:rPr>
            </w:pPr>
            <w:r w:rsidRPr="002C0630">
              <w:rPr>
                <w:rFonts w:ascii="Times New Roman" w:eastAsia="Times New Roman" w:hAnsi="Times New Roman" w:cs="Times New Roman"/>
                <w:bCs/>
                <w:sz w:val="24"/>
                <w:szCs w:val="24"/>
              </w:rPr>
              <w:t>To be consolidated with SBN 2201</w:t>
            </w:r>
          </w:p>
        </w:tc>
      </w:tr>
    </w:tbl>
    <w:p w14:paraId="1EB32DF0" w14:textId="77777777" w:rsidR="002D0AEE" w:rsidRDefault="002D0AEE" w:rsidP="002D0AEE">
      <w:pPr>
        <w:tabs>
          <w:tab w:val="left" w:pos="720"/>
        </w:tabs>
        <w:spacing w:line="240" w:lineRule="auto"/>
        <w:jc w:val="both"/>
        <w:rPr>
          <w:rFonts w:ascii="Times New Roman" w:hAnsi="Times New Roman" w:cs="Times New Roman"/>
          <w:b/>
          <w:bCs/>
          <w:sz w:val="24"/>
          <w:szCs w:val="24"/>
          <w:lang w:val="en-US"/>
        </w:rPr>
      </w:pPr>
    </w:p>
    <w:p w14:paraId="3EFAF8E3" w14:textId="77777777" w:rsidR="00082057" w:rsidRDefault="00082057" w:rsidP="002D0AEE">
      <w:pPr>
        <w:tabs>
          <w:tab w:val="left" w:pos="720"/>
        </w:tabs>
        <w:spacing w:line="240" w:lineRule="auto"/>
        <w:jc w:val="both"/>
        <w:rPr>
          <w:rFonts w:ascii="Times New Roman" w:hAnsi="Times New Roman" w:cs="Times New Roman"/>
          <w:b/>
          <w:bCs/>
          <w:sz w:val="24"/>
          <w:szCs w:val="24"/>
          <w:lang w:val="en-US"/>
        </w:rPr>
      </w:pPr>
    </w:p>
    <w:p w14:paraId="32ED4EE2" w14:textId="77777777" w:rsidR="00082057" w:rsidRDefault="00082057" w:rsidP="002D0AEE">
      <w:pPr>
        <w:tabs>
          <w:tab w:val="left" w:pos="720"/>
        </w:tabs>
        <w:spacing w:line="240" w:lineRule="auto"/>
        <w:jc w:val="both"/>
        <w:rPr>
          <w:rFonts w:ascii="Times New Roman" w:hAnsi="Times New Roman" w:cs="Times New Roman"/>
          <w:b/>
          <w:bCs/>
          <w:sz w:val="24"/>
          <w:szCs w:val="24"/>
          <w:lang w:val="en-US"/>
        </w:rPr>
      </w:pPr>
    </w:p>
    <w:p w14:paraId="4772F3CE" w14:textId="77777777" w:rsidR="00082057" w:rsidRDefault="00082057" w:rsidP="002D0AEE">
      <w:pPr>
        <w:tabs>
          <w:tab w:val="left" w:pos="720"/>
        </w:tabs>
        <w:spacing w:line="240" w:lineRule="auto"/>
        <w:jc w:val="both"/>
        <w:rPr>
          <w:rFonts w:ascii="Times New Roman" w:hAnsi="Times New Roman" w:cs="Times New Roman"/>
          <w:b/>
          <w:bCs/>
          <w:sz w:val="24"/>
          <w:szCs w:val="24"/>
          <w:lang w:val="en-US"/>
        </w:rPr>
      </w:pPr>
    </w:p>
    <w:p w14:paraId="3C1734FA" w14:textId="77777777" w:rsidR="00082057" w:rsidRDefault="00082057" w:rsidP="002D0AEE">
      <w:pPr>
        <w:tabs>
          <w:tab w:val="left" w:pos="720"/>
        </w:tabs>
        <w:spacing w:line="240" w:lineRule="auto"/>
        <w:jc w:val="both"/>
        <w:rPr>
          <w:rFonts w:ascii="Times New Roman" w:hAnsi="Times New Roman" w:cs="Times New Roman"/>
          <w:b/>
          <w:bCs/>
          <w:sz w:val="24"/>
          <w:szCs w:val="24"/>
          <w:lang w:val="en-US"/>
        </w:rPr>
      </w:pPr>
    </w:p>
    <w:p w14:paraId="0D6DC5A7" w14:textId="77777777" w:rsidR="00082057" w:rsidRDefault="00082057" w:rsidP="002D0AEE">
      <w:pPr>
        <w:tabs>
          <w:tab w:val="left" w:pos="720"/>
        </w:tabs>
        <w:spacing w:line="240" w:lineRule="auto"/>
        <w:jc w:val="both"/>
        <w:rPr>
          <w:rFonts w:ascii="Times New Roman" w:hAnsi="Times New Roman" w:cs="Times New Roman"/>
          <w:b/>
          <w:bCs/>
          <w:sz w:val="24"/>
          <w:szCs w:val="24"/>
          <w:lang w:val="en-US"/>
        </w:rPr>
      </w:pPr>
    </w:p>
    <w:p w14:paraId="20740E17" w14:textId="77777777" w:rsidR="00082057" w:rsidRDefault="00082057" w:rsidP="002D0AEE">
      <w:pPr>
        <w:tabs>
          <w:tab w:val="left" w:pos="720"/>
        </w:tabs>
        <w:spacing w:line="240" w:lineRule="auto"/>
        <w:jc w:val="both"/>
        <w:rPr>
          <w:rFonts w:ascii="Times New Roman" w:hAnsi="Times New Roman" w:cs="Times New Roman"/>
          <w:b/>
          <w:bCs/>
          <w:sz w:val="24"/>
          <w:szCs w:val="24"/>
          <w:lang w:val="en-US"/>
        </w:rPr>
      </w:pPr>
    </w:p>
    <w:p w14:paraId="76470F23" w14:textId="77777777" w:rsidR="00082057" w:rsidRDefault="00082057" w:rsidP="002D0AEE">
      <w:pPr>
        <w:tabs>
          <w:tab w:val="left" w:pos="720"/>
        </w:tabs>
        <w:spacing w:line="240" w:lineRule="auto"/>
        <w:jc w:val="both"/>
        <w:rPr>
          <w:rFonts w:ascii="Times New Roman" w:hAnsi="Times New Roman" w:cs="Times New Roman"/>
          <w:b/>
          <w:bCs/>
          <w:sz w:val="24"/>
          <w:szCs w:val="24"/>
          <w:lang w:val="en-US"/>
        </w:rPr>
      </w:pPr>
    </w:p>
    <w:p w14:paraId="27645E44" w14:textId="77777777" w:rsidR="00082057" w:rsidRDefault="00082057" w:rsidP="002D0AEE">
      <w:pPr>
        <w:tabs>
          <w:tab w:val="left" w:pos="720"/>
        </w:tabs>
        <w:spacing w:line="240" w:lineRule="auto"/>
        <w:jc w:val="both"/>
        <w:rPr>
          <w:rFonts w:ascii="Times New Roman" w:hAnsi="Times New Roman" w:cs="Times New Roman"/>
          <w:b/>
          <w:bCs/>
          <w:sz w:val="24"/>
          <w:szCs w:val="24"/>
          <w:lang w:val="en-US"/>
        </w:rPr>
      </w:pPr>
    </w:p>
    <w:p w14:paraId="03B7DE22" w14:textId="77777777" w:rsidR="00082057" w:rsidRDefault="00082057" w:rsidP="002D0AEE">
      <w:pPr>
        <w:tabs>
          <w:tab w:val="left" w:pos="720"/>
        </w:tabs>
        <w:spacing w:line="240" w:lineRule="auto"/>
        <w:jc w:val="both"/>
        <w:rPr>
          <w:rFonts w:ascii="Times New Roman" w:hAnsi="Times New Roman" w:cs="Times New Roman"/>
          <w:b/>
          <w:bCs/>
          <w:sz w:val="24"/>
          <w:szCs w:val="24"/>
          <w:lang w:val="en-US"/>
        </w:rPr>
      </w:pPr>
    </w:p>
    <w:p w14:paraId="61CD86FE" w14:textId="03B3AAFC" w:rsidR="00C95272" w:rsidRPr="00D3622D" w:rsidRDefault="00C95272">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D3622D">
        <w:rPr>
          <w:rFonts w:ascii="Times New Roman" w:hAnsi="Times New Roman" w:cs="Times New Roman"/>
          <w:b/>
          <w:bCs/>
          <w:sz w:val="24"/>
          <w:szCs w:val="24"/>
          <w:lang w:val="en-US"/>
        </w:rPr>
        <w:lastRenderedPageBreak/>
        <w:t xml:space="preserve">FOR TECHNICAL WORKING GROUP </w:t>
      </w:r>
      <w:r w:rsidR="005F5A43" w:rsidRPr="00D3622D">
        <w:rPr>
          <w:rFonts w:ascii="Times New Roman" w:hAnsi="Times New Roman" w:cs="Times New Roman"/>
          <w:b/>
          <w:bCs/>
          <w:sz w:val="24"/>
          <w:szCs w:val="24"/>
          <w:lang w:val="en-US"/>
        </w:rPr>
        <w:t>HEAR</w:t>
      </w:r>
      <w:r w:rsidR="008A53DC" w:rsidRPr="00D3622D">
        <w:rPr>
          <w:rFonts w:ascii="Times New Roman" w:hAnsi="Times New Roman" w:cs="Times New Roman"/>
          <w:b/>
          <w:bCs/>
          <w:sz w:val="24"/>
          <w:szCs w:val="24"/>
          <w:lang w:val="en-US"/>
        </w:rPr>
        <w:t>ING</w:t>
      </w:r>
    </w:p>
    <w:p w14:paraId="219E0460" w14:textId="77777777" w:rsidR="008A53DC" w:rsidRPr="00C902CF" w:rsidRDefault="008A53DC" w:rsidP="001119BB">
      <w:pPr>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37"/>
        <w:gridCol w:w="3260"/>
        <w:gridCol w:w="1858"/>
        <w:gridCol w:w="1980"/>
        <w:gridCol w:w="2721"/>
      </w:tblGrid>
      <w:tr w:rsidR="007E711B" w:rsidRPr="00C902CF" w14:paraId="1ADF9298" w14:textId="77777777" w:rsidTr="003274E7">
        <w:trPr>
          <w:tblHeader/>
        </w:trPr>
        <w:tc>
          <w:tcPr>
            <w:tcW w:w="637" w:type="dxa"/>
            <w:shd w:val="clear" w:color="auto" w:fill="00B0F0"/>
          </w:tcPr>
          <w:p w14:paraId="73A7C249" w14:textId="77777777" w:rsidR="008A53DC" w:rsidRPr="00C902CF" w:rsidRDefault="008A53DC"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260" w:type="dxa"/>
            <w:shd w:val="clear" w:color="auto" w:fill="00B0F0"/>
          </w:tcPr>
          <w:p w14:paraId="05D55A2B" w14:textId="77777777" w:rsidR="008A53DC" w:rsidRPr="00C902CF" w:rsidRDefault="008A53DC"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858" w:type="dxa"/>
            <w:shd w:val="clear" w:color="auto" w:fill="00B0F0"/>
          </w:tcPr>
          <w:p w14:paraId="64F0C99C" w14:textId="77777777" w:rsidR="008A53DC" w:rsidRPr="00C902CF" w:rsidRDefault="008A53DC"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1980" w:type="dxa"/>
            <w:shd w:val="clear" w:color="auto" w:fill="00B0F0"/>
          </w:tcPr>
          <w:p w14:paraId="04734309" w14:textId="77777777" w:rsidR="008A53DC" w:rsidRPr="00C902CF" w:rsidRDefault="008A53DC"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721" w:type="dxa"/>
            <w:shd w:val="clear" w:color="auto" w:fill="00B0F0"/>
          </w:tcPr>
          <w:p w14:paraId="54DF702F" w14:textId="77777777" w:rsidR="008A53DC" w:rsidRPr="00C902CF" w:rsidRDefault="008A53DC"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8A53DC" w:rsidRPr="00C902CF" w14:paraId="526067FD" w14:textId="77777777" w:rsidTr="00D3622D">
        <w:trPr>
          <w:trHeight w:val="691"/>
        </w:trPr>
        <w:tc>
          <w:tcPr>
            <w:tcW w:w="10456" w:type="dxa"/>
            <w:gridSpan w:val="5"/>
            <w:shd w:val="clear" w:color="auto" w:fill="D9D9D9" w:themeFill="background1" w:themeFillShade="D9"/>
            <w:vAlign w:val="center"/>
          </w:tcPr>
          <w:p w14:paraId="0E078AB1" w14:textId="636BD1EB" w:rsidR="008A53DC" w:rsidRPr="00C902CF" w:rsidRDefault="008A53DC"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AGRICULTURAL EDUCATION</w:t>
            </w:r>
          </w:p>
        </w:tc>
      </w:tr>
      <w:tr w:rsidR="007E711B" w:rsidRPr="00C902CF" w14:paraId="4D067597" w14:textId="77777777" w:rsidTr="003274E7">
        <w:tc>
          <w:tcPr>
            <w:tcW w:w="637" w:type="dxa"/>
          </w:tcPr>
          <w:p w14:paraId="57823DE2" w14:textId="77777777" w:rsidR="008A53DC" w:rsidRPr="00C902CF" w:rsidRDefault="008A53DC"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3A8CF34C" w14:textId="6D47C7AE" w:rsidR="008A53DC" w:rsidRPr="00C902CF" w:rsidRDefault="008A53DC"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630</w:t>
            </w:r>
            <w:r w:rsidRPr="00C902CF">
              <w:rPr>
                <w:rFonts w:ascii="Times New Roman" w:eastAsia="Times New Roman" w:hAnsi="Times New Roman" w:cs="Times New Roman"/>
                <w:sz w:val="24"/>
                <w:szCs w:val="24"/>
              </w:rPr>
              <w:t xml:space="preserve"> – An Act to Develop and Strengthen the Agricultural Education and Training </w:t>
            </w:r>
            <w:r w:rsidR="00581AC7">
              <w:rPr>
                <w:rFonts w:ascii="Times New Roman" w:eastAsia="Times New Roman" w:hAnsi="Times New Roman" w:cs="Times New Roman"/>
                <w:sz w:val="24"/>
                <w:szCs w:val="24"/>
              </w:rPr>
              <w:t>i</w:t>
            </w:r>
            <w:r w:rsidRPr="00C902CF">
              <w:rPr>
                <w:rFonts w:ascii="Times New Roman" w:eastAsia="Times New Roman" w:hAnsi="Times New Roman" w:cs="Times New Roman"/>
                <w:sz w:val="24"/>
                <w:szCs w:val="24"/>
              </w:rPr>
              <w:t xml:space="preserve">n </w:t>
            </w:r>
            <w:r w:rsidR="00581AC7">
              <w:rPr>
                <w:rFonts w:ascii="Times New Roman" w:eastAsia="Times New Roman" w:hAnsi="Times New Roman" w:cs="Times New Roman"/>
                <w:sz w:val="24"/>
                <w:szCs w:val="24"/>
              </w:rPr>
              <w:t>t</w:t>
            </w:r>
            <w:r w:rsidRPr="00C902CF">
              <w:rPr>
                <w:rFonts w:ascii="Times New Roman" w:eastAsia="Times New Roman" w:hAnsi="Times New Roman" w:cs="Times New Roman"/>
                <w:sz w:val="24"/>
                <w:szCs w:val="24"/>
              </w:rPr>
              <w:t>he Country Through The Institutionalization Of Manpower Development For Agricultural Entrepreneurship In The Post-Secondary Level (Sen. Angara)</w:t>
            </w:r>
          </w:p>
        </w:tc>
        <w:tc>
          <w:tcPr>
            <w:tcW w:w="1858" w:type="dxa"/>
          </w:tcPr>
          <w:p w14:paraId="4C5E8F8A" w14:textId="66BE90C9" w:rsidR="008A53DC" w:rsidRPr="00C902CF" w:rsidRDefault="008A53DC"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Agriculture, Food and Agrarian Reform; Ways and Means</w:t>
            </w:r>
          </w:p>
        </w:tc>
        <w:tc>
          <w:tcPr>
            <w:tcW w:w="1980" w:type="dxa"/>
          </w:tcPr>
          <w:p w14:paraId="279165B3"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14, 2022</w:t>
            </w:r>
          </w:p>
          <w:p w14:paraId="0FF73B8D"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1AB45A8E"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1402B442"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17, 2022</w:t>
            </w:r>
          </w:p>
          <w:p w14:paraId="46CA0412"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4A96EF09"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4F0AF3F0" w14:textId="38C3CCDC"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723D3060"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3075CC2F"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6C003E87" w14:textId="2AA7379A" w:rsidR="00813F60" w:rsidRDefault="008A53DC"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12, 2022</w:t>
            </w:r>
          </w:p>
          <w:p w14:paraId="41185492" w14:textId="77777777" w:rsidR="00082057" w:rsidRDefault="00082057" w:rsidP="001119BB">
            <w:pPr>
              <w:spacing w:line="240" w:lineRule="auto"/>
              <w:jc w:val="both"/>
              <w:rPr>
                <w:rFonts w:ascii="Times New Roman" w:hAnsi="Times New Roman" w:cs="Times New Roman"/>
                <w:sz w:val="24"/>
                <w:szCs w:val="24"/>
              </w:rPr>
            </w:pPr>
          </w:p>
          <w:p w14:paraId="43ECF2D4" w14:textId="322703E9" w:rsidR="00813F60" w:rsidRPr="00C902CF" w:rsidRDefault="00813F60" w:rsidP="001119BB">
            <w:pPr>
              <w:spacing w:line="240" w:lineRule="auto"/>
              <w:jc w:val="both"/>
              <w:rPr>
                <w:rFonts w:ascii="Times New Roman" w:hAnsi="Times New Roman" w:cs="Times New Roman"/>
                <w:sz w:val="24"/>
                <w:szCs w:val="24"/>
                <w:lang w:val="en-US"/>
              </w:rPr>
            </w:pPr>
          </w:p>
        </w:tc>
        <w:tc>
          <w:tcPr>
            <w:tcW w:w="2721" w:type="dxa"/>
          </w:tcPr>
          <w:p w14:paraId="4EEBDA7F" w14:textId="77777777" w:rsidR="008A53DC" w:rsidRPr="00C902CF" w:rsidRDefault="008A53DC"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NEDA recommend strengthening the existing NAFES system rather than creating a new system</w:t>
            </w:r>
          </w:p>
          <w:p w14:paraId="3EBF5401" w14:textId="1DCDDD82" w:rsidR="008A53DC" w:rsidRPr="00C902CF" w:rsidRDefault="008A53DC" w:rsidP="001119BB">
            <w:pPr>
              <w:spacing w:line="240" w:lineRule="auto"/>
              <w:jc w:val="both"/>
              <w:rPr>
                <w:rFonts w:ascii="Times New Roman" w:hAnsi="Times New Roman" w:cs="Times New Roman"/>
                <w:sz w:val="24"/>
                <w:szCs w:val="24"/>
                <w:lang w:val="en-US"/>
              </w:rPr>
            </w:pPr>
          </w:p>
        </w:tc>
      </w:tr>
      <w:tr w:rsidR="00FA3C07" w:rsidRPr="00C902CF" w14:paraId="68AA4931" w14:textId="77777777" w:rsidTr="003274E7">
        <w:tc>
          <w:tcPr>
            <w:tcW w:w="637" w:type="dxa"/>
          </w:tcPr>
          <w:p w14:paraId="5DAD8509" w14:textId="77777777" w:rsidR="008A53DC" w:rsidRPr="00C902CF" w:rsidRDefault="008A53DC"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64D580CF" w14:textId="492A19E5" w:rsidR="008A53DC" w:rsidRPr="00C902CF" w:rsidRDefault="008A53DC" w:rsidP="001119BB">
            <w:pPr>
              <w:spacing w:line="240" w:lineRule="auto"/>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SBN 845</w:t>
            </w:r>
            <w:r w:rsidRPr="00C902CF">
              <w:rPr>
                <w:rFonts w:ascii="Times New Roman" w:eastAsia="Times New Roman" w:hAnsi="Times New Roman" w:cs="Times New Roman"/>
                <w:sz w:val="24"/>
                <w:szCs w:val="24"/>
              </w:rPr>
              <w:t xml:space="preserve"> – An Act Rationalizing Agriculture Education In The Philippines By Establishing A National System Of Agriculture Education Institutions, Providing For Mechanisms Of Implementation And For Other Purposes (Sen. Revilla)</w:t>
            </w:r>
          </w:p>
        </w:tc>
        <w:tc>
          <w:tcPr>
            <w:tcW w:w="1858" w:type="dxa"/>
          </w:tcPr>
          <w:p w14:paraId="6DBB7D88" w14:textId="6F304546" w:rsidR="008A53DC" w:rsidRPr="00C902CF" w:rsidRDefault="008A53DC"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Agriculture, Food and Agrarian Reform; Finance</w:t>
            </w:r>
          </w:p>
        </w:tc>
        <w:tc>
          <w:tcPr>
            <w:tcW w:w="1980" w:type="dxa"/>
          </w:tcPr>
          <w:p w14:paraId="29DE7B87"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25, 2022</w:t>
            </w:r>
          </w:p>
          <w:p w14:paraId="5735AF80"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419AA9F3"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6576B10F"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30, 2022</w:t>
            </w:r>
          </w:p>
          <w:p w14:paraId="157367DD"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5A083A1F" w14:textId="2C6E72EA"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076453D8" w14:textId="1B5D0151"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2EF12EAE"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75989F4D"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1BB0C76E" w14:textId="6213F7A9" w:rsidR="00813F60"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12, 2022</w:t>
            </w:r>
          </w:p>
          <w:p w14:paraId="4CCBBFAB" w14:textId="7B2441DC" w:rsidR="009248F0" w:rsidRPr="00C902CF" w:rsidRDefault="009248F0" w:rsidP="001119BB">
            <w:pPr>
              <w:spacing w:line="240" w:lineRule="auto"/>
              <w:ind w:hanging="2"/>
              <w:rPr>
                <w:rFonts w:ascii="Times New Roman" w:eastAsia="Times New Roman" w:hAnsi="Times New Roman" w:cs="Times New Roman"/>
                <w:sz w:val="24"/>
                <w:szCs w:val="24"/>
              </w:rPr>
            </w:pPr>
          </w:p>
        </w:tc>
        <w:tc>
          <w:tcPr>
            <w:tcW w:w="2721" w:type="dxa"/>
          </w:tcPr>
          <w:p w14:paraId="38FF7C8C" w14:textId="77777777" w:rsidR="008A53DC" w:rsidRPr="00C902CF" w:rsidRDefault="008A53DC"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To be consolidated with SBN 630</w:t>
            </w:r>
          </w:p>
          <w:p w14:paraId="3C59E8CB" w14:textId="77777777" w:rsidR="008A53DC" w:rsidRPr="00C902CF" w:rsidRDefault="008A53DC" w:rsidP="001119BB">
            <w:pPr>
              <w:spacing w:line="240" w:lineRule="auto"/>
              <w:ind w:hanging="2"/>
              <w:jc w:val="both"/>
              <w:rPr>
                <w:rFonts w:ascii="Times New Roman" w:eastAsia="Times New Roman" w:hAnsi="Times New Roman" w:cs="Times New Roman"/>
                <w:sz w:val="24"/>
                <w:szCs w:val="24"/>
              </w:rPr>
            </w:pPr>
          </w:p>
          <w:p w14:paraId="604476BB" w14:textId="77777777" w:rsidR="008A53DC" w:rsidRPr="00C902CF" w:rsidRDefault="008A53DC"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DAR recommends the inclusion of provisions to ensure the inclusions of ARBs and ARBOs in the program</w:t>
            </w:r>
          </w:p>
          <w:p w14:paraId="3D8BCC9C" w14:textId="77777777" w:rsidR="008A53DC" w:rsidRPr="00C902CF" w:rsidRDefault="008A53DC" w:rsidP="001119BB">
            <w:pPr>
              <w:spacing w:line="240" w:lineRule="auto"/>
              <w:ind w:hanging="2"/>
              <w:jc w:val="both"/>
              <w:rPr>
                <w:rFonts w:ascii="Times New Roman" w:eastAsia="Times New Roman" w:hAnsi="Times New Roman" w:cs="Times New Roman"/>
                <w:sz w:val="24"/>
                <w:szCs w:val="24"/>
              </w:rPr>
            </w:pPr>
          </w:p>
          <w:p w14:paraId="3F84E74D" w14:textId="77777777" w:rsidR="008A53DC" w:rsidRPr="00C902CF" w:rsidRDefault="008A53DC" w:rsidP="001119BB">
            <w:pPr>
              <w:spacing w:line="240" w:lineRule="auto"/>
              <w:jc w:val="both"/>
              <w:rPr>
                <w:rFonts w:ascii="Times New Roman" w:hAnsi="Times New Roman" w:cs="Times New Roman"/>
                <w:sz w:val="24"/>
                <w:szCs w:val="24"/>
                <w:lang w:val="en-US"/>
              </w:rPr>
            </w:pPr>
          </w:p>
        </w:tc>
      </w:tr>
      <w:tr w:rsidR="008A53DC" w:rsidRPr="00C902CF" w14:paraId="08FEAACB" w14:textId="77777777" w:rsidTr="00D3622D">
        <w:trPr>
          <w:trHeight w:val="691"/>
        </w:trPr>
        <w:tc>
          <w:tcPr>
            <w:tcW w:w="10456" w:type="dxa"/>
            <w:gridSpan w:val="5"/>
            <w:shd w:val="clear" w:color="auto" w:fill="D9D9D9" w:themeFill="background1" w:themeFillShade="D9"/>
            <w:vAlign w:val="center"/>
          </w:tcPr>
          <w:p w14:paraId="4AA3CD10" w14:textId="26E8595A" w:rsidR="008A53DC" w:rsidRPr="00C902CF" w:rsidRDefault="008A53DC"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FORENSIC SCIENCE INSTITUTE ACT</w:t>
            </w:r>
          </w:p>
        </w:tc>
      </w:tr>
      <w:tr w:rsidR="00FA3C07" w:rsidRPr="00C902CF" w14:paraId="1C6D5B09" w14:textId="77777777" w:rsidTr="003274E7">
        <w:tc>
          <w:tcPr>
            <w:tcW w:w="637" w:type="dxa"/>
          </w:tcPr>
          <w:p w14:paraId="28607F96" w14:textId="77777777" w:rsidR="008A53DC" w:rsidRPr="00C902CF" w:rsidRDefault="008A53DC"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190B6880" w14:textId="29408183" w:rsidR="008A53DC" w:rsidRPr="00C902CF" w:rsidRDefault="008A53DC" w:rsidP="001119BB">
            <w:pPr>
              <w:spacing w:line="240" w:lineRule="auto"/>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SBN 694</w:t>
            </w:r>
            <w:r w:rsidRPr="00C902CF">
              <w:rPr>
                <w:rFonts w:ascii="Times New Roman" w:eastAsia="Times New Roman" w:hAnsi="Times New Roman" w:cs="Times New Roman"/>
                <w:sz w:val="24"/>
                <w:szCs w:val="24"/>
              </w:rPr>
              <w:t xml:space="preserve"> – An Act Establishing the Forensic Science Institute in the University of the Philippines System, Defining its Functions and Appropriating Funds Therefor (Sen. Ramon Bong Revilla, Jr.)</w:t>
            </w:r>
          </w:p>
        </w:tc>
        <w:tc>
          <w:tcPr>
            <w:tcW w:w="1858" w:type="dxa"/>
          </w:tcPr>
          <w:p w14:paraId="65B4A328" w14:textId="2AB5398F" w:rsidR="008A53DC" w:rsidRPr="00C902CF" w:rsidRDefault="008A53DC"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Public Order and Dangerous Drugs; Finance</w:t>
            </w:r>
          </w:p>
        </w:tc>
        <w:tc>
          <w:tcPr>
            <w:tcW w:w="1980" w:type="dxa"/>
          </w:tcPr>
          <w:p w14:paraId="056DFAEB"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18, 2022</w:t>
            </w:r>
          </w:p>
          <w:p w14:paraId="673FC649"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14A6D236"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5EDB267A"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23, 2022</w:t>
            </w:r>
          </w:p>
          <w:p w14:paraId="185FED64"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3A4EC7E8" w14:textId="77777777" w:rsidR="00C902CF" w:rsidRPr="00C902CF" w:rsidRDefault="00C902CF"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r w:rsidR="008A53DC" w:rsidRPr="00C902CF">
              <w:rPr>
                <w:rFonts w:ascii="Times New Roman" w:eastAsia="Times New Roman" w:hAnsi="Times New Roman" w:cs="Times New Roman"/>
                <w:sz w:val="24"/>
                <w:szCs w:val="24"/>
              </w:rPr>
              <w:t xml:space="preserve">: </w:t>
            </w:r>
          </w:p>
          <w:p w14:paraId="3322CB5A" w14:textId="252FEAC8"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58E0141C"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27705CE6"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0432234F" w14:textId="5A84AA8C" w:rsidR="009248F0"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12, 2022</w:t>
            </w:r>
          </w:p>
          <w:p w14:paraId="5DE41942" w14:textId="24D72FB1" w:rsidR="00813F60" w:rsidRPr="00C902CF" w:rsidRDefault="00813F60" w:rsidP="001119BB">
            <w:pPr>
              <w:spacing w:line="240" w:lineRule="auto"/>
              <w:rPr>
                <w:rFonts w:ascii="Times New Roman" w:eastAsia="Times New Roman" w:hAnsi="Times New Roman" w:cs="Times New Roman"/>
                <w:sz w:val="24"/>
                <w:szCs w:val="24"/>
              </w:rPr>
            </w:pPr>
          </w:p>
        </w:tc>
        <w:tc>
          <w:tcPr>
            <w:tcW w:w="2721" w:type="dxa"/>
          </w:tcPr>
          <w:p w14:paraId="10A1BB6D" w14:textId="77777777" w:rsidR="008A53DC" w:rsidRPr="00C902CF" w:rsidRDefault="008A53DC"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*Staffing pattern to be submitted by UP</w:t>
            </w:r>
          </w:p>
          <w:p w14:paraId="27A00689" w14:textId="77777777" w:rsidR="008A53DC" w:rsidRPr="00C902CF" w:rsidRDefault="008A53DC" w:rsidP="001119BB">
            <w:pPr>
              <w:spacing w:line="240" w:lineRule="auto"/>
              <w:ind w:hanging="2"/>
              <w:jc w:val="both"/>
              <w:rPr>
                <w:rFonts w:ascii="Times New Roman" w:eastAsia="Times New Roman" w:hAnsi="Times New Roman" w:cs="Times New Roman"/>
                <w:sz w:val="24"/>
                <w:szCs w:val="24"/>
              </w:rPr>
            </w:pPr>
          </w:p>
          <w:p w14:paraId="12A9F01E" w14:textId="4127899D" w:rsidR="008A53DC" w:rsidRPr="00C902CF" w:rsidRDefault="008A53DC"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PLLO noted the DBM and DOF reservations due to the potential duplication of existing functions of the PNP and NBI</w:t>
            </w:r>
          </w:p>
        </w:tc>
      </w:tr>
      <w:tr w:rsidR="00581AC7" w:rsidRPr="00C902CF" w14:paraId="55F15F53" w14:textId="77777777" w:rsidTr="00D3622D">
        <w:trPr>
          <w:trHeight w:val="691"/>
        </w:trPr>
        <w:tc>
          <w:tcPr>
            <w:tcW w:w="10456" w:type="dxa"/>
            <w:gridSpan w:val="5"/>
            <w:shd w:val="clear" w:color="auto" w:fill="D9D9D9" w:themeFill="background1" w:themeFillShade="D9"/>
            <w:vAlign w:val="center"/>
          </w:tcPr>
          <w:p w14:paraId="0C167E21" w14:textId="0219D083" w:rsidR="00581AC7" w:rsidRPr="00C902CF" w:rsidRDefault="00581AC7"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AMENDMENTS TO CAMPUS JOURNALISM ACT OF 1991</w:t>
            </w:r>
          </w:p>
        </w:tc>
      </w:tr>
      <w:tr w:rsidR="00FA3C07" w:rsidRPr="00C902CF" w14:paraId="2B11EC63" w14:textId="77777777" w:rsidTr="00CE0046">
        <w:tc>
          <w:tcPr>
            <w:tcW w:w="637" w:type="dxa"/>
            <w:shd w:val="clear" w:color="auto" w:fill="auto"/>
          </w:tcPr>
          <w:p w14:paraId="5F0DC24C" w14:textId="77777777" w:rsidR="00581AC7" w:rsidRPr="00C902CF" w:rsidRDefault="00581AC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shd w:val="clear" w:color="auto" w:fill="auto"/>
          </w:tcPr>
          <w:p w14:paraId="2DE3D472" w14:textId="7ADF9AC9" w:rsidR="00581AC7" w:rsidRPr="00C902CF" w:rsidRDefault="00581AC7" w:rsidP="001119B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1464 </w:t>
            </w:r>
            <w:r>
              <w:rPr>
                <w:rFonts w:ascii="Times New Roman" w:eastAsia="Times New Roman" w:hAnsi="Times New Roman" w:cs="Times New Roman"/>
                <w:sz w:val="24"/>
                <w:szCs w:val="24"/>
              </w:rPr>
              <w:t>– An Act Upholding and Promoting Campus Journalism and Campus Press Freedom, Repealing for the Purpose Republic Act No. 7079, Otherwise Known as An Act Providing for the Development and Promotion of Campus Journalism, Penalizing Violations Against Campus Press Freedom, and for Other Purposes (Sen. Revilla)</w:t>
            </w:r>
          </w:p>
        </w:tc>
        <w:tc>
          <w:tcPr>
            <w:tcW w:w="1858" w:type="dxa"/>
            <w:shd w:val="clear" w:color="auto" w:fill="auto"/>
          </w:tcPr>
          <w:p w14:paraId="1859F667" w14:textId="6F41F9B1" w:rsidR="00581AC7" w:rsidRPr="00C902CF" w:rsidRDefault="00581AC7" w:rsidP="001119B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Public Information and Mass Media</w:t>
            </w:r>
          </w:p>
        </w:tc>
        <w:tc>
          <w:tcPr>
            <w:tcW w:w="1980" w:type="dxa"/>
            <w:shd w:val="clear" w:color="auto" w:fill="auto"/>
          </w:tcPr>
          <w:p w14:paraId="3389F143" w14:textId="77777777" w:rsidR="00581AC7" w:rsidRDefault="00581AC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5114F210" w14:textId="1906C395" w:rsidR="00581AC7" w:rsidRDefault="00581AC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 2022</w:t>
            </w:r>
          </w:p>
          <w:p w14:paraId="2B9725E8" w14:textId="77777777" w:rsidR="00581AC7" w:rsidRDefault="00581AC7" w:rsidP="001119BB">
            <w:pPr>
              <w:spacing w:line="240" w:lineRule="auto"/>
              <w:ind w:hanging="2"/>
              <w:rPr>
                <w:rFonts w:ascii="Times New Roman" w:eastAsia="Times New Roman" w:hAnsi="Times New Roman" w:cs="Times New Roman"/>
                <w:sz w:val="24"/>
                <w:szCs w:val="24"/>
              </w:rPr>
            </w:pPr>
          </w:p>
          <w:p w14:paraId="609603CE" w14:textId="77777777" w:rsidR="00581AC7" w:rsidRDefault="00581AC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61CDD75" w14:textId="77777777" w:rsidR="00581AC7" w:rsidRDefault="00581AC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22, 2022</w:t>
            </w:r>
          </w:p>
          <w:p w14:paraId="4C68D9B9" w14:textId="77777777" w:rsidR="00581AC7" w:rsidRDefault="00581AC7" w:rsidP="001119BB">
            <w:pPr>
              <w:spacing w:line="240" w:lineRule="auto"/>
              <w:ind w:hanging="2"/>
              <w:rPr>
                <w:rFonts w:ascii="Times New Roman" w:eastAsia="Times New Roman" w:hAnsi="Times New Roman" w:cs="Times New Roman"/>
                <w:sz w:val="24"/>
                <w:szCs w:val="24"/>
              </w:rPr>
            </w:pPr>
          </w:p>
          <w:p w14:paraId="758EC258" w14:textId="77777777" w:rsidR="00581AC7" w:rsidRDefault="00581AC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6D7570BC" w14:textId="4DF971C7" w:rsidR="00581AC7" w:rsidRDefault="00581AC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4D72D707" w14:textId="77777777" w:rsidR="00581AC7" w:rsidRDefault="00581AC7" w:rsidP="001119BB">
            <w:pPr>
              <w:spacing w:line="240" w:lineRule="auto"/>
              <w:ind w:hanging="2"/>
              <w:rPr>
                <w:rFonts w:ascii="Times New Roman" w:eastAsia="Times New Roman" w:hAnsi="Times New Roman" w:cs="Times New Roman"/>
                <w:sz w:val="24"/>
                <w:szCs w:val="24"/>
              </w:rPr>
            </w:pPr>
          </w:p>
          <w:p w14:paraId="49B015C3" w14:textId="77777777" w:rsidR="00581AC7" w:rsidRDefault="00581AC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1D0AB03F" w14:textId="371E2FC7" w:rsidR="00813F60" w:rsidRDefault="00581AC7"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28, 2023</w:t>
            </w:r>
          </w:p>
          <w:p w14:paraId="3DB7FB1D" w14:textId="77777777" w:rsidR="00813F60" w:rsidRDefault="00813F60" w:rsidP="001119BB">
            <w:pPr>
              <w:spacing w:line="240" w:lineRule="auto"/>
              <w:ind w:hanging="2"/>
              <w:rPr>
                <w:rFonts w:ascii="Times New Roman" w:eastAsia="Times New Roman" w:hAnsi="Times New Roman" w:cs="Times New Roman"/>
                <w:sz w:val="24"/>
                <w:szCs w:val="24"/>
              </w:rPr>
            </w:pPr>
          </w:p>
          <w:p w14:paraId="4E4E90DA" w14:textId="033FBB1A" w:rsidR="00813F60" w:rsidRPr="00C902CF" w:rsidRDefault="00813F60" w:rsidP="001119BB">
            <w:pPr>
              <w:spacing w:line="240" w:lineRule="auto"/>
              <w:ind w:hanging="2"/>
              <w:rPr>
                <w:rFonts w:ascii="Times New Roman" w:eastAsia="Times New Roman" w:hAnsi="Times New Roman" w:cs="Times New Roman"/>
                <w:sz w:val="24"/>
                <w:szCs w:val="24"/>
              </w:rPr>
            </w:pPr>
          </w:p>
        </w:tc>
        <w:tc>
          <w:tcPr>
            <w:tcW w:w="2721" w:type="dxa"/>
            <w:shd w:val="clear" w:color="auto" w:fill="auto"/>
          </w:tcPr>
          <w:p w14:paraId="3EF97F14" w14:textId="77777777" w:rsidR="00581AC7" w:rsidRDefault="00581AC7"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TWG</w:t>
            </w:r>
          </w:p>
          <w:p w14:paraId="048D09AC" w14:textId="77777777" w:rsidR="00581AC7" w:rsidRDefault="00581AC7" w:rsidP="001119BB">
            <w:pPr>
              <w:spacing w:line="240" w:lineRule="auto"/>
              <w:ind w:hanging="2"/>
              <w:jc w:val="both"/>
              <w:rPr>
                <w:rFonts w:ascii="Times New Roman" w:eastAsia="Times New Roman" w:hAnsi="Times New Roman" w:cs="Times New Roman"/>
                <w:sz w:val="24"/>
                <w:szCs w:val="24"/>
              </w:rPr>
            </w:pPr>
          </w:p>
          <w:p w14:paraId="3717E751" w14:textId="31B8C914" w:rsidR="00581AC7" w:rsidRPr="00C902CF" w:rsidRDefault="00581AC7"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TWG invited student representatives</w:t>
            </w:r>
          </w:p>
        </w:tc>
      </w:tr>
      <w:tr w:rsidR="00813F60" w:rsidRPr="00C902CF" w14:paraId="4B88A047" w14:textId="77777777" w:rsidTr="00D3622D">
        <w:trPr>
          <w:trHeight w:val="691"/>
        </w:trPr>
        <w:tc>
          <w:tcPr>
            <w:tcW w:w="10456" w:type="dxa"/>
            <w:gridSpan w:val="5"/>
            <w:shd w:val="clear" w:color="auto" w:fill="D9D9D9" w:themeFill="background1" w:themeFillShade="D9"/>
            <w:vAlign w:val="center"/>
          </w:tcPr>
          <w:p w14:paraId="2D4502C9" w14:textId="5DBA5AFC" w:rsidR="00813F60" w:rsidRPr="00C902CF" w:rsidRDefault="00813F60"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PENSIONADO ACT</w:t>
            </w:r>
          </w:p>
        </w:tc>
      </w:tr>
      <w:tr w:rsidR="007E711B" w:rsidRPr="00C902CF" w14:paraId="61BDBDB6" w14:textId="77777777" w:rsidTr="003274E7">
        <w:tc>
          <w:tcPr>
            <w:tcW w:w="637" w:type="dxa"/>
          </w:tcPr>
          <w:p w14:paraId="537993AA" w14:textId="77777777" w:rsidR="00813F60" w:rsidRPr="00C902CF" w:rsidRDefault="00813F60"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7A22D2B8" w14:textId="229EF491" w:rsidR="00813F60" w:rsidRPr="00C902CF" w:rsidRDefault="00813F60" w:rsidP="001119BB">
            <w:pPr>
              <w:spacing w:line="240" w:lineRule="auto"/>
              <w:jc w:val="both"/>
              <w:rPr>
                <w:rFonts w:ascii="Times New Roman" w:eastAsia="Times New Roman" w:hAnsi="Times New Roman" w:cs="Times New Roman"/>
                <w:b/>
                <w:sz w:val="24"/>
                <w:szCs w:val="24"/>
              </w:rPr>
            </w:pPr>
            <w:r w:rsidRPr="00F4356C">
              <w:rPr>
                <w:rFonts w:ascii="Times New Roman" w:eastAsia="Times New Roman" w:hAnsi="Times New Roman" w:cs="Times New Roman"/>
                <w:b/>
                <w:sz w:val="24"/>
                <w:szCs w:val="24"/>
              </w:rPr>
              <w:t xml:space="preserve">SBN 1614 </w:t>
            </w:r>
            <w:r w:rsidRPr="00F4356C">
              <w:rPr>
                <w:rFonts w:ascii="Times New Roman" w:eastAsia="Times New Roman" w:hAnsi="Times New Roman" w:cs="Times New Roman"/>
                <w:sz w:val="24"/>
                <w:szCs w:val="24"/>
              </w:rPr>
              <w:t>– An Act Creating an Advanced Studies Development Program for Exceptional Employees from the Government and the Private Sector and for Other Purposes (Sen. Angara)</w:t>
            </w:r>
          </w:p>
        </w:tc>
        <w:tc>
          <w:tcPr>
            <w:tcW w:w="1858" w:type="dxa"/>
          </w:tcPr>
          <w:p w14:paraId="2B440C87" w14:textId="77777777" w:rsidR="00813F60" w:rsidRPr="00F4356C" w:rsidRDefault="00813F60" w:rsidP="001119BB">
            <w:pPr>
              <w:spacing w:line="240" w:lineRule="auto"/>
              <w:jc w:val="center"/>
              <w:rPr>
                <w:rFonts w:ascii="Times New Roman" w:eastAsia="Times New Roman" w:hAnsi="Times New Roman" w:cs="Times New Roman"/>
                <w:sz w:val="24"/>
                <w:szCs w:val="24"/>
                <w:highlight w:val="white"/>
              </w:rPr>
            </w:pPr>
            <w:r w:rsidRPr="00F4356C">
              <w:rPr>
                <w:rFonts w:ascii="Times New Roman" w:eastAsia="Times New Roman" w:hAnsi="Times New Roman" w:cs="Times New Roman"/>
                <w:sz w:val="24"/>
                <w:szCs w:val="24"/>
                <w:highlight w:val="white"/>
              </w:rPr>
              <w:t>Civil Service, Government Reorganization and Professional Regulation;</w:t>
            </w:r>
          </w:p>
          <w:p w14:paraId="24FAE79D" w14:textId="6CA15741" w:rsidR="00813F60" w:rsidRPr="00C902CF" w:rsidRDefault="00813F60" w:rsidP="001119BB">
            <w:pPr>
              <w:spacing w:line="240" w:lineRule="auto"/>
              <w:jc w:val="center"/>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highlight w:val="white"/>
              </w:rPr>
              <w:t>Finance</w:t>
            </w:r>
          </w:p>
        </w:tc>
        <w:tc>
          <w:tcPr>
            <w:tcW w:w="1980" w:type="dxa"/>
          </w:tcPr>
          <w:p w14:paraId="661C0E34" w14:textId="77777777" w:rsidR="00813F60"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 xml:space="preserve">Filed: </w:t>
            </w:r>
          </w:p>
          <w:p w14:paraId="217991B7" w14:textId="5AA0CE6D" w:rsidR="00813F60" w:rsidRPr="00F4356C"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December 14, 2023</w:t>
            </w:r>
          </w:p>
          <w:p w14:paraId="4FD7DAAB" w14:textId="77777777" w:rsidR="00813F60" w:rsidRPr="00F4356C" w:rsidRDefault="00813F60" w:rsidP="001119BB">
            <w:pPr>
              <w:spacing w:line="240" w:lineRule="auto"/>
              <w:ind w:hanging="2"/>
              <w:rPr>
                <w:rFonts w:ascii="Times New Roman" w:eastAsia="Times New Roman" w:hAnsi="Times New Roman" w:cs="Times New Roman"/>
                <w:sz w:val="24"/>
                <w:szCs w:val="24"/>
              </w:rPr>
            </w:pPr>
          </w:p>
          <w:p w14:paraId="26ECAD03" w14:textId="77777777" w:rsidR="00813F60" w:rsidRPr="00F4356C"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 xml:space="preserve">Referred: </w:t>
            </w:r>
          </w:p>
          <w:p w14:paraId="60B60C3A" w14:textId="77777777" w:rsidR="00813F60" w:rsidRPr="00F4356C"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December 14, 2023</w:t>
            </w:r>
          </w:p>
          <w:p w14:paraId="42FFF97E" w14:textId="77777777" w:rsidR="00813F60" w:rsidRPr="00F4356C" w:rsidRDefault="00813F60" w:rsidP="001119BB">
            <w:pPr>
              <w:spacing w:line="240" w:lineRule="auto"/>
              <w:ind w:hanging="2"/>
              <w:rPr>
                <w:rFonts w:ascii="Times New Roman" w:eastAsia="Times New Roman" w:hAnsi="Times New Roman" w:cs="Times New Roman"/>
                <w:sz w:val="24"/>
                <w:szCs w:val="24"/>
              </w:rPr>
            </w:pPr>
          </w:p>
          <w:p w14:paraId="379B4487" w14:textId="77777777" w:rsidR="00813F60"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 xml:space="preserve">Heard: </w:t>
            </w:r>
          </w:p>
          <w:p w14:paraId="71132A3E" w14:textId="3E114545" w:rsidR="00813F60" w:rsidRPr="00F4356C"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February 21, 2023</w:t>
            </w:r>
          </w:p>
          <w:p w14:paraId="074873B4" w14:textId="77777777" w:rsidR="00813F60" w:rsidRPr="00F4356C" w:rsidRDefault="00813F60" w:rsidP="001119BB">
            <w:pPr>
              <w:spacing w:line="240" w:lineRule="auto"/>
              <w:ind w:hanging="2"/>
              <w:rPr>
                <w:rFonts w:ascii="Times New Roman" w:eastAsia="Times New Roman" w:hAnsi="Times New Roman" w:cs="Times New Roman"/>
                <w:sz w:val="24"/>
                <w:szCs w:val="24"/>
              </w:rPr>
            </w:pPr>
          </w:p>
          <w:p w14:paraId="018B7884" w14:textId="77777777" w:rsidR="00813F60" w:rsidRPr="00F4356C"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TWG:</w:t>
            </w:r>
          </w:p>
          <w:p w14:paraId="0EE6A031" w14:textId="5AF3A184" w:rsidR="005C04C4"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March 28, 2023</w:t>
            </w:r>
          </w:p>
          <w:p w14:paraId="10236EFC" w14:textId="313E4CB3" w:rsidR="005C04C4" w:rsidRPr="00C902CF" w:rsidRDefault="005C04C4" w:rsidP="001119BB">
            <w:pPr>
              <w:spacing w:line="240" w:lineRule="auto"/>
              <w:ind w:hanging="2"/>
              <w:rPr>
                <w:rFonts w:ascii="Times New Roman" w:eastAsia="Times New Roman" w:hAnsi="Times New Roman" w:cs="Times New Roman"/>
                <w:sz w:val="24"/>
                <w:szCs w:val="24"/>
              </w:rPr>
            </w:pPr>
          </w:p>
        </w:tc>
        <w:tc>
          <w:tcPr>
            <w:tcW w:w="2721" w:type="dxa"/>
          </w:tcPr>
          <w:p w14:paraId="56382E1B" w14:textId="77777777" w:rsidR="00813F60" w:rsidRPr="00F4356C" w:rsidRDefault="00813F60" w:rsidP="001119BB">
            <w:pPr>
              <w:spacing w:line="240" w:lineRule="auto"/>
              <w:ind w:hanging="2"/>
              <w:jc w:val="both"/>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FOR TWG</w:t>
            </w:r>
          </w:p>
          <w:p w14:paraId="3A65781D" w14:textId="444D9EDF" w:rsidR="00813F60" w:rsidRPr="00C902CF" w:rsidRDefault="00813F60" w:rsidP="001119BB">
            <w:pPr>
              <w:spacing w:line="240" w:lineRule="auto"/>
              <w:ind w:hanging="2"/>
              <w:jc w:val="both"/>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include it in the mandate of CHED to so organize all the available and existing scholarships on a yearly basis</w:t>
            </w:r>
          </w:p>
        </w:tc>
      </w:tr>
      <w:tr w:rsidR="00FA3C07" w:rsidRPr="00C902CF" w14:paraId="7B8DA66B" w14:textId="77777777" w:rsidTr="003274E7">
        <w:tc>
          <w:tcPr>
            <w:tcW w:w="637" w:type="dxa"/>
          </w:tcPr>
          <w:p w14:paraId="61528355" w14:textId="77777777" w:rsidR="00813F60" w:rsidRPr="00C902CF" w:rsidRDefault="00813F60"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35853895" w14:textId="56D2DD8C" w:rsidR="00813F60" w:rsidRDefault="00813F60" w:rsidP="001119BB">
            <w:pPr>
              <w:spacing w:line="240" w:lineRule="auto"/>
              <w:jc w:val="both"/>
              <w:rPr>
                <w:rFonts w:ascii="Times New Roman" w:eastAsia="Times New Roman" w:hAnsi="Times New Roman" w:cs="Times New Roman"/>
                <w:b/>
                <w:sz w:val="24"/>
                <w:szCs w:val="24"/>
              </w:rPr>
            </w:pPr>
            <w:r w:rsidRPr="00F4356C">
              <w:rPr>
                <w:rFonts w:ascii="Times New Roman" w:eastAsia="Times New Roman" w:hAnsi="Times New Roman" w:cs="Times New Roman"/>
                <w:b/>
                <w:bCs/>
                <w:sz w:val="24"/>
                <w:szCs w:val="24"/>
                <w:highlight w:val="white"/>
              </w:rPr>
              <w:t>SBN 2120</w:t>
            </w:r>
            <w:r w:rsidRPr="00F4356C">
              <w:rPr>
                <w:rFonts w:ascii="Times New Roman" w:eastAsia="Times New Roman" w:hAnsi="Times New Roman" w:cs="Times New Roman"/>
                <w:sz w:val="24"/>
                <w:szCs w:val="24"/>
                <w:highlight w:val="white"/>
              </w:rPr>
              <w:t xml:space="preserve"> - An Act Creating an Advanced Studies Development Program </w:t>
            </w:r>
            <w:r w:rsidR="002C0630">
              <w:rPr>
                <w:rFonts w:ascii="Times New Roman" w:eastAsia="Times New Roman" w:hAnsi="Times New Roman" w:cs="Times New Roman"/>
                <w:sz w:val="24"/>
                <w:szCs w:val="24"/>
                <w:highlight w:val="white"/>
              </w:rPr>
              <w:t>f</w:t>
            </w:r>
            <w:r w:rsidRPr="00F4356C">
              <w:rPr>
                <w:rFonts w:ascii="Times New Roman" w:eastAsia="Times New Roman" w:hAnsi="Times New Roman" w:cs="Times New Roman"/>
                <w:sz w:val="24"/>
                <w:szCs w:val="24"/>
                <w:highlight w:val="white"/>
              </w:rPr>
              <w:t>or Exceptional Government Employees, And For Other Purposes (Sen. M. Villar)</w:t>
            </w:r>
          </w:p>
        </w:tc>
        <w:tc>
          <w:tcPr>
            <w:tcW w:w="1858" w:type="dxa"/>
          </w:tcPr>
          <w:p w14:paraId="275B1983" w14:textId="77777777" w:rsidR="00813F60" w:rsidRPr="00F4356C" w:rsidRDefault="00813F60" w:rsidP="001119BB">
            <w:pPr>
              <w:spacing w:line="240" w:lineRule="auto"/>
              <w:jc w:val="center"/>
              <w:rPr>
                <w:rFonts w:ascii="Times New Roman" w:eastAsia="Times New Roman" w:hAnsi="Times New Roman" w:cs="Times New Roman"/>
                <w:sz w:val="24"/>
                <w:szCs w:val="24"/>
                <w:highlight w:val="white"/>
              </w:rPr>
            </w:pPr>
            <w:r w:rsidRPr="00F4356C">
              <w:rPr>
                <w:rFonts w:ascii="Times New Roman" w:eastAsia="Times New Roman" w:hAnsi="Times New Roman" w:cs="Times New Roman"/>
                <w:sz w:val="24"/>
                <w:szCs w:val="24"/>
                <w:highlight w:val="white"/>
              </w:rPr>
              <w:t>Civil Service, Government Reorganization and Professional Regulation;</w:t>
            </w:r>
          </w:p>
          <w:p w14:paraId="52D88AC3" w14:textId="1CB1ED1E" w:rsidR="00813F60" w:rsidRDefault="00813F60" w:rsidP="001119BB">
            <w:pPr>
              <w:spacing w:line="240" w:lineRule="auto"/>
              <w:jc w:val="center"/>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highlight w:val="white"/>
              </w:rPr>
              <w:t>Finance</w:t>
            </w:r>
          </w:p>
        </w:tc>
        <w:tc>
          <w:tcPr>
            <w:tcW w:w="1980" w:type="dxa"/>
          </w:tcPr>
          <w:p w14:paraId="65B0545A" w14:textId="77777777" w:rsidR="005C04C4"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 xml:space="preserve">Filed: </w:t>
            </w:r>
          </w:p>
          <w:p w14:paraId="12145817" w14:textId="2176CD57" w:rsidR="00813F60" w:rsidRPr="00F4356C"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May 3, 2023</w:t>
            </w:r>
          </w:p>
          <w:p w14:paraId="318432D0" w14:textId="77777777" w:rsidR="00813F60" w:rsidRPr="00F4356C" w:rsidRDefault="00813F60" w:rsidP="001119BB">
            <w:pPr>
              <w:spacing w:line="240" w:lineRule="auto"/>
              <w:ind w:hanging="2"/>
              <w:rPr>
                <w:rFonts w:ascii="Times New Roman" w:eastAsia="Times New Roman" w:hAnsi="Times New Roman" w:cs="Times New Roman"/>
                <w:sz w:val="24"/>
                <w:szCs w:val="24"/>
              </w:rPr>
            </w:pPr>
          </w:p>
          <w:p w14:paraId="379E21D7" w14:textId="77777777" w:rsidR="00813F60" w:rsidRPr="00F4356C"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 xml:space="preserve">Referred: </w:t>
            </w:r>
          </w:p>
          <w:p w14:paraId="48850B7F" w14:textId="77777777" w:rsidR="00813F60" w:rsidRPr="00F4356C"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May 10, 2023</w:t>
            </w:r>
          </w:p>
          <w:p w14:paraId="3316F189" w14:textId="77777777" w:rsidR="00813F60" w:rsidRPr="00F4356C" w:rsidRDefault="00813F60" w:rsidP="001119BB">
            <w:pPr>
              <w:spacing w:line="240" w:lineRule="auto"/>
              <w:ind w:hanging="2"/>
              <w:rPr>
                <w:rFonts w:ascii="Times New Roman" w:eastAsia="Times New Roman" w:hAnsi="Times New Roman" w:cs="Times New Roman"/>
                <w:sz w:val="24"/>
                <w:szCs w:val="24"/>
              </w:rPr>
            </w:pPr>
          </w:p>
          <w:p w14:paraId="72CF9AE9" w14:textId="77777777" w:rsidR="005C04C4"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 xml:space="preserve">Heard: </w:t>
            </w:r>
          </w:p>
          <w:p w14:paraId="3758122E" w14:textId="02B4F2B4" w:rsidR="00813F60" w:rsidRDefault="00813F60"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May 11, 2023</w:t>
            </w:r>
          </w:p>
          <w:p w14:paraId="2CBF2669" w14:textId="77777777" w:rsidR="004B4F96" w:rsidRPr="00F4356C" w:rsidRDefault="004B4F96" w:rsidP="004B4F96">
            <w:pPr>
              <w:spacing w:line="240" w:lineRule="auto"/>
              <w:ind w:hanging="2"/>
              <w:rPr>
                <w:rFonts w:ascii="Times New Roman" w:eastAsia="Times New Roman" w:hAnsi="Times New Roman" w:cs="Times New Roman"/>
                <w:sz w:val="24"/>
                <w:szCs w:val="24"/>
              </w:rPr>
            </w:pPr>
          </w:p>
          <w:p w14:paraId="3C31579F" w14:textId="77777777" w:rsidR="004B4F96" w:rsidRPr="00F4356C" w:rsidRDefault="004B4F96" w:rsidP="004B4F96">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TWG:</w:t>
            </w:r>
          </w:p>
          <w:p w14:paraId="2085AABE" w14:textId="2E8F93A1" w:rsidR="005C04C4" w:rsidRDefault="004B4F96" w:rsidP="001119BB">
            <w:pPr>
              <w:spacing w:line="240" w:lineRule="auto"/>
              <w:ind w:hanging="2"/>
              <w:rPr>
                <w:rFonts w:ascii="Times New Roman" w:eastAsia="Times New Roman" w:hAnsi="Times New Roman" w:cs="Times New Roman"/>
                <w:sz w:val="24"/>
                <w:szCs w:val="24"/>
              </w:rPr>
            </w:pPr>
            <w:r w:rsidRPr="00F4356C">
              <w:rPr>
                <w:rFonts w:ascii="Times New Roman" w:eastAsia="Times New Roman" w:hAnsi="Times New Roman" w:cs="Times New Roman"/>
                <w:sz w:val="24"/>
                <w:szCs w:val="24"/>
              </w:rPr>
              <w:t>March 28, 2023</w:t>
            </w:r>
          </w:p>
          <w:p w14:paraId="278F4271" w14:textId="77777777" w:rsidR="005C04C4" w:rsidRDefault="005C04C4" w:rsidP="001119BB">
            <w:pPr>
              <w:spacing w:line="240" w:lineRule="auto"/>
              <w:ind w:hanging="2"/>
              <w:rPr>
                <w:rFonts w:ascii="Times New Roman" w:eastAsia="Times New Roman" w:hAnsi="Times New Roman" w:cs="Times New Roman"/>
                <w:sz w:val="24"/>
                <w:szCs w:val="24"/>
              </w:rPr>
            </w:pPr>
          </w:p>
          <w:p w14:paraId="5850447D" w14:textId="7A946589" w:rsidR="005C04C4" w:rsidRDefault="005C04C4" w:rsidP="001119BB">
            <w:pPr>
              <w:spacing w:line="240" w:lineRule="auto"/>
              <w:ind w:hanging="2"/>
              <w:rPr>
                <w:rFonts w:ascii="Times New Roman" w:eastAsia="Times New Roman" w:hAnsi="Times New Roman" w:cs="Times New Roman"/>
                <w:sz w:val="24"/>
                <w:szCs w:val="24"/>
              </w:rPr>
            </w:pPr>
          </w:p>
        </w:tc>
        <w:tc>
          <w:tcPr>
            <w:tcW w:w="2721" w:type="dxa"/>
          </w:tcPr>
          <w:p w14:paraId="1A604D99" w14:textId="504BEFFC" w:rsidR="00813F60" w:rsidRDefault="00813F60"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c</w:t>
            </w:r>
            <w:r w:rsidRPr="00F4356C">
              <w:rPr>
                <w:rFonts w:ascii="Times New Roman" w:eastAsia="Times New Roman" w:hAnsi="Times New Roman" w:cs="Times New Roman"/>
                <w:sz w:val="24"/>
                <w:szCs w:val="24"/>
              </w:rPr>
              <w:t>onsolidate</w:t>
            </w:r>
            <w:r>
              <w:rPr>
                <w:rFonts w:ascii="Times New Roman" w:eastAsia="Times New Roman" w:hAnsi="Times New Roman" w:cs="Times New Roman"/>
                <w:sz w:val="24"/>
                <w:szCs w:val="24"/>
              </w:rPr>
              <w:t>d</w:t>
            </w:r>
            <w:r w:rsidRPr="00F4356C">
              <w:rPr>
                <w:rFonts w:ascii="Times New Roman" w:eastAsia="Times New Roman" w:hAnsi="Times New Roman" w:cs="Times New Roman"/>
                <w:sz w:val="24"/>
                <w:szCs w:val="24"/>
              </w:rPr>
              <w:t xml:space="preserve"> with SBN 1614</w:t>
            </w:r>
          </w:p>
        </w:tc>
      </w:tr>
      <w:tr w:rsidR="00702D04" w:rsidRPr="00C902CF" w14:paraId="21989DBC" w14:textId="77777777" w:rsidTr="00D3622D">
        <w:trPr>
          <w:trHeight w:val="691"/>
        </w:trPr>
        <w:tc>
          <w:tcPr>
            <w:tcW w:w="10456" w:type="dxa"/>
            <w:gridSpan w:val="5"/>
            <w:shd w:val="clear" w:color="auto" w:fill="D9D9D9" w:themeFill="background1" w:themeFillShade="D9"/>
            <w:vAlign w:val="center"/>
          </w:tcPr>
          <w:p w14:paraId="7D618783" w14:textId="7DB7DEFB" w:rsidR="00702D04" w:rsidRPr="00C902CF" w:rsidRDefault="00702D04"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MEDIA ARTS UNIVERSITY OF THE PHILIPPINES ACT</w:t>
            </w:r>
          </w:p>
        </w:tc>
      </w:tr>
      <w:tr w:rsidR="00FA3C07" w:rsidRPr="00C902CF" w14:paraId="672BB5E4" w14:textId="77777777" w:rsidTr="003274E7">
        <w:tc>
          <w:tcPr>
            <w:tcW w:w="637" w:type="dxa"/>
          </w:tcPr>
          <w:p w14:paraId="078B91FD" w14:textId="77777777" w:rsidR="00702D04" w:rsidRPr="00C902CF" w:rsidRDefault="00702D04"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106C4A77" w14:textId="2FF8EDD9" w:rsidR="00702D04" w:rsidRPr="00F4356C" w:rsidRDefault="00702D04" w:rsidP="001119BB">
            <w:pPr>
              <w:spacing w:line="240" w:lineRule="auto"/>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sz w:val="24"/>
                <w:szCs w:val="24"/>
              </w:rPr>
              <w:t>SBN 1881</w:t>
            </w:r>
            <w:r>
              <w:rPr>
                <w:rFonts w:ascii="Times New Roman" w:eastAsia="Times New Roman" w:hAnsi="Times New Roman" w:cs="Times New Roman"/>
                <w:sz w:val="24"/>
                <w:szCs w:val="24"/>
              </w:rPr>
              <w:t xml:space="preserve"> – An Act Creating the Media Arts University of the Philippines. (Sen. Tulfo) </w:t>
            </w:r>
          </w:p>
        </w:tc>
        <w:tc>
          <w:tcPr>
            <w:tcW w:w="1858" w:type="dxa"/>
          </w:tcPr>
          <w:p w14:paraId="25716982" w14:textId="7BC95A5F" w:rsidR="00702D04" w:rsidRPr="00F4356C" w:rsidRDefault="00702D04" w:rsidP="001119BB">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Public Information and Mass Media; Finance</w:t>
            </w:r>
          </w:p>
        </w:tc>
        <w:tc>
          <w:tcPr>
            <w:tcW w:w="1980" w:type="dxa"/>
          </w:tcPr>
          <w:p w14:paraId="769CE5B8" w14:textId="77777777" w:rsidR="00702D04" w:rsidRDefault="00702D04"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7C25C3BE" w14:textId="77777777" w:rsidR="00702D04" w:rsidRDefault="00702D04"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14, 2023</w:t>
            </w:r>
          </w:p>
          <w:p w14:paraId="4FD3529F" w14:textId="77777777" w:rsidR="00702D04" w:rsidRDefault="00702D04" w:rsidP="001119BB">
            <w:pPr>
              <w:spacing w:line="240" w:lineRule="auto"/>
              <w:ind w:hanging="2"/>
              <w:rPr>
                <w:rFonts w:ascii="Times New Roman" w:eastAsia="Times New Roman" w:hAnsi="Times New Roman" w:cs="Times New Roman"/>
                <w:sz w:val="24"/>
                <w:szCs w:val="24"/>
              </w:rPr>
            </w:pPr>
          </w:p>
          <w:p w14:paraId="79158EAD" w14:textId="77777777" w:rsidR="00702D04" w:rsidRDefault="00702D04"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4B0F78C9" w14:textId="77777777" w:rsidR="00702D04" w:rsidRDefault="00702D04"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15, 2023</w:t>
            </w:r>
          </w:p>
          <w:p w14:paraId="2B998D43" w14:textId="77777777" w:rsidR="00702D04" w:rsidRDefault="00702D04" w:rsidP="001119BB">
            <w:pPr>
              <w:spacing w:line="240" w:lineRule="auto"/>
              <w:ind w:hanging="2"/>
              <w:rPr>
                <w:rFonts w:ascii="Times New Roman" w:eastAsia="Times New Roman" w:hAnsi="Times New Roman" w:cs="Times New Roman"/>
                <w:sz w:val="24"/>
                <w:szCs w:val="24"/>
              </w:rPr>
            </w:pPr>
          </w:p>
          <w:p w14:paraId="3CCD1FCD" w14:textId="77777777" w:rsidR="00702D04" w:rsidRDefault="00702D04"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2449DADC" w14:textId="77777777" w:rsidR="00702D04" w:rsidRDefault="00702D04" w:rsidP="001119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405DE62A" w14:textId="77777777" w:rsidR="00702D04" w:rsidRDefault="00702D04" w:rsidP="001119BB">
            <w:pPr>
              <w:spacing w:line="240" w:lineRule="auto"/>
              <w:rPr>
                <w:rFonts w:ascii="Times New Roman" w:eastAsia="Times New Roman" w:hAnsi="Times New Roman" w:cs="Times New Roman"/>
                <w:sz w:val="24"/>
                <w:szCs w:val="24"/>
              </w:rPr>
            </w:pPr>
          </w:p>
          <w:p w14:paraId="6D53B498" w14:textId="77777777" w:rsidR="00702D04" w:rsidRDefault="00702D04"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0AE97580" w14:textId="2C1A10E7" w:rsidR="009248F0" w:rsidRPr="00F4356C" w:rsidRDefault="00702D04" w:rsidP="006B3A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19, 2023</w:t>
            </w:r>
          </w:p>
        </w:tc>
        <w:tc>
          <w:tcPr>
            <w:tcW w:w="2721" w:type="dxa"/>
          </w:tcPr>
          <w:p w14:paraId="31ECE678" w14:textId="77777777" w:rsidR="00702D04" w:rsidRPr="005C04C4" w:rsidRDefault="00702D04" w:rsidP="001119BB">
            <w:pPr>
              <w:spacing w:line="240" w:lineRule="auto"/>
              <w:ind w:hanging="2"/>
              <w:rPr>
                <w:rFonts w:ascii="Times New Roman" w:eastAsia="Times New Roman" w:hAnsi="Times New Roman" w:cs="Times New Roman"/>
                <w:sz w:val="24"/>
                <w:szCs w:val="24"/>
              </w:rPr>
            </w:pPr>
            <w:r w:rsidRPr="005C04C4">
              <w:rPr>
                <w:rFonts w:ascii="Times New Roman" w:eastAsia="Times New Roman" w:hAnsi="Times New Roman" w:cs="Times New Roman"/>
                <w:sz w:val="24"/>
                <w:szCs w:val="24"/>
              </w:rPr>
              <w:t>For TWG</w:t>
            </w:r>
          </w:p>
          <w:p w14:paraId="394D57BD" w14:textId="685246E2" w:rsidR="00702D04" w:rsidRPr="005C04C4" w:rsidRDefault="00702D04" w:rsidP="001119BB">
            <w:pPr>
              <w:spacing w:line="240" w:lineRule="auto"/>
              <w:ind w:hanging="2"/>
              <w:jc w:val="both"/>
              <w:rPr>
                <w:rFonts w:ascii="Times New Roman" w:eastAsia="Times New Roman" w:hAnsi="Times New Roman" w:cs="Times New Roman"/>
                <w:sz w:val="24"/>
                <w:szCs w:val="24"/>
              </w:rPr>
            </w:pPr>
            <w:r w:rsidRPr="005C04C4">
              <w:rPr>
                <w:rFonts w:ascii="Times New Roman" w:eastAsia="Times New Roman" w:hAnsi="Times New Roman" w:cs="Times New Roman"/>
                <w:sz w:val="24"/>
                <w:szCs w:val="24"/>
              </w:rPr>
              <w:t>Coordinate with and transmit TSN to OS Tulfo Legis</w:t>
            </w:r>
          </w:p>
        </w:tc>
      </w:tr>
      <w:tr w:rsidR="009E447D" w:rsidRPr="00C902CF" w14:paraId="4B02E786" w14:textId="77777777" w:rsidTr="00D3622D">
        <w:trPr>
          <w:trHeight w:val="691"/>
        </w:trPr>
        <w:tc>
          <w:tcPr>
            <w:tcW w:w="10456" w:type="dxa"/>
            <w:gridSpan w:val="5"/>
            <w:shd w:val="clear" w:color="auto" w:fill="D9D9D9" w:themeFill="background1" w:themeFillShade="D9"/>
            <w:vAlign w:val="center"/>
          </w:tcPr>
          <w:p w14:paraId="504D92BB" w14:textId="271F1663" w:rsidR="009E447D" w:rsidRPr="00C902CF" w:rsidRDefault="009E447D" w:rsidP="001119BB">
            <w:pPr>
              <w:spacing w:line="240" w:lineRule="auto"/>
              <w:jc w:val="center"/>
              <w:rPr>
                <w:rFonts w:ascii="Times New Roman" w:hAnsi="Times New Roman" w:cs="Times New Roman"/>
                <w:sz w:val="24"/>
                <w:szCs w:val="24"/>
                <w:lang w:val="en-US"/>
              </w:rPr>
            </w:pPr>
            <w:bookmarkStart w:id="36" w:name="_Hlk146188212"/>
            <w:r>
              <w:rPr>
                <w:rFonts w:ascii="Times New Roman" w:eastAsia="Times New Roman" w:hAnsi="Times New Roman" w:cs="Times New Roman"/>
                <w:b/>
                <w:sz w:val="24"/>
                <w:szCs w:val="24"/>
              </w:rPr>
              <w:t>LOCAL UNIVERSITIES AND COLLEGES (LUCS) GOVERNANCE ACT</w:t>
            </w:r>
          </w:p>
        </w:tc>
      </w:tr>
      <w:bookmarkEnd w:id="36"/>
      <w:tr w:rsidR="00FA3C07" w:rsidRPr="00CE0046" w14:paraId="45063446" w14:textId="77777777" w:rsidTr="00CE0046">
        <w:tc>
          <w:tcPr>
            <w:tcW w:w="637" w:type="dxa"/>
            <w:shd w:val="clear" w:color="auto" w:fill="auto"/>
          </w:tcPr>
          <w:p w14:paraId="5D521B3E" w14:textId="77777777" w:rsidR="001119BB" w:rsidRPr="00CE0046" w:rsidRDefault="001119BB"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shd w:val="clear" w:color="auto" w:fill="auto"/>
          </w:tcPr>
          <w:p w14:paraId="31EBFC6E" w14:textId="23754AEA" w:rsidR="001119BB" w:rsidRPr="00CE0046" w:rsidRDefault="001119BB" w:rsidP="001119BB">
            <w:pPr>
              <w:spacing w:line="240" w:lineRule="auto"/>
              <w:jc w:val="both"/>
              <w:rPr>
                <w:rFonts w:ascii="Times New Roman" w:eastAsia="Times New Roman" w:hAnsi="Times New Roman" w:cs="Times New Roman"/>
                <w:b/>
                <w:sz w:val="24"/>
                <w:szCs w:val="24"/>
              </w:rPr>
            </w:pPr>
            <w:r w:rsidRPr="00CE0046">
              <w:rPr>
                <w:rFonts w:ascii="Times New Roman" w:eastAsia="Times New Roman" w:hAnsi="Times New Roman" w:cs="Times New Roman"/>
                <w:b/>
                <w:sz w:val="24"/>
                <w:szCs w:val="24"/>
              </w:rPr>
              <w:t>SBN 1999</w:t>
            </w:r>
            <w:r w:rsidRPr="00CE0046">
              <w:rPr>
                <w:rFonts w:ascii="Times New Roman" w:eastAsia="Times New Roman" w:hAnsi="Times New Roman" w:cs="Times New Roman"/>
                <w:sz w:val="24"/>
                <w:szCs w:val="24"/>
              </w:rPr>
              <w:t xml:space="preserve"> – An Act Prescribing the Mandatory Guidelines on the Establishment and Operation of Local Universities and Colleges and for Other Purposes (Sen. Lapid)</w:t>
            </w:r>
          </w:p>
        </w:tc>
        <w:tc>
          <w:tcPr>
            <w:tcW w:w="1858" w:type="dxa"/>
            <w:shd w:val="clear" w:color="auto" w:fill="auto"/>
          </w:tcPr>
          <w:p w14:paraId="453FD8CF" w14:textId="65C7B432" w:rsidR="001119BB" w:rsidRPr="00CE0046" w:rsidRDefault="001119BB" w:rsidP="001119BB">
            <w:pPr>
              <w:spacing w:line="240" w:lineRule="auto"/>
              <w:jc w:val="center"/>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Local Government</w:t>
            </w:r>
          </w:p>
        </w:tc>
        <w:tc>
          <w:tcPr>
            <w:tcW w:w="1980" w:type="dxa"/>
            <w:shd w:val="clear" w:color="auto" w:fill="auto"/>
          </w:tcPr>
          <w:p w14:paraId="3958BD0E" w14:textId="77777777" w:rsidR="001119BB" w:rsidRPr="00CE0046" w:rsidRDefault="001119BB" w:rsidP="001119B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Filed:</w:t>
            </w:r>
          </w:p>
          <w:p w14:paraId="1C59823A" w14:textId="77777777" w:rsidR="001119BB" w:rsidRPr="00CE0046" w:rsidRDefault="001119BB" w:rsidP="001119B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March 14, 2023</w:t>
            </w:r>
          </w:p>
          <w:p w14:paraId="30E5B121" w14:textId="77777777" w:rsidR="001119BB" w:rsidRPr="00CE0046" w:rsidRDefault="001119BB" w:rsidP="001119BB">
            <w:pPr>
              <w:spacing w:line="240" w:lineRule="auto"/>
              <w:ind w:hanging="2"/>
              <w:rPr>
                <w:rFonts w:ascii="Times New Roman" w:eastAsia="Times New Roman" w:hAnsi="Times New Roman" w:cs="Times New Roman"/>
                <w:sz w:val="24"/>
                <w:szCs w:val="24"/>
              </w:rPr>
            </w:pPr>
          </w:p>
          <w:p w14:paraId="76C91275" w14:textId="77777777" w:rsidR="001119BB" w:rsidRPr="00CE0046" w:rsidRDefault="001119BB" w:rsidP="001119B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Referred:</w:t>
            </w:r>
          </w:p>
          <w:p w14:paraId="1AD5F9AF" w14:textId="77777777" w:rsidR="001119BB" w:rsidRPr="00CE0046" w:rsidRDefault="001119BB" w:rsidP="001119B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March 14, 2023</w:t>
            </w:r>
          </w:p>
          <w:p w14:paraId="1DD866B3" w14:textId="77777777" w:rsidR="001119BB" w:rsidRPr="00CE0046" w:rsidRDefault="001119BB" w:rsidP="001119BB">
            <w:pPr>
              <w:spacing w:line="240" w:lineRule="auto"/>
              <w:ind w:hanging="2"/>
              <w:rPr>
                <w:rFonts w:ascii="Times New Roman" w:eastAsia="Times New Roman" w:hAnsi="Times New Roman" w:cs="Times New Roman"/>
                <w:sz w:val="24"/>
                <w:szCs w:val="24"/>
              </w:rPr>
            </w:pPr>
          </w:p>
          <w:p w14:paraId="11E89661" w14:textId="77777777" w:rsidR="001119BB" w:rsidRPr="00CE0046" w:rsidRDefault="001119BB" w:rsidP="001119B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Heard:</w:t>
            </w:r>
          </w:p>
          <w:p w14:paraId="22DDC74E" w14:textId="77777777" w:rsidR="001119BB" w:rsidRPr="00CE0046" w:rsidRDefault="001119BB" w:rsidP="001119BB">
            <w:pPr>
              <w:spacing w:line="240" w:lineRule="auto"/>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May 11, 2023</w:t>
            </w:r>
          </w:p>
          <w:p w14:paraId="3133BA6D" w14:textId="77777777" w:rsidR="001119BB" w:rsidRPr="00CE0046" w:rsidRDefault="001119BB" w:rsidP="001119BB">
            <w:pPr>
              <w:spacing w:line="240" w:lineRule="auto"/>
              <w:ind w:hanging="2"/>
              <w:rPr>
                <w:rFonts w:ascii="Times New Roman" w:eastAsia="Times New Roman" w:hAnsi="Times New Roman" w:cs="Times New Roman"/>
                <w:sz w:val="24"/>
                <w:szCs w:val="24"/>
              </w:rPr>
            </w:pPr>
          </w:p>
          <w:p w14:paraId="2883BF31" w14:textId="77777777" w:rsidR="001119BB" w:rsidRPr="00CE0046" w:rsidRDefault="001119BB" w:rsidP="001119B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TWG:</w:t>
            </w:r>
          </w:p>
          <w:p w14:paraId="3D6D56AA" w14:textId="4F881FD7" w:rsidR="003274E7" w:rsidRPr="00CE0046" w:rsidRDefault="001119BB" w:rsidP="0008205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July 19, 2023</w:t>
            </w:r>
          </w:p>
        </w:tc>
        <w:tc>
          <w:tcPr>
            <w:tcW w:w="2721" w:type="dxa"/>
            <w:shd w:val="clear" w:color="auto" w:fill="auto"/>
          </w:tcPr>
          <w:p w14:paraId="5C3E1CB4" w14:textId="77777777" w:rsidR="001119BB" w:rsidRPr="00CE0046" w:rsidRDefault="001119BB" w:rsidP="001119BB">
            <w:pPr>
              <w:spacing w:line="240" w:lineRule="auto"/>
              <w:ind w:hanging="2"/>
              <w:rPr>
                <w:rFonts w:ascii="Times New Roman" w:eastAsia="Times New Roman" w:hAnsi="Times New Roman" w:cs="Times New Roman"/>
                <w:sz w:val="24"/>
                <w:szCs w:val="24"/>
                <w:u w:val="single"/>
              </w:rPr>
            </w:pPr>
            <w:r w:rsidRPr="00CE0046">
              <w:rPr>
                <w:rFonts w:ascii="Times New Roman" w:eastAsia="Times New Roman" w:hAnsi="Times New Roman" w:cs="Times New Roman"/>
                <w:sz w:val="24"/>
                <w:szCs w:val="24"/>
                <w:u w:val="single"/>
              </w:rPr>
              <w:t>For TWG</w:t>
            </w:r>
          </w:p>
          <w:p w14:paraId="26A28CF4" w14:textId="55E00E11" w:rsidR="001119BB" w:rsidRPr="00CE0046" w:rsidRDefault="001119BB" w:rsidP="001119B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Consolidate with the latest memorandum circulars issued by CHED with respect to LUCs and any other changes CHED may want to include</w:t>
            </w:r>
          </w:p>
        </w:tc>
      </w:tr>
      <w:tr w:rsidR="003274E7" w:rsidRPr="00CE0046" w14:paraId="2F5380F9" w14:textId="77777777" w:rsidTr="00CE0046">
        <w:tc>
          <w:tcPr>
            <w:tcW w:w="637" w:type="dxa"/>
            <w:shd w:val="clear" w:color="auto" w:fill="auto"/>
          </w:tcPr>
          <w:p w14:paraId="5C6506A9" w14:textId="77777777" w:rsidR="003274E7" w:rsidRPr="00CE0046"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shd w:val="clear" w:color="auto" w:fill="auto"/>
          </w:tcPr>
          <w:p w14:paraId="2ABD5B3C" w14:textId="77777777" w:rsidR="003274E7" w:rsidRPr="00CE0046" w:rsidRDefault="003274E7" w:rsidP="003274E7">
            <w:pPr>
              <w:spacing w:line="240" w:lineRule="auto"/>
              <w:ind w:hanging="2"/>
              <w:jc w:val="both"/>
              <w:rPr>
                <w:rFonts w:ascii="Times New Roman" w:eastAsia="Times New Roman" w:hAnsi="Times New Roman" w:cs="Times New Roman"/>
                <w:sz w:val="24"/>
                <w:szCs w:val="24"/>
              </w:rPr>
            </w:pPr>
            <w:r w:rsidRPr="00CE0046">
              <w:rPr>
                <w:rFonts w:ascii="Times New Roman" w:eastAsia="Times New Roman" w:hAnsi="Times New Roman" w:cs="Times New Roman"/>
                <w:b/>
                <w:bCs/>
                <w:sz w:val="24"/>
                <w:szCs w:val="24"/>
              </w:rPr>
              <w:t>SBN 2269</w:t>
            </w:r>
            <w:r w:rsidRPr="00CE0046">
              <w:rPr>
                <w:rFonts w:ascii="Times New Roman" w:eastAsia="Times New Roman" w:hAnsi="Times New Roman" w:cs="Times New Roman"/>
                <w:sz w:val="24"/>
                <w:szCs w:val="24"/>
              </w:rPr>
              <w:t xml:space="preserve"> - An Act Providing Guidelines for the Establishment and Operation of Local Colleges and Universities, and for Other Purposes (Sen. C. Villar)</w:t>
            </w:r>
          </w:p>
        </w:tc>
        <w:tc>
          <w:tcPr>
            <w:tcW w:w="1858" w:type="dxa"/>
            <w:shd w:val="clear" w:color="auto" w:fill="auto"/>
          </w:tcPr>
          <w:p w14:paraId="3D61DE78" w14:textId="77777777" w:rsidR="003274E7" w:rsidRPr="00CE0046" w:rsidRDefault="003274E7" w:rsidP="003274E7">
            <w:pPr>
              <w:spacing w:line="240" w:lineRule="auto"/>
              <w:ind w:hanging="2"/>
              <w:jc w:val="center"/>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Local Government;</w:t>
            </w:r>
          </w:p>
          <w:p w14:paraId="6EA07AFB" w14:textId="77777777" w:rsidR="003274E7" w:rsidRPr="00CE0046" w:rsidRDefault="003274E7" w:rsidP="003274E7">
            <w:pPr>
              <w:spacing w:line="240" w:lineRule="auto"/>
              <w:jc w:val="center"/>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Ways and Means</w:t>
            </w:r>
          </w:p>
        </w:tc>
        <w:tc>
          <w:tcPr>
            <w:tcW w:w="1980" w:type="dxa"/>
            <w:shd w:val="clear" w:color="auto" w:fill="auto"/>
          </w:tcPr>
          <w:p w14:paraId="1D9AE3C6"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 xml:space="preserve">Filed: </w:t>
            </w:r>
          </w:p>
          <w:p w14:paraId="5A20EEAE"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May 31, 2023</w:t>
            </w:r>
          </w:p>
          <w:p w14:paraId="3C717B8D" w14:textId="77777777" w:rsidR="003274E7" w:rsidRPr="00CE0046" w:rsidRDefault="003274E7" w:rsidP="003274E7">
            <w:pPr>
              <w:spacing w:line="240" w:lineRule="auto"/>
              <w:ind w:hanging="2"/>
              <w:rPr>
                <w:rFonts w:ascii="Times New Roman" w:eastAsia="Times New Roman" w:hAnsi="Times New Roman" w:cs="Times New Roman"/>
                <w:sz w:val="24"/>
                <w:szCs w:val="24"/>
              </w:rPr>
            </w:pPr>
          </w:p>
          <w:p w14:paraId="689DB11A"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 xml:space="preserve">Referred: </w:t>
            </w:r>
          </w:p>
          <w:p w14:paraId="15CDA53A"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August 1, 2023</w:t>
            </w:r>
          </w:p>
          <w:p w14:paraId="2F36DD4B" w14:textId="77777777" w:rsidR="003274E7" w:rsidRPr="00CE0046" w:rsidRDefault="003274E7" w:rsidP="003274E7">
            <w:pPr>
              <w:spacing w:line="240" w:lineRule="auto"/>
              <w:ind w:hanging="2"/>
              <w:rPr>
                <w:rFonts w:ascii="Times New Roman" w:eastAsia="Times New Roman" w:hAnsi="Times New Roman" w:cs="Times New Roman"/>
                <w:sz w:val="24"/>
                <w:szCs w:val="24"/>
              </w:rPr>
            </w:pPr>
          </w:p>
          <w:p w14:paraId="3B0CFB25"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Heard:</w:t>
            </w:r>
          </w:p>
          <w:p w14:paraId="04A02D55" w14:textId="343A619C" w:rsidR="003274E7" w:rsidRPr="00CE0046" w:rsidRDefault="003274E7" w:rsidP="0008205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September 4, 2023</w:t>
            </w:r>
          </w:p>
        </w:tc>
        <w:tc>
          <w:tcPr>
            <w:tcW w:w="2721" w:type="dxa"/>
            <w:shd w:val="clear" w:color="auto" w:fill="auto"/>
          </w:tcPr>
          <w:p w14:paraId="0FF7C529" w14:textId="30ACFC3C"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To be consolidated with SBN 1999</w:t>
            </w:r>
          </w:p>
        </w:tc>
      </w:tr>
      <w:tr w:rsidR="003274E7" w:rsidRPr="00CE0046" w14:paraId="471E8DFF" w14:textId="77777777" w:rsidTr="00CE0046">
        <w:tc>
          <w:tcPr>
            <w:tcW w:w="637" w:type="dxa"/>
            <w:shd w:val="clear" w:color="auto" w:fill="auto"/>
          </w:tcPr>
          <w:p w14:paraId="164ECEDC" w14:textId="77777777" w:rsidR="003274E7" w:rsidRPr="00CE0046"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shd w:val="clear" w:color="auto" w:fill="auto"/>
          </w:tcPr>
          <w:p w14:paraId="68627854" w14:textId="77777777" w:rsidR="003274E7" w:rsidRPr="00CE0046" w:rsidRDefault="003274E7" w:rsidP="0063748B">
            <w:pPr>
              <w:spacing w:line="240" w:lineRule="auto"/>
              <w:jc w:val="both"/>
              <w:rPr>
                <w:rFonts w:ascii="Times New Roman" w:eastAsia="Times New Roman" w:hAnsi="Times New Roman" w:cs="Times New Roman"/>
                <w:b/>
                <w:sz w:val="24"/>
                <w:szCs w:val="24"/>
              </w:rPr>
            </w:pPr>
            <w:r w:rsidRPr="00CE0046">
              <w:rPr>
                <w:rFonts w:ascii="Times New Roman" w:eastAsia="Times New Roman" w:hAnsi="Times New Roman" w:cs="Times New Roman"/>
                <w:b/>
                <w:sz w:val="24"/>
                <w:szCs w:val="24"/>
              </w:rPr>
              <w:t xml:space="preserve">SBN 2445 – </w:t>
            </w:r>
            <w:r w:rsidRPr="00CE0046">
              <w:rPr>
                <w:rFonts w:ascii="Times New Roman" w:eastAsia="Times New Roman" w:hAnsi="Times New Roman" w:cs="Times New Roman"/>
                <w:bCs/>
                <w:sz w:val="24"/>
                <w:szCs w:val="24"/>
              </w:rPr>
              <w:t xml:space="preserve">An Act Prescribing Mandatory Guidelines on the Establishment and Operation of Local Universities and Colleges and for Other Purposes </w:t>
            </w:r>
          </w:p>
        </w:tc>
        <w:tc>
          <w:tcPr>
            <w:tcW w:w="1858" w:type="dxa"/>
            <w:shd w:val="clear" w:color="auto" w:fill="auto"/>
          </w:tcPr>
          <w:p w14:paraId="24AF2760" w14:textId="77777777" w:rsidR="003274E7" w:rsidRPr="00CE0046" w:rsidRDefault="003274E7" w:rsidP="0063748B">
            <w:pPr>
              <w:spacing w:line="240" w:lineRule="auto"/>
              <w:jc w:val="center"/>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Local Government</w:t>
            </w:r>
          </w:p>
        </w:tc>
        <w:tc>
          <w:tcPr>
            <w:tcW w:w="1980" w:type="dxa"/>
            <w:shd w:val="clear" w:color="auto" w:fill="auto"/>
          </w:tcPr>
          <w:p w14:paraId="6E866730" w14:textId="77777777" w:rsidR="003274E7" w:rsidRPr="00CE0046" w:rsidRDefault="003274E7" w:rsidP="0063748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 xml:space="preserve">Filed: </w:t>
            </w:r>
          </w:p>
          <w:p w14:paraId="35318A0F" w14:textId="77777777" w:rsidR="003274E7" w:rsidRPr="00CE0046" w:rsidRDefault="003274E7" w:rsidP="0063748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September 19, 2023</w:t>
            </w:r>
          </w:p>
          <w:p w14:paraId="488A3166" w14:textId="77777777" w:rsidR="003274E7" w:rsidRPr="00CE0046" w:rsidRDefault="003274E7" w:rsidP="0063748B">
            <w:pPr>
              <w:spacing w:line="240" w:lineRule="auto"/>
              <w:ind w:hanging="2"/>
              <w:rPr>
                <w:rFonts w:ascii="Times New Roman" w:eastAsia="Times New Roman" w:hAnsi="Times New Roman" w:cs="Times New Roman"/>
                <w:sz w:val="24"/>
                <w:szCs w:val="24"/>
              </w:rPr>
            </w:pPr>
          </w:p>
          <w:p w14:paraId="7895E89F" w14:textId="77777777" w:rsidR="003274E7" w:rsidRPr="00CE0046" w:rsidRDefault="003274E7" w:rsidP="0063748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 xml:space="preserve">Referred: </w:t>
            </w:r>
          </w:p>
          <w:p w14:paraId="2A0A2269" w14:textId="77777777" w:rsidR="003274E7" w:rsidRPr="00CE0046" w:rsidRDefault="003274E7" w:rsidP="0063748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September 20, 2023</w:t>
            </w:r>
          </w:p>
          <w:p w14:paraId="61D6D95A" w14:textId="77777777" w:rsidR="003274E7" w:rsidRPr="00CE0046" w:rsidRDefault="003274E7" w:rsidP="0063748B">
            <w:pPr>
              <w:spacing w:line="240" w:lineRule="auto"/>
              <w:ind w:hanging="2"/>
              <w:rPr>
                <w:rFonts w:ascii="Times New Roman" w:eastAsia="Times New Roman" w:hAnsi="Times New Roman" w:cs="Times New Roman"/>
                <w:sz w:val="24"/>
                <w:szCs w:val="24"/>
              </w:rPr>
            </w:pPr>
          </w:p>
          <w:p w14:paraId="0A5D4F47" w14:textId="77777777" w:rsidR="003274E7" w:rsidRPr="00CE0046" w:rsidRDefault="003274E7" w:rsidP="0063748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Heard:</w:t>
            </w:r>
          </w:p>
          <w:p w14:paraId="2262BF2D" w14:textId="77777777" w:rsidR="003274E7" w:rsidRPr="00CE0046" w:rsidRDefault="003274E7" w:rsidP="0063748B">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November 18, 2023</w:t>
            </w:r>
          </w:p>
          <w:p w14:paraId="38B71AC1" w14:textId="77777777" w:rsidR="003274E7" w:rsidRPr="00CE0046" w:rsidRDefault="003274E7" w:rsidP="0063748B">
            <w:pPr>
              <w:spacing w:line="240" w:lineRule="auto"/>
              <w:ind w:hanging="2"/>
              <w:rPr>
                <w:rFonts w:ascii="Times New Roman" w:eastAsia="Times New Roman" w:hAnsi="Times New Roman" w:cs="Times New Roman"/>
                <w:sz w:val="24"/>
                <w:szCs w:val="24"/>
              </w:rPr>
            </w:pPr>
          </w:p>
        </w:tc>
        <w:tc>
          <w:tcPr>
            <w:tcW w:w="2721" w:type="dxa"/>
            <w:shd w:val="clear" w:color="auto" w:fill="auto"/>
          </w:tcPr>
          <w:p w14:paraId="638A2E49" w14:textId="77777777" w:rsidR="003274E7" w:rsidRPr="00CE0046" w:rsidRDefault="003274E7" w:rsidP="0063748B">
            <w:pPr>
              <w:spacing w:line="240" w:lineRule="auto"/>
              <w:ind w:hanging="2"/>
              <w:rPr>
                <w:rFonts w:ascii="Times New Roman" w:eastAsia="Times New Roman" w:hAnsi="Times New Roman" w:cs="Times New Roman"/>
                <w:sz w:val="24"/>
                <w:szCs w:val="24"/>
                <w:u w:val="single"/>
              </w:rPr>
            </w:pPr>
            <w:r w:rsidRPr="00CE0046">
              <w:rPr>
                <w:rFonts w:ascii="Times New Roman" w:eastAsia="Times New Roman" w:hAnsi="Times New Roman" w:cs="Times New Roman"/>
                <w:sz w:val="24"/>
                <w:szCs w:val="24"/>
              </w:rPr>
              <w:t>To be consolidated with SBN 1999</w:t>
            </w:r>
          </w:p>
        </w:tc>
      </w:tr>
      <w:tr w:rsidR="003274E7" w:rsidRPr="00CE0046" w14:paraId="00120082" w14:textId="77777777" w:rsidTr="00CE0046">
        <w:tc>
          <w:tcPr>
            <w:tcW w:w="637" w:type="dxa"/>
            <w:shd w:val="clear" w:color="auto" w:fill="auto"/>
          </w:tcPr>
          <w:p w14:paraId="52CFFB78" w14:textId="77777777" w:rsidR="003274E7" w:rsidRPr="00CE0046"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shd w:val="clear" w:color="auto" w:fill="auto"/>
          </w:tcPr>
          <w:p w14:paraId="0FEF0EA0" w14:textId="5B6D6BB6" w:rsidR="003274E7" w:rsidRPr="00CE0046" w:rsidRDefault="003274E7" w:rsidP="003274E7">
            <w:pPr>
              <w:spacing w:line="240" w:lineRule="auto"/>
              <w:jc w:val="both"/>
              <w:rPr>
                <w:rFonts w:ascii="Times New Roman" w:eastAsia="Times New Roman" w:hAnsi="Times New Roman" w:cs="Times New Roman"/>
                <w:b/>
                <w:sz w:val="24"/>
                <w:szCs w:val="24"/>
              </w:rPr>
            </w:pPr>
            <w:r w:rsidRPr="00CE0046">
              <w:rPr>
                <w:rFonts w:ascii="Times New Roman" w:eastAsia="Times New Roman" w:hAnsi="Times New Roman" w:cs="Times New Roman"/>
                <w:b/>
                <w:sz w:val="24"/>
                <w:szCs w:val="24"/>
              </w:rPr>
              <w:t xml:space="preserve">HBN 6630 – </w:t>
            </w:r>
            <w:r w:rsidRPr="00CE0046">
              <w:rPr>
                <w:rFonts w:ascii="Times New Roman" w:eastAsia="Times New Roman" w:hAnsi="Times New Roman" w:cs="Times New Roman"/>
                <w:sz w:val="24"/>
                <w:szCs w:val="24"/>
              </w:rPr>
              <w:t xml:space="preserve">An Act Prescribing the Guidelines for the Establishment and Operation of Local Universities and Colleges. (Reps. Romualdez Y.M., </w:t>
            </w:r>
            <w:proofErr w:type="spellStart"/>
            <w:r w:rsidRPr="00CE0046">
              <w:rPr>
                <w:rFonts w:ascii="Times New Roman" w:eastAsia="Times New Roman" w:hAnsi="Times New Roman" w:cs="Times New Roman"/>
                <w:sz w:val="24"/>
                <w:szCs w:val="24"/>
              </w:rPr>
              <w:t>Acidre</w:t>
            </w:r>
            <w:proofErr w:type="spellEnd"/>
            <w:r w:rsidRPr="00CE0046">
              <w:rPr>
                <w:rFonts w:ascii="Times New Roman" w:eastAsia="Times New Roman" w:hAnsi="Times New Roman" w:cs="Times New Roman"/>
                <w:sz w:val="24"/>
                <w:szCs w:val="24"/>
              </w:rPr>
              <w:t>, Villafuerte, et.al) Higher Ed; Local Government</w:t>
            </w:r>
          </w:p>
        </w:tc>
        <w:tc>
          <w:tcPr>
            <w:tcW w:w="1858" w:type="dxa"/>
            <w:shd w:val="clear" w:color="auto" w:fill="auto"/>
          </w:tcPr>
          <w:p w14:paraId="6110D668" w14:textId="0FCA1091" w:rsidR="003274E7" w:rsidRPr="00CE0046" w:rsidRDefault="003274E7" w:rsidP="003274E7">
            <w:pPr>
              <w:spacing w:line="240" w:lineRule="auto"/>
              <w:jc w:val="center"/>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Local Government</w:t>
            </w:r>
          </w:p>
        </w:tc>
        <w:tc>
          <w:tcPr>
            <w:tcW w:w="1980" w:type="dxa"/>
            <w:shd w:val="clear" w:color="auto" w:fill="auto"/>
          </w:tcPr>
          <w:p w14:paraId="55EA5048"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Transmitted:</w:t>
            </w:r>
          </w:p>
          <w:p w14:paraId="1916D08C"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February 1, 2023</w:t>
            </w:r>
          </w:p>
          <w:p w14:paraId="1B4B3E0A" w14:textId="77777777" w:rsidR="003274E7" w:rsidRPr="00CE0046" w:rsidRDefault="003274E7" w:rsidP="003274E7">
            <w:pPr>
              <w:spacing w:line="240" w:lineRule="auto"/>
              <w:ind w:hanging="2"/>
              <w:rPr>
                <w:rFonts w:ascii="Times New Roman" w:eastAsia="Times New Roman" w:hAnsi="Times New Roman" w:cs="Times New Roman"/>
                <w:sz w:val="24"/>
                <w:szCs w:val="24"/>
              </w:rPr>
            </w:pPr>
          </w:p>
          <w:p w14:paraId="3097BB6F"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 xml:space="preserve">Referred: </w:t>
            </w:r>
          </w:p>
          <w:p w14:paraId="47FE54D6"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February 14, 2023</w:t>
            </w:r>
          </w:p>
          <w:p w14:paraId="03096279" w14:textId="77777777" w:rsidR="003274E7" w:rsidRPr="00CE0046" w:rsidRDefault="003274E7" w:rsidP="003274E7">
            <w:pPr>
              <w:spacing w:line="240" w:lineRule="auto"/>
              <w:ind w:hanging="2"/>
              <w:rPr>
                <w:rFonts w:ascii="Times New Roman" w:eastAsia="Times New Roman" w:hAnsi="Times New Roman" w:cs="Times New Roman"/>
                <w:sz w:val="24"/>
                <w:szCs w:val="24"/>
              </w:rPr>
            </w:pPr>
          </w:p>
          <w:p w14:paraId="1A136F6F"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Heard:</w:t>
            </w:r>
          </w:p>
          <w:p w14:paraId="76A6C6FF" w14:textId="77777777" w:rsidR="003274E7" w:rsidRPr="00CE0046" w:rsidRDefault="003274E7" w:rsidP="003274E7">
            <w:pPr>
              <w:spacing w:line="240" w:lineRule="auto"/>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May 11, 2023</w:t>
            </w:r>
          </w:p>
          <w:p w14:paraId="772D1507" w14:textId="77777777" w:rsidR="003274E7" w:rsidRPr="00CE0046" w:rsidRDefault="003274E7" w:rsidP="003274E7">
            <w:pPr>
              <w:spacing w:line="240" w:lineRule="auto"/>
              <w:ind w:hanging="2"/>
              <w:rPr>
                <w:rFonts w:ascii="Times New Roman" w:eastAsia="Times New Roman" w:hAnsi="Times New Roman" w:cs="Times New Roman"/>
                <w:sz w:val="24"/>
                <w:szCs w:val="24"/>
              </w:rPr>
            </w:pPr>
          </w:p>
          <w:p w14:paraId="178C9911" w14:textId="77777777"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TWG:</w:t>
            </w:r>
          </w:p>
          <w:p w14:paraId="5DFE3C28" w14:textId="4FFB072C" w:rsidR="003274E7" w:rsidRPr="00CE0046" w:rsidRDefault="003274E7" w:rsidP="003274E7">
            <w:pPr>
              <w:spacing w:line="240" w:lineRule="auto"/>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July 19, 2023</w:t>
            </w:r>
          </w:p>
        </w:tc>
        <w:tc>
          <w:tcPr>
            <w:tcW w:w="2721" w:type="dxa"/>
            <w:shd w:val="clear" w:color="auto" w:fill="auto"/>
          </w:tcPr>
          <w:p w14:paraId="7D56A557" w14:textId="0EF343A9" w:rsidR="003274E7" w:rsidRPr="00CE0046" w:rsidRDefault="003274E7" w:rsidP="003274E7">
            <w:pPr>
              <w:spacing w:line="240" w:lineRule="auto"/>
              <w:ind w:hanging="2"/>
              <w:rPr>
                <w:rFonts w:ascii="Times New Roman" w:eastAsia="Times New Roman" w:hAnsi="Times New Roman" w:cs="Times New Roman"/>
                <w:sz w:val="24"/>
                <w:szCs w:val="24"/>
              </w:rPr>
            </w:pPr>
            <w:r w:rsidRPr="00CE0046">
              <w:rPr>
                <w:rFonts w:ascii="Times New Roman" w:eastAsia="Times New Roman" w:hAnsi="Times New Roman" w:cs="Times New Roman"/>
                <w:sz w:val="24"/>
                <w:szCs w:val="24"/>
              </w:rPr>
              <w:t>To be consolidated with SBN 1999</w:t>
            </w:r>
          </w:p>
        </w:tc>
      </w:tr>
      <w:tr w:rsidR="003274E7" w:rsidRPr="00C902CF" w14:paraId="3BB133C3" w14:textId="77777777" w:rsidTr="00D3622D">
        <w:trPr>
          <w:trHeight w:val="691"/>
        </w:trPr>
        <w:tc>
          <w:tcPr>
            <w:tcW w:w="10456" w:type="dxa"/>
            <w:gridSpan w:val="5"/>
            <w:shd w:val="clear" w:color="auto" w:fill="D9D9D9" w:themeFill="background1" w:themeFillShade="D9"/>
            <w:vAlign w:val="center"/>
          </w:tcPr>
          <w:p w14:paraId="41F0531C" w14:textId="1FB187B6" w:rsidR="003274E7" w:rsidRPr="00C902CF" w:rsidRDefault="003274E7" w:rsidP="003274E7">
            <w:pPr>
              <w:spacing w:line="240" w:lineRule="auto"/>
              <w:jc w:val="center"/>
              <w:rPr>
                <w:rFonts w:ascii="Times New Roman" w:hAnsi="Times New Roman" w:cs="Times New Roman"/>
                <w:sz w:val="24"/>
                <w:szCs w:val="24"/>
                <w:lang w:val="en-US"/>
              </w:rPr>
            </w:pPr>
            <w:r w:rsidRPr="00D41DF1">
              <w:rPr>
                <w:rFonts w:ascii="Times New Roman" w:eastAsia="Times New Roman" w:hAnsi="Times New Roman" w:cs="Times New Roman"/>
                <w:b/>
                <w:sz w:val="24"/>
                <w:szCs w:val="24"/>
              </w:rPr>
              <w:t>TRAINING AND LIVELIHOOD PROGRAM FOR REHABILITATED DRUG DEPENDENTS</w:t>
            </w:r>
          </w:p>
        </w:tc>
      </w:tr>
      <w:tr w:rsidR="003274E7" w:rsidRPr="00C902CF" w14:paraId="2AA0B057" w14:textId="77777777" w:rsidTr="003274E7">
        <w:tc>
          <w:tcPr>
            <w:tcW w:w="637" w:type="dxa"/>
          </w:tcPr>
          <w:p w14:paraId="08351438"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77556F99" w14:textId="24552EDE" w:rsidR="003274E7" w:rsidRDefault="003274E7" w:rsidP="003274E7">
            <w:pPr>
              <w:spacing w:line="240" w:lineRule="auto"/>
              <w:jc w:val="both"/>
              <w:rPr>
                <w:rFonts w:ascii="Times New Roman" w:eastAsia="Times New Roman" w:hAnsi="Times New Roman" w:cs="Times New Roman"/>
                <w:b/>
                <w:sz w:val="24"/>
                <w:szCs w:val="24"/>
              </w:rPr>
            </w:pPr>
            <w:r w:rsidRPr="00D41DF1">
              <w:rPr>
                <w:rFonts w:ascii="Times New Roman" w:eastAsia="Times New Roman" w:hAnsi="Times New Roman" w:cs="Times New Roman"/>
                <w:b/>
                <w:bCs/>
                <w:sz w:val="24"/>
                <w:szCs w:val="24"/>
              </w:rPr>
              <w:t>SBN 2115</w:t>
            </w:r>
            <w:r w:rsidRPr="00D41DF1">
              <w:rPr>
                <w:rFonts w:ascii="Times New Roman" w:eastAsia="Times New Roman" w:hAnsi="Times New Roman" w:cs="Times New Roman"/>
                <w:sz w:val="24"/>
                <w:szCs w:val="24"/>
              </w:rPr>
              <w:t xml:space="preserve"> – An Act Mandating the Technical Education and Skills Development Authority to Institutionalize a Technical-Vocational Education and Training and Livelihood Program Designed Specifically for Rehabilitated Drug Dependents and Appropriating Funds Therefor (Sen. Go)</w:t>
            </w:r>
          </w:p>
        </w:tc>
        <w:tc>
          <w:tcPr>
            <w:tcW w:w="1858" w:type="dxa"/>
          </w:tcPr>
          <w:p w14:paraId="23A736D2" w14:textId="72F3B4B7" w:rsidR="003274E7" w:rsidRDefault="003274E7" w:rsidP="003274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0A68C7EB"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70CA4A86"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3, 2023</w:t>
            </w:r>
          </w:p>
          <w:p w14:paraId="1B99F3D0" w14:textId="77777777" w:rsidR="003274E7" w:rsidRDefault="003274E7" w:rsidP="003274E7">
            <w:pPr>
              <w:spacing w:line="240" w:lineRule="auto"/>
              <w:ind w:hanging="2"/>
              <w:rPr>
                <w:rFonts w:ascii="Times New Roman" w:eastAsia="Times New Roman" w:hAnsi="Times New Roman" w:cs="Times New Roman"/>
                <w:sz w:val="24"/>
                <w:szCs w:val="24"/>
              </w:rPr>
            </w:pPr>
          </w:p>
          <w:p w14:paraId="7C2B3339"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2059088C"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10, 2023</w:t>
            </w:r>
          </w:p>
          <w:p w14:paraId="12A999A3" w14:textId="77777777" w:rsidR="003274E7" w:rsidRDefault="003274E7" w:rsidP="003274E7">
            <w:pPr>
              <w:spacing w:line="240" w:lineRule="auto"/>
              <w:ind w:hanging="2"/>
              <w:rPr>
                <w:rFonts w:ascii="Times New Roman" w:eastAsia="Times New Roman" w:hAnsi="Times New Roman" w:cs="Times New Roman"/>
                <w:sz w:val="24"/>
                <w:szCs w:val="24"/>
              </w:rPr>
            </w:pPr>
          </w:p>
          <w:p w14:paraId="0F77AD3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15B7B7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320DBBE0" w14:textId="77777777" w:rsidR="003274E7" w:rsidRDefault="003274E7" w:rsidP="003274E7">
            <w:pPr>
              <w:spacing w:line="240" w:lineRule="auto"/>
              <w:ind w:hanging="2"/>
              <w:rPr>
                <w:rFonts w:ascii="Times New Roman" w:eastAsia="Times New Roman" w:hAnsi="Times New Roman" w:cs="Times New Roman"/>
                <w:sz w:val="24"/>
                <w:szCs w:val="24"/>
              </w:rPr>
            </w:pPr>
          </w:p>
          <w:p w14:paraId="7C17CEC0" w14:textId="77777777" w:rsidR="003274E7" w:rsidRDefault="003274E7" w:rsidP="003274E7">
            <w:pPr>
              <w:spacing w:line="240" w:lineRule="auto"/>
              <w:ind w:hanging="2"/>
              <w:rPr>
                <w:rFonts w:ascii="Times New Roman" w:eastAsia="Times New Roman" w:hAnsi="Times New Roman" w:cs="Times New Roman"/>
                <w:sz w:val="24"/>
                <w:szCs w:val="24"/>
              </w:rPr>
            </w:pPr>
          </w:p>
          <w:p w14:paraId="60EEE20A" w14:textId="7D3D4795" w:rsidR="009248F0" w:rsidRDefault="009248F0" w:rsidP="003274E7">
            <w:pPr>
              <w:spacing w:line="240" w:lineRule="auto"/>
              <w:ind w:hanging="2"/>
              <w:rPr>
                <w:rFonts w:ascii="Times New Roman" w:eastAsia="Times New Roman" w:hAnsi="Times New Roman" w:cs="Times New Roman"/>
                <w:sz w:val="24"/>
                <w:szCs w:val="24"/>
              </w:rPr>
            </w:pPr>
          </w:p>
        </w:tc>
        <w:tc>
          <w:tcPr>
            <w:tcW w:w="2721" w:type="dxa"/>
          </w:tcPr>
          <w:p w14:paraId="1FD11BFE"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D41DF1">
              <w:rPr>
                <w:rFonts w:ascii="Times New Roman" w:eastAsia="Times New Roman" w:hAnsi="Times New Roman" w:cs="Times New Roman"/>
                <w:sz w:val="24"/>
                <w:szCs w:val="24"/>
              </w:rPr>
              <w:t xml:space="preserve">TWG </w:t>
            </w:r>
          </w:p>
          <w:p w14:paraId="41A9A925" w14:textId="77777777" w:rsidR="003274E7" w:rsidRDefault="003274E7" w:rsidP="003274E7">
            <w:pPr>
              <w:spacing w:line="240" w:lineRule="auto"/>
              <w:ind w:hanging="2"/>
              <w:rPr>
                <w:rFonts w:ascii="Times New Roman" w:eastAsia="Times New Roman" w:hAnsi="Times New Roman" w:cs="Times New Roman"/>
                <w:sz w:val="24"/>
                <w:szCs w:val="24"/>
              </w:rPr>
            </w:pPr>
          </w:p>
          <w:p w14:paraId="47628BF9" w14:textId="24CACA82" w:rsidR="003274E7" w:rsidRPr="008C327D" w:rsidRDefault="003274E7" w:rsidP="003274E7">
            <w:pPr>
              <w:spacing w:line="240" w:lineRule="auto"/>
              <w:ind w:hanging="2"/>
              <w:rPr>
                <w:rFonts w:ascii="Times New Roman" w:eastAsia="Times New Roman" w:hAnsi="Times New Roman" w:cs="Times New Roman"/>
                <w:sz w:val="24"/>
                <w:szCs w:val="24"/>
              </w:rPr>
            </w:pPr>
            <w:r w:rsidRPr="00D41DF1">
              <w:rPr>
                <w:rFonts w:ascii="Times New Roman" w:eastAsia="Times New Roman" w:hAnsi="Times New Roman" w:cs="Times New Roman"/>
                <w:sz w:val="24"/>
                <w:szCs w:val="24"/>
              </w:rPr>
              <w:t>to specify the mechanism to provide services that would be distinct to usual programs offered to other sectors.</w:t>
            </w:r>
          </w:p>
        </w:tc>
      </w:tr>
      <w:tr w:rsidR="003274E7" w:rsidRPr="00C902CF" w14:paraId="35D5B98B" w14:textId="77777777" w:rsidTr="003274E7">
        <w:tc>
          <w:tcPr>
            <w:tcW w:w="637" w:type="dxa"/>
          </w:tcPr>
          <w:p w14:paraId="6176BDBA"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33E6A94F" w14:textId="77777777" w:rsidR="003274E7" w:rsidRDefault="003274E7" w:rsidP="003274E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SBN 2276 - </w:t>
            </w:r>
            <w:r w:rsidRPr="00951B3C">
              <w:rPr>
                <w:rFonts w:ascii="Times New Roman" w:eastAsia="Times New Roman" w:hAnsi="Times New Roman" w:cs="Times New Roman"/>
                <w:sz w:val="24"/>
                <w:szCs w:val="24"/>
              </w:rPr>
              <w:t>An Act Mandating the Technical Education and Skills Development Authority to Design and Implement Technical-Vocational Education and Training and Livelihood Programs Specifically for Rehabilitated Drug Dependents and Appropriating Funds Therefor</w:t>
            </w:r>
            <w:r>
              <w:rPr>
                <w:rFonts w:ascii="Times New Roman" w:eastAsia="Times New Roman" w:hAnsi="Times New Roman" w:cs="Times New Roman"/>
                <w:sz w:val="24"/>
                <w:szCs w:val="24"/>
              </w:rPr>
              <w:t xml:space="preserve"> (Sen. Estrada)</w:t>
            </w:r>
          </w:p>
          <w:p w14:paraId="23597212" w14:textId="77777777" w:rsidR="003274E7" w:rsidRPr="00D41DF1" w:rsidRDefault="003274E7" w:rsidP="003274E7">
            <w:pPr>
              <w:spacing w:line="240" w:lineRule="auto"/>
              <w:ind w:hanging="2"/>
              <w:jc w:val="both"/>
              <w:rPr>
                <w:rFonts w:ascii="Times New Roman" w:eastAsia="Times New Roman" w:hAnsi="Times New Roman" w:cs="Times New Roman"/>
                <w:b/>
                <w:bCs/>
                <w:sz w:val="24"/>
                <w:szCs w:val="24"/>
              </w:rPr>
            </w:pPr>
          </w:p>
        </w:tc>
        <w:tc>
          <w:tcPr>
            <w:tcW w:w="1858" w:type="dxa"/>
          </w:tcPr>
          <w:p w14:paraId="3979ECCA" w14:textId="42A7E9C3" w:rsidR="003274E7" w:rsidRDefault="003274E7" w:rsidP="003274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3EBFA566"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5938FF7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June 19, 2023</w:t>
            </w:r>
          </w:p>
          <w:p w14:paraId="7AAC4D2A" w14:textId="77777777" w:rsidR="003274E7" w:rsidRDefault="003274E7" w:rsidP="003274E7">
            <w:pPr>
              <w:spacing w:line="240" w:lineRule="auto"/>
              <w:ind w:hanging="2"/>
              <w:rPr>
                <w:rFonts w:ascii="Times New Roman" w:eastAsia="Times New Roman" w:hAnsi="Times New Roman" w:cs="Times New Roman"/>
                <w:sz w:val="24"/>
                <w:szCs w:val="24"/>
              </w:rPr>
            </w:pPr>
          </w:p>
          <w:p w14:paraId="3F195086"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768328D"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5C8B122F" w14:textId="77777777" w:rsidR="003274E7" w:rsidRDefault="003274E7" w:rsidP="003274E7">
            <w:pPr>
              <w:spacing w:line="240" w:lineRule="auto"/>
              <w:ind w:hanging="2"/>
              <w:rPr>
                <w:rFonts w:ascii="Times New Roman" w:eastAsia="Times New Roman" w:hAnsi="Times New Roman" w:cs="Times New Roman"/>
                <w:sz w:val="24"/>
                <w:szCs w:val="24"/>
              </w:rPr>
            </w:pPr>
          </w:p>
          <w:p w14:paraId="39CB4AB3"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52A3BD7C"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69DABC0E" w14:textId="77777777" w:rsidR="003274E7" w:rsidRDefault="003274E7" w:rsidP="003274E7">
            <w:pPr>
              <w:spacing w:line="240" w:lineRule="auto"/>
              <w:ind w:hanging="2"/>
              <w:rPr>
                <w:rFonts w:ascii="Times New Roman" w:eastAsia="Times New Roman" w:hAnsi="Times New Roman" w:cs="Times New Roman"/>
                <w:sz w:val="24"/>
                <w:szCs w:val="24"/>
              </w:rPr>
            </w:pPr>
          </w:p>
          <w:p w14:paraId="4897C280" w14:textId="77777777" w:rsidR="009248F0" w:rsidRDefault="009248F0" w:rsidP="003274E7">
            <w:pPr>
              <w:spacing w:line="240" w:lineRule="auto"/>
              <w:ind w:hanging="2"/>
              <w:rPr>
                <w:rFonts w:ascii="Times New Roman" w:eastAsia="Times New Roman" w:hAnsi="Times New Roman" w:cs="Times New Roman"/>
                <w:sz w:val="24"/>
                <w:szCs w:val="24"/>
              </w:rPr>
            </w:pPr>
          </w:p>
          <w:p w14:paraId="157DC977" w14:textId="46F82C60" w:rsidR="003274E7" w:rsidRDefault="003274E7" w:rsidP="003274E7">
            <w:pPr>
              <w:spacing w:line="240" w:lineRule="auto"/>
              <w:ind w:hanging="2"/>
              <w:rPr>
                <w:rFonts w:ascii="Times New Roman" w:eastAsia="Times New Roman" w:hAnsi="Times New Roman" w:cs="Times New Roman"/>
                <w:sz w:val="24"/>
                <w:szCs w:val="24"/>
              </w:rPr>
            </w:pPr>
          </w:p>
        </w:tc>
        <w:tc>
          <w:tcPr>
            <w:tcW w:w="2721" w:type="dxa"/>
          </w:tcPr>
          <w:p w14:paraId="342B9FF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D41DF1">
              <w:rPr>
                <w:rFonts w:ascii="Times New Roman" w:eastAsia="Times New Roman" w:hAnsi="Times New Roman" w:cs="Times New Roman"/>
                <w:sz w:val="24"/>
                <w:szCs w:val="24"/>
              </w:rPr>
              <w:t xml:space="preserve">TWG </w:t>
            </w:r>
          </w:p>
          <w:p w14:paraId="15A6AA08" w14:textId="77777777" w:rsidR="003274E7" w:rsidRDefault="003274E7" w:rsidP="003274E7">
            <w:pPr>
              <w:spacing w:line="240" w:lineRule="auto"/>
              <w:ind w:hanging="2"/>
              <w:rPr>
                <w:rFonts w:ascii="Times New Roman" w:eastAsia="Times New Roman" w:hAnsi="Times New Roman" w:cs="Times New Roman"/>
                <w:sz w:val="24"/>
                <w:szCs w:val="24"/>
              </w:rPr>
            </w:pPr>
          </w:p>
        </w:tc>
      </w:tr>
      <w:tr w:rsidR="003274E7" w:rsidRPr="00C902CF" w14:paraId="21B8A3F4" w14:textId="77777777" w:rsidTr="003274E7">
        <w:tc>
          <w:tcPr>
            <w:tcW w:w="637" w:type="dxa"/>
          </w:tcPr>
          <w:p w14:paraId="7FA82ACD"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717F05FD" w14:textId="222540F0" w:rsidR="003274E7" w:rsidRDefault="003274E7" w:rsidP="003274E7">
            <w:pPr>
              <w:spacing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SBN 2312 - </w:t>
            </w:r>
            <w:r w:rsidRPr="00951B3C">
              <w:rPr>
                <w:rFonts w:ascii="Times New Roman" w:eastAsia="Times New Roman" w:hAnsi="Times New Roman" w:cs="Times New Roman"/>
                <w:sz w:val="24"/>
                <w:szCs w:val="24"/>
              </w:rPr>
              <w:t>An Act Mandating the Technical Education and Skills Development Authority to Design and Implement Technical-Vocational Education and Training and Livelihood Programs Specifically for Rehabilitated Drug Dependents and Appropriating Funds Therefor</w:t>
            </w:r>
            <w:r>
              <w:rPr>
                <w:rFonts w:ascii="Times New Roman" w:eastAsia="Times New Roman" w:hAnsi="Times New Roman" w:cs="Times New Roman"/>
                <w:sz w:val="24"/>
                <w:szCs w:val="24"/>
              </w:rPr>
              <w:t xml:space="preserve"> (Sen. M. Villar)</w:t>
            </w:r>
          </w:p>
        </w:tc>
        <w:tc>
          <w:tcPr>
            <w:tcW w:w="1858" w:type="dxa"/>
          </w:tcPr>
          <w:p w14:paraId="31159D24" w14:textId="50A62978" w:rsidR="003274E7" w:rsidRDefault="003274E7" w:rsidP="003274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1191B617"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1E034D8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17, 2023</w:t>
            </w:r>
          </w:p>
          <w:p w14:paraId="7FC0E35D" w14:textId="77777777" w:rsidR="003274E7" w:rsidRDefault="003274E7" w:rsidP="003274E7">
            <w:pPr>
              <w:spacing w:line="240" w:lineRule="auto"/>
              <w:ind w:hanging="2"/>
              <w:rPr>
                <w:rFonts w:ascii="Times New Roman" w:eastAsia="Times New Roman" w:hAnsi="Times New Roman" w:cs="Times New Roman"/>
                <w:sz w:val="24"/>
                <w:szCs w:val="24"/>
              </w:rPr>
            </w:pPr>
          </w:p>
          <w:p w14:paraId="25DF6C02"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04CF7552"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2, 2023</w:t>
            </w:r>
          </w:p>
          <w:p w14:paraId="3D78CEA9" w14:textId="47D14F22" w:rsidR="003274E7" w:rsidRDefault="003274E7" w:rsidP="003274E7">
            <w:pPr>
              <w:spacing w:line="240" w:lineRule="auto"/>
              <w:rPr>
                <w:rFonts w:ascii="Times New Roman" w:eastAsia="Times New Roman" w:hAnsi="Times New Roman" w:cs="Times New Roman"/>
                <w:sz w:val="24"/>
                <w:szCs w:val="24"/>
              </w:rPr>
            </w:pPr>
          </w:p>
          <w:p w14:paraId="766D26DC"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59EA33B" w14:textId="4F61D067" w:rsidR="009248F0"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253A4D04" w14:textId="5478CA05" w:rsidR="009248F0" w:rsidRDefault="009248F0" w:rsidP="003274E7">
            <w:pPr>
              <w:spacing w:line="240" w:lineRule="auto"/>
              <w:ind w:hanging="2"/>
              <w:rPr>
                <w:rFonts w:ascii="Times New Roman" w:eastAsia="Times New Roman" w:hAnsi="Times New Roman" w:cs="Times New Roman"/>
                <w:sz w:val="24"/>
                <w:szCs w:val="24"/>
              </w:rPr>
            </w:pPr>
          </w:p>
        </w:tc>
        <w:tc>
          <w:tcPr>
            <w:tcW w:w="2721" w:type="dxa"/>
          </w:tcPr>
          <w:p w14:paraId="08A38AA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D41DF1">
              <w:rPr>
                <w:rFonts w:ascii="Times New Roman" w:eastAsia="Times New Roman" w:hAnsi="Times New Roman" w:cs="Times New Roman"/>
                <w:sz w:val="24"/>
                <w:szCs w:val="24"/>
              </w:rPr>
              <w:t xml:space="preserve">TWG </w:t>
            </w:r>
          </w:p>
          <w:p w14:paraId="48A94B40" w14:textId="2A6C0A41" w:rsidR="003274E7" w:rsidRDefault="003274E7" w:rsidP="003274E7">
            <w:pPr>
              <w:spacing w:line="240" w:lineRule="auto"/>
              <w:ind w:hanging="2"/>
              <w:rPr>
                <w:rFonts w:ascii="Times New Roman" w:eastAsia="Times New Roman" w:hAnsi="Times New Roman" w:cs="Times New Roman"/>
                <w:sz w:val="24"/>
                <w:szCs w:val="24"/>
              </w:rPr>
            </w:pPr>
          </w:p>
        </w:tc>
      </w:tr>
      <w:tr w:rsidR="003274E7" w:rsidRPr="00C902CF" w14:paraId="79CF342B" w14:textId="77777777" w:rsidTr="003274E7">
        <w:tc>
          <w:tcPr>
            <w:tcW w:w="637" w:type="dxa"/>
          </w:tcPr>
          <w:p w14:paraId="187DEF35"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324E8E6F" w14:textId="1B3C1AB6" w:rsidR="009248F0" w:rsidRDefault="003274E7" w:rsidP="009248F0">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HBN 7721 – </w:t>
            </w:r>
            <w:r w:rsidRPr="00C402B7">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C402B7">
              <w:rPr>
                <w:rFonts w:ascii="Times New Roman" w:eastAsia="Times New Roman" w:hAnsi="Times New Roman" w:cs="Times New Roman"/>
                <w:sz w:val="24"/>
                <w:szCs w:val="24"/>
              </w:rPr>
              <w:t>Act Mandating the Technical Education and Skills Development Authority to</w:t>
            </w:r>
            <w:r>
              <w:rPr>
                <w:rFonts w:ascii="Times New Roman" w:eastAsia="Times New Roman" w:hAnsi="Times New Roman" w:cs="Times New Roman"/>
                <w:sz w:val="24"/>
                <w:szCs w:val="24"/>
              </w:rPr>
              <w:t xml:space="preserve"> Design and Implement </w:t>
            </w:r>
            <w:r w:rsidRPr="00C402B7">
              <w:rPr>
                <w:rFonts w:ascii="Times New Roman" w:eastAsia="Times New Roman" w:hAnsi="Times New Roman" w:cs="Times New Roman"/>
                <w:sz w:val="24"/>
                <w:szCs w:val="24"/>
              </w:rPr>
              <w:t>Technical-Vocational Education and Training and Livelihood Program Specifically for Rehabilitated Drug Dependents and Appropriating Funds Therefor</w:t>
            </w:r>
            <w:r>
              <w:rPr>
                <w:rFonts w:ascii="Times New Roman" w:eastAsia="Times New Roman" w:hAnsi="Times New Roman" w:cs="Times New Roman"/>
                <w:sz w:val="24"/>
                <w:szCs w:val="24"/>
              </w:rPr>
              <w:t xml:space="preserve"> (Reps. </w:t>
            </w:r>
            <w:proofErr w:type="spellStart"/>
            <w:r w:rsidRPr="00DE612D">
              <w:rPr>
                <w:rFonts w:ascii="Times New Roman" w:eastAsia="Times New Roman" w:hAnsi="Times New Roman" w:cs="Times New Roman"/>
                <w:sz w:val="24"/>
                <w:szCs w:val="24"/>
              </w:rPr>
              <w:t>Bascug</w:t>
            </w:r>
            <w:proofErr w:type="spellEnd"/>
            <w:r w:rsidRPr="00DE612D">
              <w:rPr>
                <w:rFonts w:ascii="Times New Roman" w:eastAsia="Times New Roman" w:hAnsi="Times New Roman" w:cs="Times New Roman"/>
                <w:sz w:val="24"/>
                <w:szCs w:val="24"/>
              </w:rPr>
              <w:t>, Plaza, Paduano, Go (M.), Mariano-Hernandez,</w:t>
            </w:r>
            <w:r>
              <w:rPr>
                <w:rFonts w:ascii="Times New Roman" w:eastAsia="Times New Roman" w:hAnsi="Times New Roman" w:cs="Times New Roman"/>
                <w:sz w:val="24"/>
                <w:szCs w:val="24"/>
              </w:rPr>
              <w:t xml:space="preserve"> et al.)</w:t>
            </w:r>
          </w:p>
        </w:tc>
        <w:tc>
          <w:tcPr>
            <w:tcW w:w="1858" w:type="dxa"/>
          </w:tcPr>
          <w:p w14:paraId="0ABB0B6C" w14:textId="0EEFC515" w:rsidR="003274E7" w:rsidRDefault="003274E7" w:rsidP="003274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1F685F9E" w14:textId="77777777" w:rsidR="003274E7" w:rsidRPr="00E318F6"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w:t>
            </w:r>
            <w:r w:rsidRPr="00E318F6">
              <w:rPr>
                <w:rFonts w:ascii="Times New Roman" w:eastAsia="Times New Roman" w:hAnsi="Times New Roman" w:cs="Times New Roman"/>
                <w:sz w:val="24"/>
                <w:szCs w:val="24"/>
              </w:rPr>
              <w:t>d:</w:t>
            </w:r>
          </w:p>
          <w:p w14:paraId="0228F197" w14:textId="77777777" w:rsidR="003274E7" w:rsidRPr="00E318F6"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r w:rsidRPr="00E318F6">
              <w:rPr>
                <w:rFonts w:ascii="Times New Roman" w:eastAsia="Times New Roman" w:hAnsi="Times New Roman" w:cs="Times New Roman"/>
                <w:sz w:val="24"/>
                <w:szCs w:val="24"/>
              </w:rPr>
              <w:t>, 2023</w:t>
            </w:r>
          </w:p>
          <w:p w14:paraId="77C8E261" w14:textId="77777777" w:rsidR="003274E7" w:rsidRPr="00E318F6" w:rsidRDefault="003274E7" w:rsidP="003274E7">
            <w:pPr>
              <w:spacing w:line="240" w:lineRule="auto"/>
              <w:ind w:hanging="2"/>
              <w:rPr>
                <w:rFonts w:ascii="Times New Roman" w:eastAsia="Times New Roman" w:hAnsi="Times New Roman" w:cs="Times New Roman"/>
                <w:sz w:val="24"/>
                <w:szCs w:val="24"/>
              </w:rPr>
            </w:pPr>
          </w:p>
          <w:p w14:paraId="70A189BD" w14:textId="77777777" w:rsidR="003274E7" w:rsidRPr="00E318F6" w:rsidRDefault="003274E7" w:rsidP="003274E7">
            <w:pPr>
              <w:spacing w:line="240" w:lineRule="auto"/>
              <w:ind w:hanging="2"/>
              <w:rPr>
                <w:rFonts w:ascii="Times New Roman" w:eastAsia="Times New Roman" w:hAnsi="Times New Roman" w:cs="Times New Roman"/>
                <w:sz w:val="24"/>
                <w:szCs w:val="24"/>
              </w:rPr>
            </w:pPr>
            <w:r w:rsidRPr="00E318F6">
              <w:rPr>
                <w:rFonts w:ascii="Times New Roman" w:eastAsia="Times New Roman" w:hAnsi="Times New Roman" w:cs="Times New Roman"/>
                <w:sz w:val="24"/>
                <w:szCs w:val="24"/>
              </w:rPr>
              <w:t>Referred:</w:t>
            </w:r>
          </w:p>
          <w:p w14:paraId="002E1B2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17</w:t>
            </w:r>
            <w:r w:rsidRPr="00E318F6">
              <w:rPr>
                <w:rFonts w:ascii="Times New Roman" w:eastAsia="Times New Roman" w:hAnsi="Times New Roman" w:cs="Times New Roman"/>
                <w:sz w:val="24"/>
                <w:szCs w:val="24"/>
              </w:rPr>
              <w:t>, 2023</w:t>
            </w:r>
          </w:p>
          <w:p w14:paraId="29930A39" w14:textId="77777777" w:rsidR="003274E7" w:rsidRDefault="003274E7" w:rsidP="003274E7">
            <w:pPr>
              <w:spacing w:line="240" w:lineRule="auto"/>
              <w:ind w:hanging="2"/>
              <w:rPr>
                <w:rFonts w:ascii="Times New Roman" w:eastAsia="Times New Roman" w:hAnsi="Times New Roman" w:cs="Times New Roman"/>
                <w:sz w:val="24"/>
                <w:szCs w:val="24"/>
              </w:rPr>
            </w:pPr>
          </w:p>
          <w:p w14:paraId="08FBEBB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27280ED3"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696E60BF" w14:textId="77777777" w:rsidR="003274E7" w:rsidRDefault="003274E7" w:rsidP="003274E7">
            <w:pPr>
              <w:spacing w:line="240" w:lineRule="auto"/>
              <w:ind w:hanging="2"/>
            </w:pPr>
          </w:p>
          <w:p w14:paraId="0ABBFD29" w14:textId="77777777" w:rsidR="00CE0046" w:rsidRDefault="00CE0046" w:rsidP="003274E7">
            <w:pPr>
              <w:spacing w:line="240" w:lineRule="auto"/>
              <w:ind w:hanging="2"/>
            </w:pPr>
          </w:p>
          <w:p w14:paraId="39463596" w14:textId="77777777" w:rsidR="00CE0046" w:rsidRDefault="00CE0046" w:rsidP="003274E7">
            <w:pPr>
              <w:spacing w:line="240" w:lineRule="auto"/>
              <w:ind w:hanging="2"/>
            </w:pPr>
          </w:p>
          <w:p w14:paraId="0DEF8C52" w14:textId="77777777" w:rsidR="00CE0046" w:rsidRDefault="00CE0046" w:rsidP="003274E7">
            <w:pPr>
              <w:spacing w:line="240" w:lineRule="auto"/>
              <w:ind w:hanging="2"/>
            </w:pPr>
          </w:p>
          <w:p w14:paraId="69E76354" w14:textId="77777777" w:rsidR="00CE0046" w:rsidRDefault="00CE0046" w:rsidP="003274E7">
            <w:pPr>
              <w:spacing w:line="240" w:lineRule="auto"/>
              <w:ind w:hanging="2"/>
            </w:pPr>
          </w:p>
          <w:p w14:paraId="13AD295C" w14:textId="77777777" w:rsidR="00CE0046" w:rsidRDefault="00CE0046" w:rsidP="003274E7">
            <w:pPr>
              <w:spacing w:line="240" w:lineRule="auto"/>
              <w:ind w:hanging="2"/>
            </w:pPr>
          </w:p>
          <w:p w14:paraId="45C66B54" w14:textId="77777777" w:rsidR="00CE0046" w:rsidRDefault="00CE0046" w:rsidP="003274E7">
            <w:pPr>
              <w:spacing w:line="240" w:lineRule="auto"/>
              <w:ind w:hanging="2"/>
            </w:pPr>
          </w:p>
          <w:p w14:paraId="44B1F292" w14:textId="438EE8D4" w:rsidR="00CE0046" w:rsidRPr="004B4F96" w:rsidRDefault="00CE0046" w:rsidP="003274E7">
            <w:pPr>
              <w:spacing w:line="240" w:lineRule="auto"/>
              <w:ind w:hanging="2"/>
            </w:pPr>
          </w:p>
        </w:tc>
        <w:tc>
          <w:tcPr>
            <w:tcW w:w="2721" w:type="dxa"/>
          </w:tcPr>
          <w:p w14:paraId="050B5262"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D41DF1">
              <w:rPr>
                <w:rFonts w:ascii="Times New Roman" w:eastAsia="Times New Roman" w:hAnsi="Times New Roman" w:cs="Times New Roman"/>
                <w:sz w:val="24"/>
                <w:szCs w:val="24"/>
              </w:rPr>
              <w:t xml:space="preserve">TWG </w:t>
            </w:r>
          </w:p>
          <w:p w14:paraId="79B397B0" w14:textId="0DD21C4F" w:rsidR="003274E7" w:rsidRPr="008C327D" w:rsidRDefault="003274E7" w:rsidP="003274E7">
            <w:pPr>
              <w:spacing w:line="240" w:lineRule="auto"/>
              <w:ind w:hanging="2"/>
              <w:rPr>
                <w:rFonts w:ascii="Times New Roman" w:eastAsia="Times New Roman" w:hAnsi="Times New Roman" w:cs="Times New Roman"/>
                <w:sz w:val="24"/>
                <w:szCs w:val="24"/>
              </w:rPr>
            </w:pPr>
          </w:p>
        </w:tc>
      </w:tr>
      <w:tr w:rsidR="003274E7" w:rsidRPr="00C902CF" w14:paraId="54AB6C57" w14:textId="77777777" w:rsidTr="00D3622D">
        <w:trPr>
          <w:trHeight w:val="691"/>
        </w:trPr>
        <w:tc>
          <w:tcPr>
            <w:tcW w:w="10456" w:type="dxa"/>
            <w:gridSpan w:val="5"/>
            <w:shd w:val="clear" w:color="auto" w:fill="D9D9D9" w:themeFill="background1" w:themeFillShade="D9"/>
            <w:vAlign w:val="center"/>
          </w:tcPr>
          <w:p w14:paraId="7E426862" w14:textId="63B4BF2B" w:rsidR="003274E7" w:rsidRPr="00C902CF" w:rsidRDefault="003274E7" w:rsidP="003274E7">
            <w:pPr>
              <w:spacing w:line="240" w:lineRule="auto"/>
              <w:jc w:val="center"/>
              <w:rPr>
                <w:rFonts w:ascii="Times New Roman" w:hAnsi="Times New Roman" w:cs="Times New Roman"/>
                <w:sz w:val="24"/>
                <w:szCs w:val="24"/>
                <w:lang w:val="en-US"/>
              </w:rPr>
            </w:pPr>
            <w:r w:rsidRPr="00A10DF4">
              <w:rPr>
                <w:rFonts w:ascii="Times New Roman" w:eastAsia="Times New Roman" w:hAnsi="Times New Roman" w:cs="Times New Roman"/>
                <w:b/>
                <w:sz w:val="24"/>
                <w:szCs w:val="24"/>
              </w:rPr>
              <w:t>IMPOSITION OF FINES ON HEIs FOR NON-COMPLIANCE WITH REPUBLIC ACT NO. 11053 (ANTI-HAZING ACT)</w:t>
            </w:r>
          </w:p>
        </w:tc>
      </w:tr>
      <w:tr w:rsidR="003274E7" w:rsidRPr="00C902CF" w14:paraId="013D4C0B" w14:textId="77777777" w:rsidTr="003274E7">
        <w:tc>
          <w:tcPr>
            <w:tcW w:w="637" w:type="dxa"/>
          </w:tcPr>
          <w:p w14:paraId="5845ECDC"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1CA88ED8" w14:textId="45D99E8A" w:rsidR="003274E7" w:rsidRDefault="003274E7" w:rsidP="003274E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SBN 2270</w:t>
            </w:r>
            <w:r>
              <w:rPr>
                <w:rFonts w:ascii="Times New Roman" w:eastAsia="Times New Roman" w:hAnsi="Times New Roman" w:cs="Times New Roman"/>
                <w:sz w:val="24"/>
                <w:szCs w:val="24"/>
              </w:rPr>
              <w:t xml:space="preserve"> – </w:t>
            </w:r>
            <w:r w:rsidRPr="00951B3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951B3C">
              <w:rPr>
                <w:rFonts w:ascii="Times New Roman" w:eastAsia="Times New Roman" w:hAnsi="Times New Roman" w:cs="Times New Roman"/>
                <w:sz w:val="24"/>
                <w:szCs w:val="24"/>
              </w:rPr>
              <w:t>Act Amending Section 8 of Republic Act No. 7722 Otherwise Known as An Act Creating the Commission on Higher Education, Appropriating Funds Therefor and for Other Purposes</w:t>
            </w:r>
            <w:r>
              <w:rPr>
                <w:rFonts w:ascii="Times New Roman" w:eastAsia="Times New Roman" w:hAnsi="Times New Roman" w:cs="Times New Roman"/>
                <w:sz w:val="24"/>
                <w:szCs w:val="24"/>
              </w:rPr>
              <w:t xml:space="preserve"> (Sen. Tolentino)</w:t>
            </w:r>
          </w:p>
          <w:p w14:paraId="0D9CA046" w14:textId="77777777" w:rsidR="003274E7" w:rsidRDefault="003274E7" w:rsidP="003274E7">
            <w:pPr>
              <w:spacing w:line="240" w:lineRule="auto"/>
              <w:ind w:hanging="2"/>
              <w:jc w:val="both"/>
              <w:rPr>
                <w:rFonts w:ascii="Times New Roman" w:eastAsia="Times New Roman" w:hAnsi="Times New Roman" w:cs="Times New Roman"/>
                <w:b/>
                <w:bCs/>
                <w:sz w:val="24"/>
                <w:szCs w:val="24"/>
              </w:rPr>
            </w:pPr>
          </w:p>
        </w:tc>
        <w:tc>
          <w:tcPr>
            <w:tcW w:w="1858" w:type="dxa"/>
          </w:tcPr>
          <w:p w14:paraId="4CBD4391" w14:textId="77777777" w:rsidR="003274E7" w:rsidRDefault="003274E7" w:rsidP="003274E7">
            <w:pPr>
              <w:spacing w:line="240" w:lineRule="auto"/>
              <w:jc w:val="center"/>
              <w:rPr>
                <w:rFonts w:ascii="Times New Roman" w:eastAsia="Times New Roman" w:hAnsi="Times New Roman" w:cs="Times New Roman"/>
                <w:sz w:val="24"/>
                <w:szCs w:val="24"/>
              </w:rPr>
            </w:pPr>
          </w:p>
        </w:tc>
        <w:tc>
          <w:tcPr>
            <w:tcW w:w="1980" w:type="dxa"/>
          </w:tcPr>
          <w:p w14:paraId="097CBBA7"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1137BE94"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 31, 2023</w:t>
            </w:r>
          </w:p>
          <w:p w14:paraId="2296DD21" w14:textId="77777777" w:rsidR="003274E7" w:rsidRDefault="003274E7" w:rsidP="003274E7">
            <w:pPr>
              <w:spacing w:line="240" w:lineRule="auto"/>
              <w:ind w:hanging="2"/>
              <w:rPr>
                <w:rFonts w:ascii="Times New Roman" w:eastAsia="Times New Roman" w:hAnsi="Times New Roman" w:cs="Times New Roman"/>
                <w:sz w:val="24"/>
                <w:szCs w:val="24"/>
              </w:rPr>
            </w:pPr>
          </w:p>
          <w:p w14:paraId="10ADF8A8"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C7F7793"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1927B56C" w14:textId="77777777" w:rsidR="003274E7" w:rsidRDefault="003274E7" w:rsidP="003274E7">
            <w:pPr>
              <w:spacing w:line="240" w:lineRule="auto"/>
              <w:ind w:hanging="2"/>
              <w:rPr>
                <w:rFonts w:ascii="Times New Roman" w:eastAsia="Times New Roman" w:hAnsi="Times New Roman" w:cs="Times New Roman"/>
                <w:sz w:val="24"/>
                <w:szCs w:val="24"/>
              </w:rPr>
            </w:pPr>
          </w:p>
          <w:p w14:paraId="2367B6E5"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6866E65"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77BE2302" w14:textId="77777777" w:rsidR="003274E7" w:rsidRDefault="003274E7" w:rsidP="003274E7">
            <w:pPr>
              <w:spacing w:line="240" w:lineRule="auto"/>
              <w:ind w:hanging="2"/>
              <w:rPr>
                <w:rFonts w:ascii="Times New Roman" w:eastAsia="Times New Roman" w:hAnsi="Times New Roman" w:cs="Times New Roman"/>
                <w:sz w:val="24"/>
                <w:szCs w:val="24"/>
              </w:rPr>
            </w:pPr>
          </w:p>
          <w:p w14:paraId="681A6277" w14:textId="77777777" w:rsidR="00CE0046" w:rsidRDefault="00CE0046" w:rsidP="003274E7">
            <w:pPr>
              <w:spacing w:line="240" w:lineRule="auto"/>
              <w:ind w:hanging="2"/>
              <w:rPr>
                <w:rFonts w:ascii="Times New Roman" w:eastAsia="Times New Roman" w:hAnsi="Times New Roman" w:cs="Times New Roman"/>
                <w:sz w:val="24"/>
                <w:szCs w:val="24"/>
              </w:rPr>
            </w:pPr>
          </w:p>
          <w:p w14:paraId="5D1CB136" w14:textId="77777777" w:rsidR="00CE0046" w:rsidRDefault="00CE0046" w:rsidP="003274E7">
            <w:pPr>
              <w:spacing w:line="240" w:lineRule="auto"/>
              <w:ind w:hanging="2"/>
              <w:rPr>
                <w:rFonts w:ascii="Times New Roman" w:eastAsia="Times New Roman" w:hAnsi="Times New Roman" w:cs="Times New Roman"/>
                <w:sz w:val="24"/>
                <w:szCs w:val="24"/>
              </w:rPr>
            </w:pPr>
          </w:p>
          <w:p w14:paraId="13D5FCFA" w14:textId="48A3E5E1" w:rsidR="00CE0046" w:rsidRDefault="00CE0046" w:rsidP="003274E7">
            <w:pPr>
              <w:spacing w:line="240" w:lineRule="auto"/>
              <w:ind w:hanging="2"/>
              <w:rPr>
                <w:rFonts w:ascii="Times New Roman" w:eastAsia="Times New Roman" w:hAnsi="Times New Roman" w:cs="Times New Roman"/>
                <w:sz w:val="24"/>
                <w:szCs w:val="24"/>
              </w:rPr>
            </w:pPr>
          </w:p>
        </w:tc>
        <w:tc>
          <w:tcPr>
            <w:tcW w:w="2721" w:type="dxa"/>
          </w:tcPr>
          <w:p w14:paraId="15FEE868"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For TWG</w:t>
            </w:r>
          </w:p>
          <w:p w14:paraId="343DD28E" w14:textId="77777777" w:rsidR="003274E7" w:rsidRDefault="003274E7" w:rsidP="003274E7">
            <w:pPr>
              <w:spacing w:line="240" w:lineRule="auto"/>
              <w:ind w:hanging="2"/>
              <w:rPr>
                <w:rFonts w:ascii="Times New Roman" w:eastAsia="Times New Roman" w:hAnsi="Times New Roman" w:cs="Times New Roman"/>
                <w:sz w:val="24"/>
                <w:szCs w:val="24"/>
              </w:rPr>
            </w:pPr>
          </w:p>
          <w:p w14:paraId="1356BA7F" w14:textId="65E294A8"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converted into an amendment to RA 11053</w:t>
            </w:r>
          </w:p>
        </w:tc>
      </w:tr>
      <w:tr w:rsidR="003274E7" w:rsidRPr="00C902CF" w14:paraId="25B9935A" w14:textId="77777777" w:rsidTr="00D3622D">
        <w:trPr>
          <w:trHeight w:val="691"/>
        </w:trPr>
        <w:tc>
          <w:tcPr>
            <w:tcW w:w="10456" w:type="dxa"/>
            <w:gridSpan w:val="5"/>
            <w:shd w:val="clear" w:color="auto" w:fill="D9D9D9" w:themeFill="background1" w:themeFillShade="D9"/>
            <w:vAlign w:val="center"/>
          </w:tcPr>
          <w:p w14:paraId="4386CED5" w14:textId="1B704659" w:rsidR="003274E7" w:rsidRPr="00C902CF" w:rsidRDefault="003274E7" w:rsidP="003274E7">
            <w:pPr>
              <w:spacing w:line="240" w:lineRule="auto"/>
              <w:jc w:val="center"/>
              <w:rPr>
                <w:rFonts w:ascii="Times New Roman" w:hAnsi="Times New Roman" w:cs="Times New Roman"/>
                <w:sz w:val="24"/>
                <w:szCs w:val="24"/>
                <w:lang w:val="en-US"/>
              </w:rPr>
            </w:pPr>
            <w:r w:rsidRPr="00A10DF4">
              <w:rPr>
                <w:rFonts w:ascii="Times New Roman" w:eastAsia="Times New Roman" w:hAnsi="Times New Roman" w:cs="Times New Roman"/>
                <w:b/>
                <w:sz w:val="24"/>
                <w:szCs w:val="24"/>
              </w:rPr>
              <w:t>FREE TUITION FOR GOVERNMENT EMPLOYEES ENROLLED IN MASTERS PROGRAM)</w:t>
            </w:r>
          </w:p>
        </w:tc>
      </w:tr>
      <w:tr w:rsidR="003274E7" w:rsidRPr="00C902CF" w14:paraId="1BA7BB8A" w14:textId="77777777" w:rsidTr="003274E7">
        <w:tc>
          <w:tcPr>
            <w:tcW w:w="637" w:type="dxa"/>
          </w:tcPr>
          <w:p w14:paraId="17F5AB67"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46BD403F" w14:textId="528497BA" w:rsidR="003274E7" w:rsidRDefault="003274E7" w:rsidP="003274E7">
            <w:pPr>
              <w:spacing w:line="240" w:lineRule="auto"/>
              <w:ind w:hanging="2"/>
              <w:jc w:val="both"/>
              <w:rPr>
                <w:rFonts w:ascii="Times New Roman" w:eastAsia="Times New Roman" w:hAnsi="Times New Roman" w:cs="Times New Roman"/>
                <w:b/>
                <w:bCs/>
                <w:sz w:val="24"/>
                <w:szCs w:val="24"/>
              </w:rPr>
            </w:pPr>
            <w:r w:rsidRPr="00E500FE">
              <w:rPr>
                <w:rFonts w:ascii="Times New Roman" w:eastAsia="Times New Roman" w:hAnsi="Times New Roman" w:cs="Times New Roman"/>
                <w:b/>
                <w:bCs/>
                <w:sz w:val="24"/>
                <w:szCs w:val="24"/>
              </w:rPr>
              <w:t>SBN 2277</w:t>
            </w:r>
            <w:r>
              <w:rPr>
                <w:rFonts w:ascii="Times New Roman" w:eastAsia="Times New Roman" w:hAnsi="Times New Roman" w:cs="Times New Roman"/>
                <w:sz w:val="24"/>
                <w:szCs w:val="24"/>
              </w:rPr>
              <w:t xml:space="preserve"> - </w:t>
            </w:r>
            <w:r w:rsidRPr="00E500FE">
              <w:rPr>
                <w:rFonts w:ascii="Times New Roman" w:eastAsia="Times New Roman" w:hAnsi="Times New Roman" w:cs="Times New Roman"/>
                <w:sz w:val="24"/>
                <w:szCs w:val="24"/>
              </w:rPr>
              <w:t>An Act Granting Free Tuition for Government Employees Enrolled in Graduate Education Master's Program in State Universities and Colleges</w:t>
            </w:r>
            <w:r>
              <w:rPr>
                <w:rFonts w:ascii="Times New Roman" w:eastAsia="Times New Roman" w:hAnsi="Times New Roman" w:cs="Times New Roman"/>
                <w:sz w:val="24"/>
                <w:szCs w:val="24"/>
              </w:rPr>
              <w:t xml:space="preserve"> (Sen. Estrada)</w:t>
            </w:r>
          </w:p>
        </w:tc>
        <w:tc>
          <w:tcPr>
            <w:tcW w:w="1858" w:type="dxa"/>
          </w:tcPr>
          <w:p w14:paraId="655682B5" w14:textId="43BDA6EB" w:rsidR="003274E7" w:rsidRDefault="003274E7" w:rsidP="003274E7">
            <w:pPr>
              <w:spacing w:line="240" w:lineRule="auto"/>
              <w:jc w:val="center"/>
              <w:rPr>
                <w:rFonts w:ascii="Times New Roman" w:eastAsia="Times New Roman" w:hAnsi="Times New Roman" w:cs="Times New Roman"/>
                <w:sz w:val="24"/>
                <w:szCs w:val="24"/>
              </w:rPr>
            </w:pPr>
            <w:r w:rsidRPr="00E500FE">
              <w:rPr>
                <w:rFonts w:ascii="Times New Roman" w:eastAsia="Times New Roman" w:hAnsi="Times New Roman" w:cs="Times New Roman"/>
                <w:sz w:val="24"/>
                <w:szCs w:val="24"/>
              </w:rPr>
              <w:t>Civil Service, Government Reorganization and Professional Regulation</w:t>
            </w:r>
          </w:p>
        </w:tc>
        <w:tc>
          <w:tcPr>
            <w:tcW w:w="1980" w:type="dxa"/>
          </w:tcPr>
          <w:p w14:paraId="5DB951DF"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2986C35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June 19, 2023</w:t>
            </w:r>
          </w:p>
          <w:p w14:paraId="31FF8BBC" w14:textId="77777777" w:rsidR="003274E7" w:rsidRDefault="003274E7" w:rsidP="003274E7">
            <w:pPr>
              <w:spacing w:line="240" w:lineRule="auto"/>
              <w:ind w:hanging="2"/>
              <w:rPr>
                <w:rFonts w:ascii="Times New Roman" w:eastAsia="Times New Roman" w:hAnsi="Times New Roman" w:cs="Times New Roman"/>
                <w:sz w:val="24"/>
                <w:szCs w:val="24"/>
              </w:rPr>
            </w:pPr>
          </w:p>
          <w:p w14:paraId="33A0839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1F4558C9"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00440C90" w14:textId="77777777" w:rsidR="003274E7" w:rsidRDefault="003274E7" w:rsidP="003274E7">
            <w:pPr>
              <w:spacing w:line="240" w:lineRule="auto"/>
              <w:ind w:hanging="2"/>
              <w:rPr>
                <w:rFonts w:ascii="Times New Roman" w:eastAsia="Times New Roman" w:hAnsi="Times New Roman" w:cs="Times New Roman"/>
                <w:sz w:val="24"/>
                <w:szCs w:val="24"/>
              </w:rPr>
            </w:pPr>
          </w:p>
          <w:p w14:paraId="426BD21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7924B01B"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52BBBF02" w14:textId="77777777" w:rsidR="00CE0046" w:rsidRDefault="00CE0046" w:rsidP="003274E7">
            <w:pPr>
              <w:spacing w:line="240" w:lineRule="auto"/>
              <w:ind w:hanging="2"/>
              <w:rPr>
                <w:rFonts w:ascii="Times New Roman" w:eastAsia="Times New Roman" w:hAnsi="Times New Roman" w:cs="Times New Roman"/>
                <w:sz w:val="24"/>
                <w:szCs w:val="24"/>
              </w:rPr>
            </w:pPr>
          </w:p>
          <w:p w14:paraId="76D67BE0" w14:textId="77777777" w:rsidR="00CE0046" w:rsidRDefault="00CE0046" w:rsidP="003274E7">
            <w:pPr>
              <w:spacing w:line="240" w:lineRule="auto"/>
              <w:ind w:hanging="2"/>
              <w:rPr>
                <w:rFonts w:ascii="Times New Roman" w:eastAsia="Times New Roman" w:hAnsi="Times New Roman" w:cs="Times New Roman"/>
                <w:sz w:val="24"/>
                <w:szCs w:val="24"/>
              </w:rPr>
            </w:pPr>
          </w:p>
          <w:p w14:paraId="51AF352A" w14:textId="77777777" w:rsidR="00CE0046" w:rsidRDefault="00CE0046" w:rsidP="003274E7">
            <w:pPr>
              <w:spacing w:line="240" w:lineRule="auto"/>
              <w:ind w:hanging="2"/>
              <w:rPr>
                <w:rFonts w:ascii="Times New Roman" w:eastAsia="Times New Roman" w:hAnsi="Times New Roman" w:cs="Times New Roman"/>
                <w:sz w:val="24"/>
                <w:szCs w:val="24"/>
              </w:rPr>
            </w:pPr>
          </w:p>
          <w:p w14:paraId="42E14115" w14:textId="3D668EBF" w:rsidR="003274E7" w:rsidRDefault="003274E7" w:rsidP="003274E7">
            <w:pPr>
              <w:spacing w:line="240" w:lineRule="auto"/>
              <w:ind w:hanging="2"/>
              <w:rPr>
                <w:rFonts w:ascii="Times New Roman" w:eastAsia="Times New Roman" w:hAnsi="Times New Roman" w:cs="Times New Roman"/>
                <w:sz w:val="24"/>
                <w:szCs w:val="24"/>
              </w:rPr>
            </w:pPr>
          </w:p>
        </w:tc>
        <w:tc>
          <w:tcPr>
            <w:tcW w:w="2721" w:type="dxa"/>
          </w:tcPr>
          <w:p w14:paraId="568A889C" w14:textId="5DEF9B61" w:rsidR="003274E7" w:rsidRDefault="003274E7" w:rsidP="003274E7">
            <w:pPr>
              <w:spacing w:line="240" w:lineRule="auto"/>
              <w:ind w:hanging="2"/>
              <w:jc w:val="both"/>
              <w:rPr>
                <w:rFonts w:ascii="Times New Roman" w:eastAsia="Times New Roman" w:hAnsi="Times New Roman" w:cs="Times New Roman"/>
                <w:sz w:val="24"/>
                <w:szCs w:val="24"/>
              </w:rPr>
            </w:pPr>
            <w:r w:rsidRPr="00707FEA">
              <w:rPr>
                <w:rFonts w:ascii="Times New Roman" w:eastAsia="Times New Roman" w:hAnsi="Times New Roman" w:cs="Times New Roman"/>
                <w:sz w:val="24"/>
                <w:szCs w:val="24"/>
              </w:rPr>
              <w:t>TWG to invite CSC and DBM. Put a limit so DBM can compute the fiscal impact.</w:t>
            </w:r>
          </w:p>
        </w:tc>
      </w:tr>
      <w:tr w:rsidR="003274E7" w:rsidRPr="00C902CF" w14:paraId="7FE920DE" w14:textId="77777777" w:rsidTr="00D3622D">
        <w:trPr>
          <w:trHeight w:val="691"/>
        </w:trPr>
        <w:tc>
          <w:tcPr>
            <w:tcW w:w="10456" w:type="dxa"/>
            <w:gridSpan w:val="5"/>
            <w:shd w:val="clear" w:color="auto" w:fill="D9D9D9" w:themeFill="background1" w:themeFillShade="D9"/>
            <w:vAlign w:val="center"/>
          </w:tcPr>
          <w:p w14:paraId="796A591A" w14:textId="25874D62" w:rsidR="003274E7" w:rsidRPr="00C902CF" w:rsidRDefault="003274E7" w:rsidP="003274E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NARS PARA SA BAYAN</w:t>
            </w:r>
          </w:p>
        </w:tc>
      </w:tr>
      <w:tr w:rsidR="003274E7" w:rsidRPr="00C902CF" w14:paraId="0844A656" w14:textId="77777777" w:rsidTr="003274E7">
        <w:tc>
          <w:tcPr>
            <w:tcW w:w="637" w:type="dxa"/>
          </w:tcPr>
          <w:p w14:paraId="11E4BDD4"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47AD8350" w14:textId="77777777" w:rsidR="003274E7" w:rsidRDefault="003274E7" w:rsidP="003274E7">
            <w:pPr>
              <w:spacing w:line="240" w:lineRule="auto"/>
              <w:ind w:hanging="2"/>
              <w:jc w:val="both"/>
              <w:rPr>
                <w:rFonts w:ascii="Times New Roman" w:eastAsia="Times New Roman" w:hAnsi="Times New Roman" w:cs="Times New Roman"/>
                <w:sz w:val="24"/>
                <w:szCs w:val="24"/>
              </w:rPr>
            </w:pPr>
            <w:bookmarkStart w:id="37" w:name="_Hlk143696953"/>
            <w:r>
              <w:rPr>
                <w:rFonts w:ascii="Times New Roman" w:eastAsia="Times New Roman" w:hAnsi="Times New Roman" w:cs="Times New Roman"/>
                <w:b/>
                <w:bCs/>
                <w:sz w:val="24"/>
                <w:szCs w:val="24"/>
              </w:rPr>
              <w:t xml:space="preserve">SBN 2342 – </w:t>
            </w:r>
            <w:r w:rsidRPr="006B6F6A">
              <w:rPr>
                <w:rFonts w:ascii="Times New Roman" w:eastAsia="Times New Roman" w:hAnsi="Times New Roman" w:cs="Times New Roman"/>
                <w:sz w:val="24"/>
                <w:szCs w:val="24"/>
              </w:rPr>
              <w:t xml:space="preserve">An Act Establishing </w:t>
            </w:r>
            <w:r>
              <w:rPr>
                <w:rFonts w:ascii="Times New Roman" w:eastAsia="Times New Roman" w:hAnsi="Times New Roman" w:cs="Times New Roman"/>
                <w:sz w:val="24"/>
                <w:szCs w:val="24"/>
              </w:rPr>
              <w:t>a</w:t>
            </w:r>
            <w:r w:rsidRPr="006B6F6A">
              <w:rPr>
                <w:rFonts w:ascii="Times New Roman" w:eastAsia="Times New Roman" w:hAnsi="Times New Roman" w:cs="Times New Roman"/>
                <w:sz w:val="24"/>
                <w:szCs w:val="24"/>
              </w:rPr>
              <w:t xml:space="preserve"> Nursing Scholarship </w:t>
            </w:r>
            <w:r>
              <w:rPr>
                <w:rFonts w:ascii="Times New Roman" w:eastAsia="Times New Roman" w:hAnsi="Times New Roman" w:cs="Times New Roman"/>
                <w:sz w:val="24"/>
                <w:szCs w:val="24"/>
              </w:rPr>
              <w:t>a</w:t>
            </w:r>
            <w:r w:rsidRPr="006B6F6A">
              <w:rPr>
                <w:rFonts w:ascii="Times New Roman" w:eastAsia="Times New Roman" w:hAnsi="Times New Roman" w:cs="Times New Roman"/>
                <w:sz w:val="24"/>
                <w:szCs w:val="24"/>
              </w:rPr>
              <w:t xml:space="preserve">nd Return Service Program </w:t>
            </w:r>
            <w:r>
              <w:rPr>
                <w:rFonts w:ascii="Times New Roman" w:eastAsia="Times New Roman" w:hAnsi="Times New Roman" w:cs="Times New Roman"/>
                <w:sz w:val="24"/>
                <w:szCs w:val="24"/>
              </w:rPr>
              <w:t>f</w:t>
            </w:r>
            <w:r w:rsidRPr="006B6F6A">
              <w:rPr>
                <w:rFonts w:ascii="Times New Roman" w:eastAsia="Times New Roman" w:hAnsi="Times New Roman" w:cs="Times New Roman"/>
                <w:sz w:val="24"/>
                <w:szCs w:val="24"/>
              </w:rPr>
              <w:t xml:space="preserve">or Deserving Students </w:t>
            </w:r>
            <w:r>
              <w:rPr>
                <w:rFonts w:ascii="Times New Roman" w:eastAsia="Times New Roman" w:hAnsi="Times New Roman" w:cs="Times New Roman"/>
                <w:sz w:val="24"/>
                <w:szCs w:val="24"/>
              </w:rPr>
              <w:t>a</w:t>
            </w:r>
            <w:r w:rsidRPr="006B6F6A">
              <w:rPr>
                <w:rFonts w:ascii="Times New Roman" w:eastAsia="Times New Roman" w:hAnsi="Times New Roman" w:cs="Times New Roman"/>
                <w:sz w:val="24"/>
                <w:szCs w:val="24"/>
              </w:rPr>
              <w:t xml:space="preserve">nd Appropriating Funds Therefor </w:t>
            </w:r>
            <w:r>
              <w:rPr>
                <w:rFonts w:ascii="Times New Roman" w:eastAsia="Times New Roman" w:hAnsi="Times New Roman" w:cs="Times New Roman"/>
                <w:sz w:val="24"/>
                <w:szCs w:val="24"/>
              </w:rPr>
              <w:t>(Sen. Estrada)</w:t>
            </w:r>
          </w:p>
          <w:bookmarkEnd w:id="37"/>
          <w:p w14:paraId="669369DA" w14:textId="77777777" w:rsidR="003274E7" w:rsidRDefault="003274E7" w:rsidP="003274E7">
            <w:pPr>
              <w:spacing w:line="240" w:lineRule="auto"/>
              <w:jc w:val="both"/>
              <w:rPr>
                <w:rFonts w:ascii="Times New Roman" w:eastAsia="Times New Roman" w:hAnsi="Times New Roman" w:cs="Times New Roman"/>
                <w:i/>
                <w:iCs/>
                <w:sz w:val="24"/>
                <w:szCs w:val="24"/>
              </w:rPr>
            </w:pPr>
          </w:p>
          <w:p w14:paraId="0F532C36" w14:textId="77777777" w:rsidR="003274E7" w:rsidRPr="00E500FE" w:rsidRDefault="003274E7" w:rsidP="003274E7">
            <w:pPr>
              <w:spacing w:line="240" w:lineRule="auto"/>
              <w:ind w:hanging="2"/>
              <w:jc w:val="both"/>
              <w:rPr>
                <w:rFonts w:ascii="Times New Roman" w:eastAsia="Times New Roman" w:hAnsi="Times New Roman" w:cs="Times New Roman"/>
                <w:b/>
                <w:bCs/>
                <w:sz w:val="24"/>
                <w:szCs w:val="24"/>
              </w:rPr>
            </w:pPr>
          </w:p>
        </w:tc>
        <w:tc>
          <w:tcPr>
            <w:tcW w:w="1858" w:type="dxa"/>
          </w:tcPr>
          <w:p w14:paraId="4050CF93"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Health and Demography;</w:t>
            </w:r>
          </w:p>
          <w:p w14:paraId="04D3BDF5" w14:textId="77380C25" w:rsidR="003274E7" w:rsidRPr="00E500FE" w:rsidRDefault="003274E7" w:rsidP="003274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3C36EE2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225B8B84"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24, 2023</w:t>
            </w:r>
          </w:p>
          <w:p w14:paraId="2D03FAA8" w14:textId="77777777" w:rsidR="003274E7" w:rsidRDefault="003274E7" w:rsidP="003274E7">
            <w:pPr>
              <w:spacing w:line="240" w:lineRule="auto"/>
              <w:ind w:hanging="2"/>
              <w:rPr>
                <w:rFonts w:ascii="Times New Roman" w:eastAsia="Times New Roman" w:hAnsi="Times New Roman" w:cs="Times New Roman"/>
                <w:sz w:val="24"/>
                <w:szCs w:val="24"/>
              </w:rPr>
            </w:pPr>
          </w:p>
          <w:p w14:paraId="0CB3BF4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6BCA0E9"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7, 2023</w:t>
            </w:r>
          </w:p>
          <w:p w14:paraId="6D76005B" w14:textId="77777777" w:rsidR="003274E7" w:rsidRDefault="003274E7" w:rsidP="003274E7">
            <w:pPr>
              <w:spacing w:line="240" w:lineRule="auto"/>
              <w:ind w:hanging="2"/>
              <w:rPr>
                <w:rFonts w:ascii="Times New Roman" w:eastAsia="Times New Roman" w:hAnsi="Times New Roman" w:cs="Times New Roman"/>
                <w:sz w:val="24"/>
                <w:szCs w:val="24"/>
              </w:rPr>
            </w:pPr>
          </w:p>
          <w:p w14:paraId="62F88A9C"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0601E472"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18BA516D" w14:textId="77777777" w:rsidR="003274E7" w:rsidRDefault="003274E7" w:rsidP="003274E7">
            <w:pPr>
              <w:spacing w:line="240" w:lineRule="auto"/>
              <w:ind w:hanging="2"/>
              <w:rPr>
                <w:rFonts w:ascii="Times New Roman" w:eastAsia="Times New Roman" w:hAnsi="Times New Roman" w:cs="Times New Roman"/>
                <w:sz w:val="24"/>
                <w:szCs w:val="24"/>
              </w:rPr>
            </w:pPr>
          </w:p>
          <w:p w14:paraId="16CB84E2" w14:textId="77777777" w:rsidR="003274E7" w:rsidRDefault="003274E7" w:rsidP="003274E7">
            <w:pPr>
              <w:spacing w:line="240" w:lineRule="auto"/>
              <w:ind w:hanging="2"/>
              <w:rPr>
                <w:rFonts w:ascii="Times New Roman" w:eastAsia="Times New Roman" w:hAnsi="Times New Roman" w:cs="Times New Roman"/>
                <w:sz w:val="24"/>
                <w:szCs w:val="24"/>
              </w:rPr>
            </w:pPr>
          </w:p>
          <w:p w14:paraId="2772A2CB" w14:textId="77777777" w:rsidR="003274E7" w:rsidRDefault="003274E7" w:rsidP="003274E7">
            <w:pPr>
              <w:spacing w:line="240" w:lineRule="auto"/>
              <w:ind w:hanging="2"/>
              <w:rPr>
                <w:rFonts w:ascii="Times New Roman" w:eastAsia="Times New Roman" w:hAnsi="Times New Roman" w:cs="Times New Roman"/>
                <w:sz w:val="24"/>
                <w:szCs w:val="24"/>
              </w:rPr>
            </w:pPr>
          </w:p>
          <w:p w14:paraId="095073BB" w14:textId="77777777" w:rsidR="003274E7" w:rsidRDefault="003274E7" w:rsidP="003274E7">
            <w:pPr>
              <w:spacing w:line="240" w:lineRule="auto"/>
              <w:ind w:hanging="2"/>
              <w:rPr>
                <w:rFonts w:ascii="Times New Roman" w:eastAsia="Times New Roman" w:hAnsi="Times New Roman" w:cs="Times New Roman"/>
                <w:sz w:val="24"/>
                <w:szCs w:val="24"/>
              </w:rPr>
            </w:pPr>
          </w:p>
          <w:p w14:paraId="49255D2D" w14:textId="77777777" w:rsidR="006B3A6B" w:rsidRDefault="006B3A6B" w:rsidP="003274E7">
            <w:pPr>
              <w:spacing w:line="240" w:lineRule="auto"/>
              <w:ind w:hanging="2"/>
              <w:rPr>
                <w:rFonts w:ascii="Times New Roman" w:eastAsia="Times New Roman" w:hAnsi="Times New Roman" w:cs="Times New Roman"/>
                <w:sz w:val="24"/>
                <w:szCs w:val="24"/>
              </w:rPr>
            </w:pPr>
          </w:p>
          <w:p w14:paraId="073E0482" w14:textId="77777777" w:rsidR="003274E7" w:rsidRDefault="003274E7" w:rsidP="003274E7">
            <w:pPr>
              <w:spacing w:line="240" w:lineRule="auto"/>
              <w:ind w:hanging="2"/>
              <w:rPr>
                <w:rFonts w:ascii="Times New Roman" w:eastAsia="Times New Roman" w:hAnsi="Times New Roman" w:cs="Times New Roman"/>
                <w:sz w:val="24"/>
                <w:szCs w:val="24"/>
              </w:rPr>
            </w:pPr>
          </w:p>
          <w:p w14:paraId="32CD13FE" w14:textId="77777777" w:rsidR="003274E7" w:rsidRDefault="003274E7" w:rsidP="003274E7">
            <w:pPr>
              <w:spacing w:line="240" w:lineRule="auto"/>
              <w:ind w:hanging="2"/>
              <w:rPr>
                <w:rFonts w:ascii="Times New Roman" w:eastAsia="Times New Roman" w:hAnsi="Times New Roman" w:cs="Times New Roman"/>
                <w:sz w:val="24"/>
                <w:szCs w:val="24"/>
              </w:rPr>
            </w:pPr>
          </w:p>
          <w:p w14:paraId="4A2B052B" w14:textId="73EA5DB5" w:rsidR="003274E7" w:rsidRDefault="003274E7" w:rsidP="003274E7">
            <w:pPr>
              <w:spacing w:line="240" w:lineRule="auto"/>
              <w:ind w:hanging="2"/>
              <w:rPr>
                <w:rFonts w:ascii="Times New Roman" w:eastAsia="Times New Roman" w:hAnsi="Times New Roman" w:cs="Times New Roman"/>
                <w:sz w:val="24"/>
                <w:szCs w:val="24"/>
              </w:rPr>
            </w:pPr>
          </w:p>
        </w:tc>
        <w:tc>
          <w:tcPr>
            <w:tcW w:w="2721" w:type="dxa"/>
          </w:tcPr>
          <w:p w14:paraId="6F72200E" w14:textId="3729AB86" w:rsidR="003274E7" w:rsidRDefault="003274E7" w:rsidP="003274E7">
            <w:pPr>
              <w:spacing w:line="240" w:lineRule="auto"/>
              <w:ind w:hanging="2"/>
              <w:jc w:val="both"/>
              <w:rPr>
                <w:rFonts w:ascii="Times New Roman" w:eastAsia="Times New Roman" w:hAnsi="Times New Roman" w:cs="Times New Roman"/>
                <w:sz w:val="24"/>
                <w:szCs w:val="24"/>
              </w:rPr>
            </w:pPr>
            <w:r w:rsidRPr="00707FEA">
              <w:rPr>
                <w:rFonts w:ascii="Times New Roman" w:eastAsia="Times New Roman" w:hAnsi="Times New Roman" w:cs="Times New Roman"/>
                <w:sz w:val="24"/>
                <w:szCs w:val="24"/>
              </w:rPr>
              <w:t xml:space="preserve">Approves in principle and refer to TWG for the purpose of reconciling with MSRS. Caveat in </w:t>
            </w:r>
            <w:proofErr w:type="spellStart"/>
            <w:r w:rsidRPr="00707FEA">
              <w:rPr>
                <w:rFonts w:ascii="Times New Roman" w:eastAsia="Times New Roman" w:hAnsi="Times New Roman" w:cs="Times New Roman"/>
                <w:sz w:val="24"/>
                <w:szCs w:val="24"/>
              </w:rPr>
              <w:t>plantilla</w:t>
            </w:r>
            <w:proofErr w:type="spellEnd"/>
            <w:r w:rsidRPr="00707FEA">
              <w:rPr>
                <w:rFonts w:ascii="Times New Roman" w:eastAsia="Times New Roman" w:hAnsi="Times New Roman" w:cs="Times New Roman"/>
                <w:sz w:val="24"/>
                <w:szCs w:val="24"/>
              </w:rPr>
              <w:t xml:space="preserve"> position, there might not be </w:t>
            </w:r>
            <w:proofErr w:type="spellStart"/>
            <w:r w:rsidRPr="00707FEA">
              <w:rPr>
                <w:rFonts w:ascii="Times New Roman" w:eastAsia="Times New Roman" w:hAnsi="Times New Roman" w:cs="Times New Roman"/>
                <w:sz w:val="24"/>
                <w:szCs w:val="24"/>
              </w:rPr>
              <w:t>plantilla</w:t>
            </w:r>
            <w:proofErr w:type="spellEnd"/>
            <w:r w:rsidRPr="00707FEA">
              <w:rPr>
                <w:rFonts w:ascii="Times New Roman" w:eastAsia="Times New Roman" w:hAnsi="Times New Roman" w:cs="Times New Roman"/>
                <w:sz w:val="24"/>
                <w:szCs w:val="24"/>
              </w:rPr>
              <w:t xml:space="preserve"> position, or might be impractical to create position.</w:t>
            </w:r>
          </w:p>
        </w:tc>
      </w:tr>
      <w:tr w:rsidR="003274E7" w:rsidRPr="00C902CF" w14:paraId="6A2D22F0" w14:textId="77777777" w:rsidTr="00D3622D">
        <w:trPr>
          <w:trHeight w:val="691"/>
        </w:trPr>
        <w:tc>
          <w:tcPr>
            <w:tcW w:w="10456" w:type="dxa"/>
            <w:gridSpan w:val="5"/>
            <w:shd w:val="clear" w:color="auto" w:fill="D9D9D9" w:themeFill="background1" w:themeFillShade="D9"/>
            <w:vAlign w:val="center"/>
          </w:tcPr>
          <w:p w14:paraId="2523D19C" w14:textId="1F7BE374" w:rsidR="003274E7" w:rsidRPr="00C902CF" w:rsidRDefault="003274E7" w:rsidP="003274E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ONE PMMA CADET PER CONGRESSIONAL DISTRICT</w:t>
            </w:r>
          </w:p>
        </w:tc>
      </w:tr>
      <w:tr w:rsidR="003274E7" w:rsidRPr="00C902CF" w14:paraId="6A9BD034" w14:textId="77777777" w:rsidTr="003274E7">
        <w:tc>
          <w:tcPr>
            <w:tcW w:w="637" w:type="dxa"/>
          </w:tcPr>
          <w:p w14:paraId="2015936B"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1CAFD7C8" w14:textId="00B59773" w:rsidR="003274E7" w:rsidRPr="00E500FE" w:rsidRDefault="003274E7" w:rsidP="003274E7">
            <w:pPr>
              <w:spacing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HBN 6994 – </w:t>
            </w:r>
            <w:r>
              <w:rPr>
                <w:rFonts w:ascii="Times New Roman" w:eastAsia="Times New Roman" w:hAnsi="Times New Roman" w:cs="Times New Roman"/>
                <w:sz w:val="24"/>
                <w:szCs w:val="24"/>
              </w:rPr>
              <w:t xml:space="preserve">An Act Mandating the Philippine Merchant Marine Academy to Admit at Least One Cadet from Each Congressional District Every School Year to Comprise Its Freshman Class (Reps. Rodriguez R, </w:t>
            </w:r>
            <w:proofErr w:type="spellStart"/>
            <w:r>
              <w:rPr>
                <w:rFonts w:ascii="Times New Roman" w:eastAsia="Times New Roman" w:hAnsi="Times New Roman" w:cs="Times New Roman"/>
                <w:sz w:val="24"/>
                <w:szCs w:val="24"/>
              </w:rPr>
              <w:t>Primicias-Agabas</w:t>
            </w:r>
            <w:proofErr w:type="spellEnd"/>
            <w:r>
              <w:rPr>
                <w:rFonts w:ascii="Times New Roman" w:eastAsia="Times New Roman" w:hAnsi="Times New Roman" w:cs="Times New Roman"/>
                <w:sz w:val="24"/>
                <w:szCs w:val="24"/>
              </w:rPr>
              <w:t xml:space="preserve">, Go, M., and </w:t>
            </w:r>
            <w:proofErr w:type="spellStart"/>
            <w:r>
              <w:rPr>
                <w:rFonts w:ascii="Times New Roman" w:eastAsia="Times New Roman" w:hAnsi="Times New Roman" w:cs="Times New Roman"/>
                <w:sz w:val="24"/>
                <w:szCs w:val="24"/>
              </w:rPr>
              <w:t>Dalipe</w:t>
            </w:r>
            <w:proofErr w:type="spellEnd"/>
            <w:r>
              <w:rPr>
                <w:rFonts w:ascii="Times New Roman" w:eastAsia="Times New Roman" w:hAnsi="Times New Roman" w:cs="Times New Roman"/>
                <w:sz w:val="24"/>
                <w:szCs w:val="24"/>
              </w:rPr>
              <w:t>)</w:t>
            </w:r>
          </w:p>
        </w:tc>
        <w:tc>
          <w:tcPr>
            <w:tcW w:w="1858" w:type="dxa"/>
          </w:tcPr>
          <w:p w14:paraId="136EAC4A" w14:textId="517FDA36" w:rsidR="003274E7" w:rsidRPr="00E500FE" w:rsidRDefault="003274E7" w:rsidP="003274E7">
            <w:pPr>
              <w:spacing w:line="240" w:lineRule="auto"/>
              <w:jc w:val="center"/>
              <w:rPr>
                <w:rFonts w:ascii="Times New Roman" w:eastAsia="Times New Roman" w:hAnsi="Times New Roman" w:cs="Times New Roman"/>
                <w:sz w:val="24"/>
                <w:szCs w:val="24"/>
              </w:rPr>
            </w:pPr>
          </w:p>
        </w:tc>
        <w:tc>
          <w:tcPr>
            <w:tcW w:w="1980" w:type="dxa"/>
          </w:tcPr>
          <w:p w14:paraId="17917D16"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p>
          <w:p w14:paraId="43787E46"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 2023</w:t>
            </w:r>
          </w:p>
          <w:p w14:paraId="00910FA3" w14:textId="77777777" w:rsidR="003274E7" w:rsidRDefault="003274E7" w:rsidP="003274E7">
            <w:pPr>
              <w:spacing w:line="240" w:lineRule="auto"/>
              <w:ind w:hanging="2"/>
              <w:rPr>
                <w:rFonts w:ascii="Times New Roman" w:eastAsia="Times New Roman" w:hAnsi="Times New Roman" w:cs="Times New Roman"/>
                <w:sz w:val="24"/>
                <w:szCs w:val="24"/>
              </w:rPr>
            </w:pPr>
          </w:p>
          <w:p w14:paraId="58118946"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33CC30F3"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2023</w:t>
            </w:r>
          </w:p>
          <w:p w14:paraId="3B7EBC82" w14:textId="77777777" w:rsidR="003274E7" w:rsidRDefault="003274E7" w:rsidP="003274E7">
            <w:pPr>
              <w:spacing w:line="240" w:lineRule="auto"/>
              <w:ind w:hanging="2"/>
              <w:rPr>
                <w:rFonts w:ascii="Times New Roman" w:eastAsia="Times New Roman" w:hAnsi="Times New Roman" w:cs="Times New Roman"/>
                <w:sz w:val="24"/>
                <w:szCs w:val="24"/>
              </w:rPr>
            </w:pPr>
          </w:p>
          <w:p w14:paraId="0812A617"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4E7A722F" w14:textId="77777777" w:rsidR="003274E7" w:rsidRDefault="003274E7" w:rsidP="003274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2023</w:t>
            </w:r>
          </w:p>
          <w:p w14:paraId="4A7B46E5" w14:textId="77777777" w:rsidR="003274E7" w:rsidRDefault="003274E7" w:rsidP="003274E7">
            <w:pPr>
              <w:spacing w:line="240" w:lineRule="auto"/>
              <w:ind w:hanging="2"/>
              <w:rPr>
                <w:rFonts w:ascii="Times New Roman" w:eastAsia="Times New Roman" w:hAnsi="Times New Roman" w:cs="Times New Roman"/>
                <w:sz w:val="24"/>
                <w:szCs w:val="24"/>
              </w:rPr>
            </w:pPr>
          </w:p>
          <w:p w14:paraId="765BA684"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3510024D" w14:textId="77777777" w:rsidR="003274E7" w:rsidRDefault="003274E7" w:rsidP="003274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19, 2023</w:t>
            </w:r>
          </w:p>
          <w:p w14:paraId="423510A0" w14:textId="77777777" w:rsidR="003274E7" w:rsidRDefault="003274E7" w:rsidP="003274E7">
            <w:pPr>
              <w:spacing w:line="240" w:lineRule="auto"/>
              <w:ind w:hanging="2"/>
              <w:rPr>
                <w:rFonts w:ascii="Times New Roman" w:eastAsia="Times New Roman" w:hAnsi="Times New Roman" w:cs="Times New Roman"/>
                <w:sz w:val="24"/>
                <w:szCs w:val="24"/>
              </w:rPr>
            </w:pPr>
          </w:p>
          <w:p w14:paraId="08CB9D00" w14:textId="77777777" w:rsidR="003274E7" w:rsidRDefault="003274E7" w:rsidP="003274E7">
            <w:pPr>
              <w:spacing w:line="240" w:lineRule="auto"/>
              <w:ind w:hanging="2"/>
              <w:rPr>
                <w:rFonts w:ascii="Times New Roman" w:eastAsia="Times New Roman" w:hAnsi="Times New Roman" w:cs="Times New Roman"/>
                <w:sz w:val="24"/>
                <w:szCs w:val="24"/>
              </w:rPr>
            </w:pPr>
          </w:p>
          <w:p w14:paraId="564D9B8A" w14:textId="77777777" w:rsidR="003274E7" w:rsidRDefault="003274E7" w:rsidP="003274E7">
            <w:pPr>
              <w:spacing w:line="240" w:lineRule="auto"/>
              <w:ind w:hanging="2"/>
              <w:rPr>
                <w:rFonts w:ascii="Times New Roman" w:eastAsia="Times New Roman" w:hAnsi="Times New Roman" w:cs="Times New Roman"/>
                <w:sz w:val="24"/>
                <w:szCs w:val="24"/>
              </w:rPr>
            </w:pPr>
          </w:p>
          <w:p w14:paraId="166CF134" w14:textId="77777777" w:rsidR="003274E7" w:rsidRDefault="003274E7" w:rsidP="003274E7">
            <w:pPr>
              <w:spacing w:line="240" w:lineRule="auto"/>
              <w:ind w:hanging="2"/>
              <w:rPr>
                <w:rFonts w:ascii="Times New Roman" w:eastAsia="Times New Roman" w:hAnsi="Times New Roman" w:cs="Times New Roman"/>
                <w:sz w:val="24"/>
                <w:szCs w:val="24"/>
              </w:rPr>
            </w:pPr>
          </w:p>
          <w:p w14:paraId="560623BA" w14:textId="77777777" w:rsidR="003274E7" w:rsidRDefault="003274E7" w:rsidP="003274E7">
            <w:pPr>
              <w:spacing w:line="240" w:lineRule="auto"/>
              <w:ind w:hanging="2"/>
              <w:rPr>
                <w:rFonts w:ascii="Times New Roman" w:eastAsia="Times New Roman" w:hAnsi="Times New Roman" w:cs="Times New Roman"/>
                <w:sz w:val="24"/>
                <w:szCs w:val="24"/>
              </w:rPr>
            </w:pPr>
          </w:p>
          <w:p w14:paraId="368A20D9" w14:textId="77777777" w:rsidR="003274E7" w:rsidRDefault="003274E7" w:rsidP="003274E7">
            <w:pPr>
              <w:spacing w:line="240" w:lineRule="auto"/>
              <w:ind w:hanging="2"/>
              <w:rPr>
                <w:rFonts w:ascii="Times New Roman" w:eastAsia="Times New Roman" w:hAnsi="Times New Roman" w:cs="Times New Roman"/>
                <w:sz w:val="24"/>
                <w:szCs w:val="24"/>
              </w:rPr>
            </w:pPr>
          </w:p>
          <w:p w14:paraId="623BA312" w14:textId="77777777" w:rsidR="003274E7" w:rsidRDefault="003274E7" w:rsidP="003274E7">
            <w:pPr>
              <w:spacing w:line="240" w:lineRule="auto"/>
              <w:ind w:hanging="2"/>
              <w:rPr>
                <w:rFonts w:ascii="Times New Roman" w:eastAsia="Times New Roman" w:hAnsi="Times New Roman" w:cs="Times New Roman"/>
                <w:sz w:val="24"/>
                <w:szCs w:val="24"/>
              </w:rPr>
            </w:pPr>
          </w:p>
          <w:p w14:paraId="041AAD42" w14:textId="77777777" w:rsidR="003274E7" w:rsidRDefault="003274E7" w:rsidP="003274E7">
            <w:pPr>
              <w:spacing w:line="240" w:lineRule="auto"/>
              <w:ind w:hanging="2"/>
              <w:rPr>
                <w:rFonts w:ascii="Times New Roman" w:eastAsia="Times New Roman" w:hAnsi="Times New Roman" w:cs="Times New Roman"/>
                <w:sz w:val="24"/>
                <w:szCs w:val="24"/>
              </w:rPr>
            </w:pPr>
          </w:p>
          <w:p w14:paraId="4B1A1BCB" w14:textId="77777777" w:rsidR="003274E7" w:rsidRDefault="003274E7" w:rsidP="003274E7">
            <w:pPr>
              <w:spacing w:line="240" w:lineRule="auto"/>
              <w:ind w:hanging="2"/>
              <w:rPr>
                <w:rFonts w:ascii="Times New Roman" w:eastAsia="Times New Roman" w:hAnsi="Times New Roman" w:cs="Times New Roman"/>
                <w:sz w:val="24"/>
                <w:szCs w:val="24"/>
              </w:rPr>
            </w:pPr>
          </w:p>
          <w:p w14:paraId="4A6A7A70" w14:textId="77777777" w:rsidR="003274E7" w:rsidRDefault="003274E7" w:rsidP="003274E7">
            <w:pPr>
              <w:spacing w:line="240" w:lineRule="auto"/>
              <w:ind w:hanging="2"/>
              <w:rPr>
                <w:rFonts w:ascii="Times New Roman" w:eastAsia="Times New Roman" w:hAnsi="Times New Roman" w:cs="Times New Roman"/>
                <w:sz w:val="24"/>
                <w:szCs w:val="24"/>
              </w:rPr>
            </w:pPr>
          </w:p>
          <w:p w14:paraId="6A467498" w14:textId="77777777" w:rsidR="003274E7" w:rsidRDefault="003274E7" w:rsidP="003274E7">
            <w:pPr>
              <w:spacing w:line="240" w:lineRule="auto"/>
              <w:ind w:hanging="2"/>
              <w:rPr>
                <w:rFonts w:ascii="Times New Roman" w:eastAsia="Times New Roman" w:hAnsi="Times New Roman" w:cs="Times New Roman"/>
                <w:sz w:val="24"/>
                <w:szCs w:val="24"/>
              </w:rPr>
            </w:pPr>
          </w:p>
          <w:p w14:paraId="43121427" w14:textId="77777777" w:rsidR="003274E7" w:rsidRDefault="003274E7" w:rsidP="003274E7">
            <w:pPr>
              <w:spacing w:line="240" w:lineRule="auto"/>
              <w:ind w:hanging="2"/>
              <w:rPr>
                <w:rFonts w:ascii="Times New Roman" w:eastAsia="Times New Roman" w:hAnsi="Times New Roman" w:cs="Times New Roman"/>
                <w:sz w:val="24"/>
                <w:szCs w:val="24"/>
              </w:rPr>
            </w:pPr>
          </w:p>
          <w:p w14:paraId="4DC75A08" w14:textId="30E335BE" w:rsidR="003274E7" w:rsidRDefault="003274E7" w:rsidP="003274E7">
            <w:pPr>
              <w:spacing w:line="240" w:lineRule="auto"/>
              <w:ind w:hanging="2"/>
              <w:rPr>
                <w:rFonts w:ascii="Times New Roman" w:eastAsia="Times New Roman" w:hAnsi="Times New Roman" w:cs="Times New Roman"/>
                <w:sz w:val="24"/>
                <w:szCs w:val="24"/>
              </w:rPr>
            </w:pPr>
          </w:p>
        </w:tc>
        <w:tc>
          <w:tcPr>
            <w:tcW w:w="2721" w:type="dxa"/>
          </w:tcPr>
          <w:p w14:paraId="2E7A2CF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For TWG</w:t>
            </w:r>
          </w:p>
          <w:p w14:paraId="201C4492" w14:textId="77777777" w:rsidR="003274E7" w:rsidRDefault="003274E7" w:rsidP="003274E7">
            <w:pPr>
              <w:spacing w:line="240" w:lineRule="auto"/>
              <w:ind w:hanging="2"/>
              <w:rPr>
                <w:rFonts w:ascii="Times New Roman" w:eastAsia="Times New Roman" w:hAnsi="Times New Roman" w:cs="Times New Roman"/>
                <w:sz w:val="24"/>
                <w:szCs w:val="24"/>
              </w:rPr>
            </w:pPr>
          </w:p>
          <w:p w14:paraId="777F4F08"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additional campuses or facilities of the PMMA in CALABARZON, one in Visayas, and one in Mindanao. </w:t>
            </w:r>
          </w:p>
          <w:p w14:paraId="6A07D65F" w14:textId="77777777" w:rsidR="003274E7" w:rsidRDefault="003274E7" w:rsidP="003274E7">
            <w:pPr>
              <w:spacing w:line="240" w:lineRule="auto"/>
              <w:ind w:hanging="2"/>
              <w:rPr>
                <w:rFonts w:ascii="Times New Roman" w:eastAsia="Times New Roman" w:hAnsi="Times New Roman" w:cs="Times New Roman"/>
                <w:sz w:val="24"/>
                <w:szCs w:val="24"/>
              </w:rPr>
            </w:pPr>
          </w:p>
          <w:p w14:paraId="49B7ED14"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funds/merchant marine courses to be prioritized or included in the priority list of the Tertiary Education Subsidy of the CHED while we are constructing the additional facilities and/or campuses of the PMMA</w:t>
            </w:r>
          </w:p>
          <w:p w14:paraId="300EE7B1" w14:textId="77777777" w:rsidR="003274E7" w:rsidRDefault="003274E7" w:rsidP="003274E7">
            <w:pPr>
              <w:spacing w:line="240" w:lineRule="auto"/>
              <w:ind w:hanging="2"/>
              <w:rPr>
                <w:rFonts w:ascii="Times New Roman" w:eastAsia="Times New Roman" w:hAnsi="Times New Roman" w:cs="Times New Roman"/>
                <w:sz w:val="24"/>
                <w:szCs w:val="24"/>
              </w:rPr>
            </w:pPr>
          </w:p>
          <w:p w14:paraId="46DB3975"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authors from the House</w:t>
            </w:r>
          </w:p>
          <w:p w14:paraId="73D5C2B7" w14:textId="0652B86F" w:rsidR="003274E7" w:rsidRDefault="003274E7" w:rsidP="003274E7">
            <w:pPr>
              <w:spacing w:line="240" w:lineRule="auto"/>
              <w:jc w:val="both"/>
              <w:rPr>
                <w:rFonts w:ascii="Times New Roman" w:eastAsia="Times New Roman" w:hAnsi="Times New Roman" w:cs="Times New Roman"/>
                <w:sz w:val="24"/>
                <w:szCs w:val="24"/>
              </w:rPr>
            </w:pPr>
          </w:p>
        </w:tc>
      </w:tr>
      <w:tr w:rsidR="003274E7" w:rsidRPr="00C902CF" w14:paraId="6A2788EA" w14:textId="77777777" w:rsidTr="00D3622D">
        <w:trPr>
          <w:trHeight w:val="432"/>
        </w:trPr>
        <w:tc>
          <w:tcPr>
            <w:tcW w:w="10456" w:type="dxa"/>
            <w:gridSpan w:val="5"/>
            <w:shd w:val="clear" w:color="auto" w:fill="D9D9D9" w:themeFill="background1" w:themeFillShade="D9"/>
            <w:vAlign w:val="center"/>
          </w:tcPr>
          <w:p w14:paraId="4F96E04B" w14:textId="53E47AD1" w:rsidR="003274E7" w:rsidRPr="00C902CF" w:rsidRDefault="003274E7" w:rsidP="003274E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STATE UNIVERSITIES AND COLLEGES</w:t>
            </w:r>
          </w:p>
        </w:tc>
      </w:tr>
      <w:tr w:rsidR="003274E7" w:rsidRPr="00C902CF" w14:paraId="2693E43B" w14:textId="77777777" w:rsidTr="00D3622D">
        <w:trPr>
          <w:trHeight w:val="432"/>
        </w:trPr>
        <w:tc>
          <w:tcPr>
            <w:tcW w:w="10456" w:type="dxa"/>
            <w:gridSpan w:val="5"/>
            <w:shd w:val="clear" w:color="auto" w:fill="D9D9D9" w:themeFill="background1" w:themeFillShade="D9"/>
            <w:vAlign w:val="center"/>
          </w:tcPr>
          <w:p w14:paraId="640B74FC" w14:textId="4CA576F0" w:rsidR="003274E7" w:rsidRPr="00C902CF" w:rsidRDefault="003274E7" w:rsidP="003274E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CEBU TECHNOLOGICAL UNIVERSITY SYSTEM</w:t>
            </w:r>
          </w:p>
        </w:tc>
      </w:tr>
      <w:tr w:rsidR="003274E7" w:rsidRPr="00C902CF" w14:paraId="5A28A33E" w14:textId="77777777" w:rsidTr="00CE0046">
        <w:tc>
          <w:tcPr>
            <w:tcW w:w="637" w:type="dxa"/>
            <w:shd w:val="clear" w:color="auto" w:fill="auto"/>
          </w:tcPr>
          <w:p w14:paraId="198110F7"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shd w:val="clear" w:color="auto" w:fill="auto"/>
          </w:tcPr>
          <w:p w14:paraId="0774967F" w14:textId="694DD25F" w:rsidR="003274E7" w:rsidRDefault="003274E7" w:rsidP="003274E7">
            <w:pPr>
              <w:spacing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HBN 6914 – </w:t>
            </w:r>
            <w:r>
              <w:rPr>
                <w:rFonts w:ascii="Times New Roman" w:eastAsia="Times New Roman" w:hAnsi="Times New Roman" w:cs="Times New Roman"/>
                <w:sz w:val="24"/>
                <w:szCs w:val="24"/>
              </w:rPr>
              <w:t xml:space="preserve">An Act Converting the Cebu Technological University into A University System to be Known as the Cebu Technological University System, and Appropriating Funds Therefor. (Reps. Garcia, PJ, </w:t>
            </w:r>
            <w:proofErr w:type="spellStart"/>
            <w:r>
              <w:rPr>
                <w:rFonts w:ascii="Times New Roman" w:eastAsia="Times New Roman" w:hAnsi="Times New Roman" w:cs="Times New Roman"/>
                <w:sz w:val="24"/>
                <w:szCs w:val="24"/>
              </w:rPr>
              <w:t>Gullas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Galeos</w:t>
            </w:r>
            <w:proofErr w:type="spellEnd"/>
            <w:r>
              <w:rPr>
                <w:rFonts w:ascii="Times New Roman" w:eastAsia="Times New Roman" w:hAnsi="Times New Roman" w:cs="Times New Roman"/>
                <w:sz w:val="24"/>
                <w:szCs w:val="24"/>
              </w:rPr>
              <w:t>, et.al)</w:t>
            </w:r>
          </w:p>
        </w:tc>
        <w:tc>
          <w:tcPr>
            <w:tcW w:w="1858" w:type="dxa"/>
            <w:shd w:val="clear" w:color="auto" w:fill="auto"/>
          </w:tcPr>
          <w:p w14:paraId="1EBE338C" w14:textId="698C7E19"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1980" w:type="dxa"/>
            <w:shd w:val="clear" w:color="auto" w:fill="auto"/>
          </w:tcPr>
          <w:p w14:paraId="4DCE7207"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p>
          <w:p w14:paraId="03F9546F"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 2023</w:t>
            </w:r>
          </w:p>
          <w:p w14:paraId="0F28CA4B" w14:textId="77777777" w:rsidR="003274E7" w:rsidRDefault="003274E7" w:rsidP="003274E7">
            <w:pPr>
              <w:spacing w:line="240" w:lineRule="auto"/>
              <w:ind w:hanging="2"/>
              <w:rPr>
                <w:rFonts w:ascii="Times New Roman" w:eastAsia="Times New Roman" w:hAnsi="Times New Roman" w:cs="Times New Roman"/>
                <w:sz w:val="24"/>
                <w:szCs w:val="24"/>
              </w:rPr>
            </w:pPr>
          </w:p>
          <w:p w14:paraId="2AE559EB"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3BB74877"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2023</w:t>
            </w:r>
          </w:p>
          <w:p w14:paraId="0163CAA3" w14:textId="77777777" w:rsidR="003274E7" w:rsidRDefault="003274E7" w:rsidP="003274E7">
            <w:pPr>
              <w:spacing w:line="240" w:lineRule="auto"/>
              <w:ind w:hanging="2"/>
              <w:rPr>
                <w:rFonts w:ascii="Times New Roman" w:eastAsia="Times New Roman" w:hAnsi="Times New Roman" w:cs="Times New Roman"/>
                <w:sz w:val="24"/>
                <w:szCs w:val="24"/>
              </w:rPr>
            </w:pPr>
          </w:p>
          <w:p w14:paraId="6C6174AD"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24F195E7" w14:textId="24DA701F"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19, 2023</w:t>
            </w:r>
          </w:p>
          <w:p w14:paraId="0E6DBFE7" w14:textId="77777777" w:rsidR="003274E7" w:rsidRDefault="003274E7" w:rsidP="003274E7">
            <w:pPr>
              <w:spacing w:line="240" w:lineRule="auto"/>
              <w:ind w:hanging="2"/>
              <w:rPr>
                <w:rFonts w:ascii="Times New Roman" w:eastAsia="Times New Roman" w:hAnsi="Times New Roman" w:cs="Times New Roman"/>
                <w:sz w:val="24"/>
                <w:szCs w:val="24"/>
              </w:rPr>
            </w:pPr>
          </w:p>
          <w:p w14:paraId="01CC3830" w14:textId="757B0558" w:rsidR="003274E7" w:rsidRDefault="003274E7" w:rsidP="003274E7">
            <w:pPr>
              <w:spacing w:line="240" w:lineRule="auto"/>
              <w:ind w:hanging="2"/>
              <w:rPr>
                <w:rFonts w:ascii="Times New Roman" w:eastAsia="Times New Roman" w:hAnsi="Times New Roman" w:cs="Times New Roman"/>
                <w:sz w:val="24"/>
                <w:szCs w:val="24"/>
              </w:rPr>
            </w:pPr>
          </w:p>
        </w:tc>
        <w:tc>
          <w:tcPr>
            <w:tcW w:w="2721" w:type="dxa"/>
            <w:shd w:val="clear" w:color="auto" w:fill="auto"/>
          </w:tcPr>
          <w:p w14:paraId="0B4CE320"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For TWG</w:t>
            </w:r>
          </w:p>
          <w:p w14:paraId="1FB208AF"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CMO 82, Series of 2023</w:t>
            </w:r>
          </w:p>
          <w:p w14:paraId="0C03F50C"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Compliance of CHED requirements </w:t>
            </w:r>
          </w:p>
          <w:p w14:paraId="0EDC8E2D"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Include HB 7235</w:t>
            </w:r>
          </w:p>
          <w:p w14:paraId="3E470C65" w14:textId="77777777" w:rsidR="003274E7" w:rsidRDefault="003274E7" w:rsidP="003274E7">
            <w:pPr>
              <w:spacing w:line="240" w:lineRule="auto"/>
              <w:ind w:hanging="2"/>
              <w:rPr>
                <w:rFonts w:ascii="Times New Roman" w:eastAsia="Times New Roman" w:hAnsi="Times New Roman" w:cs="Times New Roman"/>
                <w:sz w:val="24"/>
                <w:szCs w:val="24"/>
              </w:rPr>
            </w:pPr>
          </w:p>
          <w:p w14:paraId="46B3536F" w14:textId="77777777" w:rsidR="003274E7" w:rsidRDefault="003274E7" w:rsidP="003274E7">
            <w:pPr>
              <w:spacing w:line="240" w:lineRule="auto"/>
              <w:ind w:hanging="2"/>
              <w:rPr>
                <w:rFonts w:ascii="Times New Roman" w:eastAsia="Times New Roman" w:hAnsi="Times New Roman" w:cs="Times New Roman"/>
                <w:sz w:val="24"/>
                <w:szCs w:val="24"/>
              </w:rPr>
            </w:pPr>
          </w:p>
          <w:p w14:paraId="6894B3DF" w14:textId="77777777" w:rsidR="003274E7" w:rsidRDefault="003274E7" w:rsidP="003274E7">
            <w:pPr>
              <w:spacing w:line="240" w:lineRule="auto"/>
              <w:ind w:hanging="2"/>
              <w:rPr>
                <w:rFonts w:ascii="Times New Roman" w:eastAsia="Times New Roman" w:hAnsi="Times New Roman" w:cs="Times New Roman"/>
                <w:sz w:val="24"/>
                <w:szCs w:val="24"/>
              </w:rPr>
            </w:pPr>
          </w:p>
          <w:p w14:paraId="12943101" w14:textId="77777777" w:rsidR="003274E7" w:rsidRPr="00707FEA" w:rsidRDefault="003274E7" w:rsidP="003274E7">
            <w:pPr>
              <w:spacing w:line="240" w:lineRule="auto"/>
              <w:rPr>
                <w:rFonts w:ascii="Times New Roman" w:eastAsia="Times New Roman" w:hAnsi="Times New Roman" w:cs="Times New Roman"/>
                <w:sz w:val="24"/>
                <w:szCs w:val="24"/>
              </w:rPr>
            </w:pPr>
          </w:p>
        </w:tc>
      </w:tr>
      <w:tr w:rsidR="003274E7" w:rsidRPr="00C902CF" w14:paraId="3A44572B" w14:textId="77777777" w:rsidTr="00D3622D">
        <w:trPr>
          <w:trHeight w:val="432"/>
        </w:trPr>
        <w:tc>
          <w:tcPr>
            <w:tcW w:w="10456" w:type="dxa"/>
            <w:gridSpan w:val="5"/>
            <w:shd w:val="clear" w:color="auto" w:fill="D9D9D9" w:themeFill="background1" w:themeFillShade="D9"/>
            <w:vAlign w:val="center"/>
          </w:tcPr>
          <w:p w14:paraId="504676B1" w14:textId="79B8C7D7" w:rsidR="003274E7" w:rsidRPr="00C902CF" w:rsidRDefault="003274E7" w:rsidP="003274E7">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CEBU TECHNOLOGICAL UNIVERSITY - DUMANJUG CAMPUS</w:t>
            </w:r>
          </w:p>
        </w:tc>
      </w:tr>
      <w:tr w:rsidR="003274E7" w:rsidRPr="00C902CF" w14:paraId="3088ACDF" w14:textId="77777777" w:rsidTr="00CE0046">
        <w:tc>
          <w:tcPr>
            <w:tcW w:w="637" w:type="dxa"/>
            <w:shd w:val="clear" w:color="auto" w:fill="auto"/>
          </w:tcPr>
          <w:p w14:paraId="3C68D87C"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shd w:val="clear" w:color="auto" w:fill="auto"/>
          </w:tcPr>
          <w:p w14:paraId="1D45E0F8" w14:textId="62FF87C8" w:rsidR="003274E7" w:rsidRDefault="003274E7" w:rsidP="003274E7">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HBN 7235 – </w:t>
            </w:r>
            <w:r>
              <w:rPr>
                <w:rFonts w:ascii="Times New Roman" w:eastAsia="Times New Roman" w:hAnsi="Times New Roman" w:cs="Times New Roman"/>
                <w:sz w:val="24"/>
                <w:szCs w:val="24"/>
              </w:rPr>
              <w:t>An Act Converting the Cebu Technological University–</w:t>
            </w:r>
            <w:proofErr w:type="spellStart"/>
            <w:r>
              <w:rPr>
                <w:rFonts w:ascii="Times New Roman" w:eastAsia="Times New Roman" w:hAnsi="Times New Roman" w:cs="Times New Roman"/>
                <w:sz w:val="24"/>
                <w:szCs w:val="24"/>
              </w:rPr>
              <w:t>Dumanjug</w:t>
            </w:r>
            <w:proofErr w:type="spellEnd"/>
            <w:r>
              <w:rPr>
                <w:rFonts w:ascii="Times New Roman" w:eastAsia="Times New Roman" w:hAnsi="Times New Roman" w:cs="Times New Roman"/>
                <w:sz w:val="24"/>
                <w:szCs w:val="24"/>
              </w:rPr>
              <w:t xml:space="preserve"> Extension Campus in the Municipality of </w:t>
            </w:r>
            <w:proofErr w:type="spellStart"/>
            <w:r>
              <w:rPr>
                <w:rFonts w:ascii="Times New Roman" w:eastAsia="Times New Roman" w:hAnsi="Times New Roman" w:cs="Times New Roman"/>
                <w:sz w:val="24"/>
                <w:szCs w:val="24"/>
              </w:rPr>
              <w:t>Dumanjug</w:t>
            </w:r>
            <w:proofErr w:type="spellEnd"/>
            <w:r>
              <w:rPr>
                <w:rFonts w:ascii="Times New Roman" w:eastAsia="Times New Roman" w:hAnsi="Times New Roman" w:cs="Times New Roman"/>
                <w:sz w:val="24"/>
                <w:szCs w:val="24"/>
              </w:rPr>
              <w:t xml:space="preserve">, Province of Cebu, into a Regular Campus of the Cebu Technological University, to be Known as the Cebu Technological University </w:t>
            </w:r>
            <w:proofErr w:type="spellStart"/>
            <w:r>
              <w:rPr>
                <w:rFonts w:ascii="Times New Roman" w:eastAsia="Times New Roman" w:hAnsi="Times New Roman" w:cs="Times New Roman"/>
                <w:sz w:val="24"/>
                <w:szCs w:val="24"/>
              </w:rPr>
              <w:t>Dumanjug</w:t>
            </w:r>
            <w:proofErr w:type="spellEnd"/>
            <w:r>
              <w:rPr>
                <w:rFonts w:ascii="Times New Roman" w:eastAsia="Times New Roman" w:hAnsi="Times New Roman" w:cs="Times New Roman"/>
                <w:sz w:val="24"/>
                <w:szCs w:val="24"/>
              </w:rPr>
              <w:t xml:space="preserve"> Campus, and Appropriating Funds Therefor (Rep. Calderon, Mariano-Hernandez, and Co)</w:t>
            </w:r>
          </w:p>
        </w:tc>
        <w:tc>
          <w:tcPr>
            <w:tcW w:w="1858" w:type="dxa"/>
            <w:shd w:val="clear" w:color="auto" w:fill="auto"/>
          </w:tcPr>
          <w:p w14:paraId="1CD44E5B" w14:textId="1841678B"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shd w:val="clear" w:color="auto" w:fill="auto"/>
          </w:tcPr>
          <w:p w14:paraId="202E075B"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p>
          <w:p w14:paraId="20DCE8F4"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7, 2023</w:t>
            </w:r>
          </w:p>
          <w:p w14:paraId="55E1A9A3" w14:textId="77777777" w:rsidR="003274E7" w:rsidRDefault="003274E7" w:rsidP="003274E7">
            <w:pPr>
              <w:spacing w:line="240" w:lineRule="auto"/>
              <w:ind w:hanging="2"/>
              <w:rPr>
                <w:rFonts w:ascii="Times New Roman" w:eastAsia="Times New Roman" w:hAnsi="Times New Roman" w:cs="Times New Roman"/>
                <w:sz w:val="24"/>
                <w:szCs w:val="24"/>
              </w:rPr>
            </w:pPr>
          </w:p>
          <w:p w14:paraId="4D35B99E"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w:t>
            </w:r>
          </w:p>
          <w:p w14:paraId="211EAF5A"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March 13, 2023</w:t>
            </w:r>
          </w:p>
          <w:p w14:paraId="3139D814" w14:textId="77777777" w:rsidR="003274E7" w:rsidRDefault="003274E7" w:rsidP="003274E7">
            <w:pPr>
              <w:spacing w:line="240" w:lineRule="auto"/>
              <w:ind w:hanging="2"/>
              <w:rPr>
                <w:rFonts w:ascii="Times New Roman" w:eastAsia="Times New Roman" w:hAnsi="Times New Roman" w:cs="Times New Roman"/>
                <w:sz w:val="24"/>
                <w:szCs w:val="24"/>
              </w:rPr>
            </w:pPr>
          </w:p>
          <w:p w14:paraId="13233C94" w14:textId="77777777"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TWG:</w:t>
            </w:r>
          </w:p>
          <w:p w14:paraId="17CEBEBF" w14:textId="622EB519" w:rsidR="003274E7" w:rsidRDefault="003274E7" w:rsidP="003274E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19, 2023</w:t>
            </w:r>
          </w:p>
        </w:tc>
        <w:tc>
          <w:tcPr>
            <w:tcW w:w="2721" w:type="dxa"/>
            <w:shd w:val="clear" w:color="auto" w:fill="auto"/>
          </w:tcPr>
          <w:p w14:paraId="62CE1191" w14:textId="77777777" w:rsidR="003274E7" w:rsidRDefault="003274E7" w:rsidP="003274E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TWG</w:t>
            </w:r>
          </w:p>
          <w:p w14:paraId="1684DFCA" w14:textId="77777777" w:rsidR="003274E7" w:rsidRDefault="003274E7" w:rsidP="003274E7">
            <w:pPr>
              <w:spacing w:line="240" w:lineRule="auto"/>
              <w:ind w:hanging="2"/>
              <w:jc w:val="both"/>
              <w:rPr>
                <w:rFonts w:ascii="Times New Roman" w:eastAsia="Times New Roman" w:hAnsi="Times New Roman" w:cs="Times New Roman"/>
                <w:sz w:val="24"/>
                <w:szCs w:val="24"/>
              </w:rPr>
            </w:pPr>
          </w:p>
          <w:p w14:paraId="028A0262" w14:textId="77777777" w:rsidR="003274E7" w:rsidRDefault="003274E7" w:rsidP="003274E7">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consolidated with HB 6914</w:t>
            </w:r>
          </w:p>
          <w:p w14:paraId="71785603" w14:textId="77777777" w:rsidR="003274E7" w:rsidRDefault="003274E7" w:rsidP="003274E7">
            <w:pPr>
              <w:spacing w:line="240" w:lineRule="auto"/>
              <w:ind w:hanging="2"/>
              <w:rPr>
                <w:rFonts w:ascii="Times New Roman" w:eastAsia="Times New Roman" w:hAnsi="Times New Roman" w:cs="Times New Roman"/>
                <w:sz w:val="24"/>
                <w:szCs w:val="24"/>
              </w:rPr>
            </w:pPr>
          </w:p>
        </w:tc>
      </w:tr>
      <w:tr w:rsidR="003274E7" w:rsidRPr="00C902CF" w14:paraId="5C1FC71A" w14:textId="77777777" w:rsidTr="0063748B">
        <w:trPr>
          <w:trHeight w:val="691"/>
        </w:trPr>
        <w:tc>
          <w:tcPr>
            <w:tcW w:w="10456" w:type="dxa"/>
            <w:gridSpan w:val="5"/>
            <w:shd w:val="clear" w:color="auto" w:fill="D9D9D9" w:themeFill="background1" w:themeFillShade="D9"/>
            <w:vAlign w:val="center"/>
          </w:tcPr>
          <w:p w14:paraId="29206DC4" w14:textId="6204AD80" w:rsidR="003274E7" w:rsidRPr="00C902CF" w:rsidRDefault="003274E7" w:rsidP="0063748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CATANDUANES POLYTECHNIC INSTITUTE</w:t>
            </w:r>
          </w:p>
        </w:tc>
      </w:tr>
      <w:tr w:rsidR="003274E7" w:rsidRPr="00C902CF" w14:paraId="04AD3C1C" w14:textId="77777777" w:rsidTr="003274E7">
        <w:tc>
          <w:tcPr>
            <w:tcW w:w="637" w:type="dxa"/>
          </w:tcPr>
          <w:p w14:paraId="3D104B1C" w14:textId="77777777" w:rsidR="003274E7" w:rsidRPr="00C902CF" w:rsidRDefault="003274E7" w:rsidP="00E948B5">
            <w:pPr>
              <w:pStyle w:val="ListParagraph"/>
              <w:numPr>
                <w:ilvl w:val="0"/>
                <w:numId w:val="1"/>
              </w:numPr>
              <w:spacing w:line="240" w:lineRule="auto"/>
              <w:rPr>
                <w:rFonts w:ascii="Times New Roman" w:hAnsi="Times New Roman" w:cs="Times New Roman"/>
                <w:sz w:val="24"/>
                <w:szCs w:val="24"/>
                <w:lang w:val="en-US"/>
              </w:rPr>
            </w:pPr>
          </w:p>
        </w:tc>
        <w:tc>
          <w:tcPr>
            <w:tcW w:w="3260" w:type="dxa"/>
          </w:tcPr>
          <w:p w14:paraId="351E434B" w14:textId="77777777" w:rsidR="003274E7" w:rsidRPr="000A090A" w:rsidRDefault="003274E7" w:rsidP="0063748B">
            <w:pPr>
              <w:spacing w:line="240" w:lineRule="auto"/>
              <w:ind w:hanging="2"/>
              <w:jc w:val="both"/>
              <w:rPr>
                <w:rFonts w:ascii="Times New Roman" w:eastAsia="Times New Roman" w:hAnsi="Times New Roman" w:cs="Times New Roman"/>
                <w:b/>
                <w:bCs/>
                <w:sz w:val="24"/>
                <w:szCs w:val="24"/>
              </w:rPr>
            </w:pPr>
            <w:r w:rsidRPr="00B03D29">
              <w:rPr>
                <w:rFonts w:ascii="Times New Roman" w:eastAsia="Times New Roman" w:hAnsi="Times New Roman" w:cs="Times New Roman"/>
                <w:b/>
                <w:sz w:val="24"/>
                <w:szCs w:val="24"/>
              </w:rPr>
              <w:t>HBN 9019</w:t>
            </w:r>
            <w:r>
              <w:rPr>
                <w:rFonts w:ascii="Times New Roman" w:eastAsia="Times New Roman" w:hAnsi="Times New Roman" w:cs="Times New Roman"/>
                <w:bCs/>
                <w:sz w:val="24"/>
                <w:szCs w:val="24"/>
              </w:rPr>
              <w:t xml:space="preserve"> – </w:t>
            </w:r>
            <w:r w:rsidRPr="00B03D29">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B03D29">
              <w:rPr>
                <w:rFonts w:ascii="Times New Roman" w:eastAsia="Times New Roman" w:hAnsi="Times New Roman" w:cs="Times New Roman"/>
                <w:bCs/>
                <w:sz w:val="24"/>
                <w:szCs w:val="24"/>
              </w:rPr>
              <w:t xml:space="preserve">Act Modernizing and Converting </w:t>
            </w:r>
            <w:r>
              <w:rPr>
                <w:rFonts w:ascii="Times New Roman" w:eastAsia="Times New Roman" w:hAnsi="Times New Roman" w:cs="Times New Roman"/>
                <w:bCs/>
                <w:sz w:val="24"/>
                <w:szCs w:val="24"/>
              </w:rPr>
              <w:t>t</w:t>
            </w:r>
            <w:r w:rsidRPr="00B03D29">
              <w:rPr>
                <w:rFonts w:ascii="Times New Roman" w:eastAsia="Times New Roman" w:hAnsi="Times New Roman" w:cs="Times New Roman"/>
                <w:bCs/>
                <w:sz w:val="24"/>
                <w:szCs w:val="24"/>
              </w:rPr>
              <w:t xml:space="preserve">he Cabugao School of Handicraft and Cottage Industries In The Municipality of Bato, Province of </w:t>
            </w:r>
            <w:proofErr w:type="spellStart"/>
            <w:r w:rsidRPr="00B03D29">
              <w:rPr>
                <w:rFonts w:ascii="Times New Roman" w:eastAsia="Times New Roman" w:hAnsi="Times New Roman" w:cs="Times New Roman"/>
                <w:bCs/>
                <w:sz w:val="24"/>
                <w:szCs w:val="24"/>
              </w:rPr>
              <w:t>Catanduanes</w:t>
            </w:r>
            <w:proofErr w:type="spellEnd"/>
            <w:r w:rsidRPr="00B03D29">
              <w:rPr>
                <w:rFonts w:ascii="Times New Roman" w:eastAsia="Times New Roman" w:hAnsi="Times New Roman" w:cs="Times New Roman"/>
                <w:bCs/>
                <w:sz w:val="24"/>
                <w:szCs w:val="24"/>
              </w:rPr>
              <w:t>, into a Polytechnic Institute, to be Administered and Supervised by the Technical Education and Skills Development Authority and Appropriating Funds Therefor</w:t>
            </w:r>
          </w:p>
        </w:tc>
        <w:tc>
          <w:tcPr>
            <w:tcW w:w="1858" w:type="dxa"/>
          </w:tcPr>
          <w:p w14:paraId="65087115" w14:textId="77777777" w:rsidR="003274E7" w:rsidRDefault="003274E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980" w:type="dxa"/>
          </w:tcPr>
          <w:p w14:paraId="0FE70E7F" w14:textId="77777777" w:rsidR="003274E7" w:rsidRDefault="003274E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2E23C5C6" w14:textId="77777777" w:rsidR="003274E7" w:rsidRDefault="003274E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2023</w:t>
            </w:r>
          </w:p>
          <w:p w14:paraId="2D671A24" w14:textId="77777777" w:rsidR="003274E7" w:rsidRDefault="003274E7" w:rsidP="0063748B">
            <w:pPr>
              <w:spacing w:line="240" w:lineRule="auto"/>
              <w:ind w:hanging="2"/>
              <w:rPr>
                <w:rFonts w:ascii="Times New Roman" w:eastAsia="Times New Roman" w:hAnsi="Times New Roman" w:cs="Times New Roman"/>
                <w:sz w:val="24"/>
                <w:szCs w:val="24"/>
              </w:rPr>
            </w:pPr>
          </w:p>
          <w:p w14:paraId="6762AF6B" w14:textId="77777777" w:rsidR="003274E7" w:rsidRDefault="003274E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FF07BA1" w14:textId="77777777" w:rsidR="003274E7" w:rsidRDefault="003274E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25, 2023</w:t>
            </w:r>
          </w:p>
          <w:p w14:paraId="57C3AE92" w14:textId="77777777" w:rsidR="003274E7" w:rsidRDefault="003274E7" w:rsidP="0063748B">
            <w:pPr>
              <w:spacing w:line="240" w:lineRule="auto"/>
              <w:ind w:hanging="2"/>
              <w:rPr>
                <w:rFonts w:ascii="Times New Roman" w:eastAsia="Times New Roman" w:hAnsi="Times New Roman" w:cs="Times New Roman"/>
                <w:sz w:val="24"/>
                <w:szCs w:val="24"/>
              </w:rPr>
            </w:pPr>
          </w:p>
          <w:p w14:paraId="090D0423" w14:textId="77777777" w:rsidR="003274E7" w:rsidRDefault="003274E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5364782C" w14:textId="77777777" w:rsidR="003274E7" w:rsidRDefault="003274E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18, 2023</w:t>
            </w:r>
          </w:p>
        </w:tc>
        <w:tc>
          <w:tcPr>
            <w:tcW w:w="2721" w:type="dxa"/>
          </w:tcPr>
          <w:p w14:paraId="5063186F" w14:textId="5F4C9F23" w:rsidR="003274E7" w:rsidRPr="003274E7" w:rsidRDefault="003274E7" w:rsidP="0063748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For TWG</w:t>
            </w:r>
          </w:p>
        </w:tc>
      </w:tr>
    </w:tbl>
    <w:p w14:paraId="6D356BE3" w14:textId="77777777" w:rsidR="009248F0" w:rsidRDefault="009248F0" w:rsidP="001119BB">
      <w:pPr>
        <w:tabs>
          <w:tab w:val="left" w:pos="720"/>
        </w:tabs>
        <w:spacing w:line="240" w:lineRule="auto"/>
        <w:jc w:val="both"/>
        <w:rPr>
          <w:rFonts w:ascii="Times New Roman" w:hAnsi="Times New Roman" w:cs="Times New Roman"/>
          <w:b/>
          <w:bCs/>
          <w:sz w:val="24"/>
          <w:szCs w:val="24"/>
          <w:lang w:val="en-US"/>
        </w:rPr>
      </w:pPr>
    </w:p>
    <w:p w14:paraId="45B1E96C" w14:textId="77777777" w:rsidR="00630337" w:rsidRDefault="00630337" w:rsidP="001119BB">
      <w:pPr>
        <w:tabs>
          <w:tab w:val="left" w:pos="720"/>
        </w:tabs>
        <w:spacing w:line="240" w:lineRule="auto"/>
        <w:jc w:val="both"/>
        <w:rPr>
          <w:rFonts w:ascii="Times New Roman" w:hAnsi="Times New Roman" w:cs="Times New Roman"/>
          <w:b/>
          <w:bCs/>
          <w:sz w:val="24"/>
          <w:szCs w:val="24"/>
          <w:lang w:val="en-US"/>
        </w:rPr>
      </w:pPr>
    </w:p>
    <w:p w14:paraId="2AE0B502" w14:textId="098CE612" w:rsidR="00630337" w:rsidRDefault="00630337">
      <w:pPr>
        <w:spacing w:after="160" w:line="259"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0E103F2A" w14:textId="5315D450" w:rsidR="00C95272" w:rsidRPr="00630337" w:rsidRDefault="00C95272" w:rsidP="00630337">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630337">
        <w:rPr>
          <w:rFonts w:ascii="Times New Roman" w:hAnsi="Times New Roman" w:cs="Times New Roman"/>
          <w:b/>
          <w:bCs/>
          <w:sz w:val="24"/>
          <w:szCs w:val="24"/>
          <w:lang w:val="en-US"/>
        </w:rPr>
        <w:lastRenderedPageBreak/>
        <w:t>FOR TRANSMITTAL TO THE ARCHIVES</w:t>
      </w:r>
    </w:p>
    <w:p w14:paraId="1D349666" w14:textId="77777777" w:rsidR="00004A26" w:rsidRPr="00C902CF" w:rsidRDefault="00004A26" w:rsidP="001119BB">
      <w:pPr>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38"/>
        <w:gridCol w:w="3218"/>
        <w:gridCol w:w="1899"/>
        <w:gridCol w:w="1980"/>
        <w:gridCol w:w="2721"/>
      </w:tblGrid>
      <w:tr w:rsidR="00004A26" w:rsidRPr="00C902CF" w14:paraId="3F26102E" w14:textId="77777777" w:rsidTr="00FA3C07">
        <w:trPr>
          <w:tblHeader/>
        </w:trPr>
        <w:tc>
          <w:tcPr>
            <w:tcW w:w="638" w:type="dxa"/>
            <w:shd w:val="clear" w:color="auto" w:fill="00B0F0"/>
          </w:tcPr>
          <w:p w14:paraId="340BB80C" w14:textId="77777777" w:rsidR="00004A26" w:rsidRPr="00C902CF" w:rsidRDefault="00004A2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218" w:type="dxa"/>
            <w:shd w:val="clear" w:color="auto" w:fill="00B0F0"/>
          </w:tcPr>
          <w:p w14:paraId="40A07E93" w14:textId="77777777" w:rsidR="00004A26" w:rsidRPr="00C902CF" w:rsidRDefault="00004A2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899" w:type="dxa"/>
            <w:shd w:val="clear" w:color="auto" w:fill="00B0F0"/>
          </w:tcPr>
          <w:p w14:paraId="68249B8D" w14:textId="77777777" w:rsidR="00004A26" w:rsidRPr="00C902CF" w:rsidRDefault="00004A2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1980" w:type="dxa"/>
            <w:shd w:val="clear" w:color="auto" w:fill="00B0F0"/>
          </w:tcPr>
          <w:p w14:paraId="5F705B5E" w14:textId="77777777" w:rsidR="00004A26" w:rsidRPr="00C902CF" w:rsidRDefault="00004A2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721" w:type="dxa"/>
            <w:shd w:val="clear" w:color="auto" w:fill="00B0F0"/>
          </w:tcPr>
          <w:p w14:paraId="746E1B9B" w14:textId="77777777" w:rsidR="00004A26" w:rsidRPr="00C902CF" w:rsidRDefault="00004A26"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004A26" w:rsidRPr="00C902CF" w14:paraId="7DEF8BFF" w14:textId="77777777" w:rsidTr="00FA3C07">
        <w:trPr>
          <w:trHeight w:val="691"/>
        </w:trPr>
        <w:tc>
          <w:tcPr>
            <w:tcW w:w="10456" w:type="dxa"/>
            <w:gridSpan w:val="5"/>
            <w:shd w:val="clear" w:color="auto" w:fill="D9D9D9" w:themeFill="background1" w:themeFillShade="D9"/>
            <w:vAlign w:val="center"/>
          </w:tcPr>
          <w:p w14:paraId="32478CC1" w14:textId="77777777" w:rsidR="00004A26" w:rsidRPr="00C902CF" w:rsidRDefault="00004A26"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TECHNICAL AND VOCATIONAL EDUCATION AND TRAINING</w:t>
            </w:r>
          </w:p>
        </w:tc>
      </w:tr>
      <w:tr w:rsidR="00004A26" w:rsidRPr="00C902CF" w14:paraId="5D77349C" w14:textId="77777777" w:rsidTr="00FA3C07">
        <w:tc>
          <w:tcPr>
            <w:tcW w:w="638" w:type="dxa"/>
          </w:tcPr>
          <w:p w14:paraId="69DAA534" w14:textId="77777777" w:rsidR="00004A26" w:rsidRPr="00C902CF" w:rsidRDefault="00004A26" w:rsidP="00E948B5">
            <w:pPr>
              <w:pStyle w:val="ListParagraph"/>
              <w:numPr>
                <w:ilvl w:val="0"/>
                <w:numId w:val="1"/>
              </w:numPr>
              <w:spacing w:line="240" w:lineRule="auto"/>
              <w:rPr>
                <w:rFonts w:ascii="Times New Roman" w:hAnsi="Times New Roman" w:cs="Times New Roman"/>
                <w:sz w:val="24"/>
                <w:szCs w:val="24"/>
                <w:lang w:val="en-US"/>
              </w:rPr>
            </w:pPr>
          </w:p>
        </w:tc>
        <w:tc>
          <w:tcPr>
            <w:tcW w:w="3218" w:type="dxa"/>
          </w:tcPr>
          <w:p w14:paraId="2BDBF19E" w14:textId="77777777" w:rsidR="00004A26" w:rsidRDefault="00004A26"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b/>
                <w:sz w:val="24"/>
                <w:szCs w:val="24"/>
              </w:rPr>
              <w:t>SBN 854</w:t>
            </w:r>
            <w:r w:rsidRPr="00C902CF">
              <w:rPr>
                <w:rFonts w:ascii="Times New Roman" w:eastAsia="Times New Roman" w:hAnsi="Times New Roman" w:cs="Times New Roman"/>
                <w:sz w:val="24"/>
                <w:szCs w:val="24"/>
              </w:rPr>
              <w:t xml:space="preserve"> – An Act Mandating the Integration of the National Building Code of the Philippines under Republic Act No. 6541, Entitled An Act To Ordain and Institute a National Building Code of the Philippines, as a Major Subject in the Curriculum of the Bachelor of Science Degree Programs in Civil Engineering, Mechanical Engineering, Electrical Engineering, Sanitary Engineering, Electronics Engineering, and Architecture, and its Inclusion as a Topic in the Licensure Examinations for These Professions (Sen. Revilla)</w:t>
            </w:r>
          </w:p>
          <w:p w14:paraId="0075B731" w14:textId="77777777" w:rsidR="002C0630" w:rsidRDefault="002C0630" w:rsidP="001119BB">
            <w:pPr>
              <w:spacing w:line="240" w:lineRule="auto"/>
              <w:jc w:val="both"/>
              <w:rPr>
                <w:rFonts w:ascii="Times New Roman" w:eastAsia="Times New Roman" w:hAnsi="Times New Roman" w:cs="Times New Roman"/>
                <w:sz w:val="24"/>
                <w:szCs w:val="24"/>
              </w:rPr>
            </w:pPr>
          </w:p>
          <w:p w14:paraId="3AAE2AC4" w14:textId="77777777" w:rsidR="002C0630" w:rsidRDefault="002C0630" w:rsidP="001119BB">
            <w:pPr>
              <w:spacing w:line="240" w:lineRule="auto"/>
              <w:jc w:val="both"/>
              <w:rPr>
                <w:rFonts w:ascii="Times New Roman" w:eastAsia="Times New Roman" w:hAnsi="Times New Roman" w:cs="Times New Roman"/>
                <w:sz w:val="24"/>
                <w:szCs w:val="24"/>
              </w:rPr>
            </w:pPr>
          </w:p>
          <w:p w14:paraId="3A48F5EE" w14:textId="77777777" w:rsidR="002C0630" w:rsidRDefault="002C0630" w:rsidP="001119BB">
            <w:pPr>
              <w:spacing w:line="240" w:lineRule="auto"/>
              <w:jc w:val="both"/>
              <w:rPr>
                <w:rFonts w:ascii="Times New Roman" w:eastAsia="Times New Roman" w:hAnsi="Times New Roman" w:cs="Times New Roman"/>
                <w:sz w:val="24"/>
                <w:szCs w:val="24"/>
              </w:rPr>
            </w:pPr>
          </w:p>
          <w:p w14:paraId="0400A791" w14:textId="0BA9FC8E" w:rsidR="002C0630" w:rsidRPr="002C0630" w:rsidRDefault="002C0630" w:rsidP="001119BB">
            <w:pPr>
              <w:spacing w:line="240" w:lineRule="auto"/>
              <w:jc w:val="both"/>
              <w:rPr>
                <w:rFonts w:ascii="Times New Roman" w:eastAsia="Times New Roman" w:hAnsi="Times New Roman" w:cs="Times New Roman"/>
                <w:sz w:val="24"/>
                <w:szCs w:val="24"/>
              </w:rPr>
            </w:pPr>
          </w:p>
        </w:tc>
        <w:tc>
          <w:tcPr>
            <w:tcW w:w="1899" w:type="dxa"/>
          </w:tcPr>
          <w:p w14:paraId="64F2EB68" w14:textId="77777777" w:rsidR="00004A26" w:rsidRPr="00C902CF" w:rsidRDefault="00004A26"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Civil Service, Government Reorganization and Professional Regulation</w:t>
            </w:r>
          </w:p>
          <w:p w14:paraId="282919D4" w14:textId="198380DA" w:rsidR="00004A26" w:rsidRPr="00C902CF" w:rsidRDefault="00004A26" w:rsidP="001119BB">
            <w:pPr>
              <w:spacing w:line="240" w:lineRule="auto"/>
              <w:jc w:val="center"/>
              <w:rPr>
                <w:rFonts w:ascii="Times New Roman" w:hAnsi="Times New Roman" w:cs="Times New Roman"/>
                <w:sz w:val="24"/>
                <w:szCs w:val="24"/>
                <w:lang w:val="en-US"/>
              </w:rPr>
            </w:pPr>
          </w:p>
        </w:tc>
        <w:tc>
          <w:tcPr>
            <w:tcW w:w="1980" w:type="dxa"/>
          </w:tcPr>
          <w:p w14:paraId="2000AF56"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5553376E"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25, 2022</w:t>
            </w:r>
          </w:p>
          <w:p w14:paraId="748251D9"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468AD855"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579A214D"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31, 2022</w:t>
            </w:r>
          </w:p>
          <w:p w14:paraId="4EFC5A71"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4226883A" w14:textId="10ED3FD0"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52424CC2" w14:textId="77777777" w:rsidR="00004A26" w:rsidRDefault="00004A26"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25, 2022</w:t>
            </w:r>
          </w:p>
          <w:p w14:paraId="70068BC4" w14:textId="77777777" w:rsidR="00FA3C07" w:rsidRDefault="00FA3C07" w:rsidP="001119BB">
            <w:pPr>
              <w:spacing w:line="240" w:lineRule="auto"/>
              <w:jc w:val="both"/>
              <w:rPr>
                <w:rFonts w:ascii="Times New Roman" w:hAnsi="Times New Roman" w:cs="Times New Roman"/>
                <w:sz w:val="24"/>
                <w:szCs w:val="24"/>
              </w:rPr>
            </w:pPr>
          </w:p>
          <w:p w14:paraId="4007286E" w14:textId="77777777" w:rsidR="00FA3C07" w:rsidRDefault="00FA3C07" w:rsidP="001119BB">
            <w:pPr>
              <w:spacing w:line="240" w:lineRule="auto"/>
              <w:jc w:val="both"/>
              <w:rPr>
                <w:rFonts w:ascii="Times New Roman" w:hAnsi="Times New Roman" w:cs="Times New Roman"/>
                <w:sz w:val="24"/>
                <w:szCs w:val="24"/>
              </w:rPr>
            </w:pPr>
          </w:p>
          <w:p w14:paraId="32CC1359" w14:textId="77777777" w:rsidR="00FA3C07" w:rsidRDefault="00FA3C07" w:rsidP="001119BB">
            <w:pPr>
              <w:spacing w:line="240" w:lineRule="auto"/>
              <w:jc w:val="both"/>
              <w:rPr>
                <w:rFonts w:ascii="Times New Roman" w:hAnsi="Times New Roman" w:cs="Times New Roman"/>
                <w:sz w:val="24"/>
                <w:szCs w:val="24"/>
              </w:rPr>
            </w:pPr>
          </w:p>
          <w:p w14:paraId="0E7795FD" w14:textId="77777777" w:rsidR="00FA3C07" w:rsidRDefault="00FA3C07" w:rsidP="001119BB">
            <w:pPr>
              <w:spacing w:line="240" w:lineRule="auto"/>
              <w:jc w:val="both"/>
              <w:rPr>
                <w:rFonts w:ascii="Times New Roman" w:hAnsi="Times New Roman" w:cs="Times New Roman"/>
                <w:sz w:val="24"/>
                <w:szCs w:val="24"/>
              </w:rPr>
            </w:pPr>
          </w:p>
          <w:p w14:paraId="51E5144A" w14:textId="77777777" w:rsidR="00FA3C07" w:rsidRDefault="00FA3C07" w:rsidP="001119BB">
            <w:pPr>
              <w:spacing w:line="240" w:lineRule="auto"/>
              <w:jc w:val="both"/>
              <w:rPr>
                <w:rFonts w:ascii="Times New Roman" w:hAnsi="Times New Roman" w:cs="Times New Roman"/>
                <w:sz w:val="24"/>
                <w:szCs w:val="24"/>
              </w:rPr>
            </w:pPr>
          </w:p>
          <w:p w14:paraId="58B9B346" w14:textId="77777777" w:rsidR="00FA3C07" w:rsidRDefault="00FA3C07" w:rsidP="001119BB">
            <w:pPr>
              <w:spacing w:line="240" w:lineRule="auto"/>
              <w:jc w:val="both"/>
              <w:rPr>
                <w:rFonts w:ascii="Times New Roman" w:hAnsi="Times New Roman" w:cs="Times New Roman"/>
                <w:sz w:val="24"/>
                <w:szCs w:val="24"/>
              </w:rPr>
            </w:pPr>
          </w:p>
          <w:p w14:paraId="3D1F2452" w14:textId="77777777" w:rsidR="00FA3C07" w:rsidRDefault="00FA3C07" w:rsidP="001119BB">
            <w:pPr>
              <w:spacing w:line="240" w:lineRule="auto"/>
              <w:jc w:val="both"/>
              <w:rPr>
                <w:rFonts w:ascii="Times New Roman" w:hAnsi="Times New Roman" w:cs="Times New Roman"/>
                <w:sz w:val="24"/>
                <w:szCs w:val="24"/>
              </w:rPr>
            </w:pPr>
          </w:p>
          <w:p w14:paraId="0415BD76" w14:textId="77777777" w:rsidR="00FA3C07" w:rsidRDefault="00FA3C07" w:rsidP="001119BB">
            <w:pPr>
              <w:spacing w:line="240" w:lineRule="auto"/>
              <w:jc w:val="both"/>
              <w:rPr>
                <w:rFonts w:ascii="Times New Roman" w:hAnsi="Times New Roman" w:cs="Times New Roman"/>
                <w:sz w:val="24"/>
                <w:szCs w:val="24"/>
              </w:rPr>
            </w:pPr>
          </w:p>
          <w:p w14:paraId="398CA032" w14:textId="77777777" w:rsidR="00FA3C07" w:rsidRDefault="00FA3C07" w:rsidP="001119BB">
            <w:pPr>
              <w:spacing w:line="240" w:lineRule="auto"/>
              <w:jc w:val="both"/>
              <w:rPr>
                <w:rFonts w:ascii="Times New Roman" w:hAnsi="Times New Roman" w:cs="Times New Roman"/>
                <w:sz w:val="24"/>
                <w:szCs w:val="24"/>
              </w:rPr>
            </w:pPr>
          </w:p>
          <w:p w14:paraId="592FC2D8" w14:textId="77777777" w:rsidR="00FA3C07" w:rsidRDefault="00FA3C07" w:rsidP="001119BB">
            <w:pPr>
              <w:spacing w:line="240" w:lineRule="auto"/>
              <w:jc w:val="both"/>
              <w:rPr>
                <w:rFonts w:ascii="Times New Roman" w:hAnsi="Times New Roman" w:cs="Times New Roman"/>
                <w:sz w:val="24"/>
                <w:szCs w:val="24"/>
              </w:rPr>
            </w:pPr>
          </w:p>
          <w:p w14:paraId="37BD504D" w14:textId="77777777" w:rsidR="00FA3C07" w:rsidRDefault="00FA3C07" w:rsidP="001119BB">
            <w:pPr>
              <w:spacing w:line="240" w:lineRule="auto"/>
              <w:jc w:val="both"/>
              <w:rPr>
                <w:rFonts w:ascii="Times New Roman" w:hAnsi="Times New Roman" w:cs="Times New Roman"/>
                <w:sz w:val="24"/>
                <w:szCs w:val="24"/>
              </w:rPr>
            </w:pPr>
          </w:p>
          <w:p w14:paraId="4AFA7263" w14:textId="77777777" w:rsidR="00FA3C07" w:rsidRDefault="00FA3C07" w:rsidP="001119BB">
            <w:pPr>
              <w:spacing w:line="240" w:lineRule="auto"/>
              <w:jc w:val="both"/>
              <w:rPr>
                <w:rFonts w:ascii="Times New Roman" w:hAnsi="Times New Roman" w:cs="Times New Roman"/>
                <w:sz w:val="24"/>
                <w:szCs w:val="24"/>
              </w:rPr>
            </w:pPr>
          </w:p>
          <w:p w14:paraId="64BE9F33" w14:textId="77777777" w:rsidR="00FA3C07" w:rsidRDefault="00FA3C07" w:rsidP="001119BB">
            <w:pPr>
              <w:spacing w:line="240" w:lineRule="auto"/>
              <w:jc w:val="both"/>
              <w:rPr>
                <w:rFonts w:ascii="Times New Roman" w:hAnsi="Times New Roman" w:cs="Times New Roman"/>
                <w:sz w:val="24"/>
                <w:szCs w:val="24"/>
              </w:rPr>
            </w:pPr>
          </w:p>
          <w:p w14:paraId="2FEF9235" w14:textId="5B44F77B" w:rsidR="00FA3C07" w:rsidRPr="00C902CF" w:rsidRDefault="00FA3C07" w:rsidP="001119BB">
            <w:pPr>
              <w:spacing w:line="240" w:lineRule="auto"/>
              <w:jc w:val="both"/>
              <w:rPr>
                <w:rFonts w:ascii="Times New Roman" w:hAnsi="Times New Roman" w:cs="Times New Roman"/>
                <w:sz w:val="24"/>
                <w:szCs w:val="24"/>
                <w:lang w:val="en-US"/>
              </w:rPr>
            </w:pPr>
          </w:p>
        </w:tc>
        <w:tc>
          <w:tcPr>
            <w:tcW w:w="2721" w:type="dxa"/>
          </w:tcPr>
          <w:p w14:paraId="75EB8625" w14:textId="77777777" w:rsidR="00004A26" w:rsidRPr="00C902CF" w:rsidRDefault="00004A26"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*Communicate with O/S Revilla if he objects/accedes sending this to the archives </w:t>
            </w:r>
          </w:p>
          <w:p w14:paraId="67861EAB" w14:textId="77777777" w:rsidR="00004A26" w:rsidRPr="00C902CF" w:rsidRDefault="00004A26" w:rsidP="001119BB">
            <w:pPr>
              <w:spacing w:line="240" w:lineRule="auto"/>
              <w:ind w:hanging="2"/>
              <w:jc w:val="both"/>
              <w:rPr>
                <w:rFonts w:ascii="Times New Roman" w:eastAsia="Times New Roman" w:hAnsi="Times New Roman" w:cs="Times New Roman"/>
                <w:sz w:val="24"/>
                <w:szCs w:val="24"/>
              </w:rPr>
            </w:pPr>
          </w:p>
          <w:p w14:paraId="16EB570C" w14:textId="1F536F3F" w:rsidR="00004A26" w:rsidRPr="00C902CF" w:rsidRDefault="00004A26"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Committee collecting laws that modifies curriculum</w:t>
            </w:r>
          </w:p>
        </w:tc>
      </w:tr>
      <w:tr w:rsidR="00004A26" w:rsidRPr="00C902CF" w14:paraId="3BB56E5F" w14:textId="77777777" w:rsidTr="00FA3C07">
        <w:tc>
          <w:tcPr>
            <w:tcW w:w="638" w:type="dxa"/>
          </w:tcPr>
          <w:p w14:paraId="39322C4C" w14:textId="77777777" w:rsidR="00004A26" w:rsidRPr="00C902CF" w:rsidRDefault="00004A26" w:rsidP="00E948B5">
            <w:pPr>
              <w:pStyle w:val="ListParagraph"/>
              <w:numPr>
                <w:ilvl w:val="0"/>
                <w:numId w:val="1"/>
              </w:numPr>
              <w:spacing w:line="240" w:lineRule="auto"/>
              <w:rPr>
                <w:rFonts w:ascii="Times New Roman" w:hAnsi="Times New Roman" w:cs="Times New Roman"/>
                <w:sz w:val="24"/>
                <w:szCs w:val="24"/>
                <w:lang w:val="en-US"/>
              </w:rPr>
            </w:pPr>
          </w:p>
        </w:tc>
        <w:tc>
          <w:tcPr>
            <w:tcW w:w="3218" w:type="dxa"/>
          </w:tcPr>
          <w:p w14:paraId="46256E6E" w14:textId="77777777" w:rsidR="00004A26" w:rsidRPr="00C902CF" w:rsidRDefault="00004A26"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b/>
                <w:sz w:val="24"/>
                <w:szCs w:val="24"/>
              </w:rPr>
              <w:t xml:space="preserve">SBN 1727 – </w:t>
            </w:r>
            <w:r w:rsidRPr="00C902CF">
              <w:rPr>
                <w:rFonts w:ascii="Times New Roman" w:eastAsia="Times New Roman" w:hAnsi="Times New Roman" w:cs="Times New Roman"/>
                <w:sz w:val="24"/>
                <w:szCs w:val="24"/>
              </w:rPr>
              <w:t>An Act Mandating the Integration of the National Building Code of the Philippines Under Republic Act No. 6541 Entitled An Act To Ordain and Institute a National Building Code of the Philippines as a Major Subject in the Curriculum of the Bachelor of Science Degree Programs in Civil Engineering, Mechanical Engineering, Electrical Engineering, Sanitary Engineering, Electronic Engineering, and Architecture, and its Inclusion as a Topic in the Licensure Examinations for These Professions (Sen. M. Villar)</w:t>
            </w:r>
          </w:p>
          <w:p w14:paraId="233EA5AC" w14:textId="77777777" w:rsidR="002C0630" w:rsidRDefault="002C0630" w:rsidP="001119BB">
            <w:pPr>
              <w:spacing w:line="240" w:lineRule="auto"/>
              <w:jc w:val="both"/>
              <w:rPr>
                <w:rFonts w:ascii="Times New Roman" w:eastAsia="Times New Roman" w:hAnsi="Times New Roman" w:cs="Times New Roman"/>
                <w:b/>
                <w:sz w:val="24"/>
                <w:szCs w:val="24"/>
              </w:rPr>
            </w:pPr>
          </w:p>
          <w:p w14:paraId="54DA38FF" w14:textId="00D2DEFB" w:rsidR="002C0630" w:rsidRPr="00C902CF" w:rsidRDefault="002C0630" w:rsidP="001119BB">
            <w:pPr>
              <w:spacing w:line="240" w:lineRule="auto"/>
              <w:jc w:val="both"/>
              <w:rPr>
                <w:rFonts w:ascii="Times New Roman" w:eastAsia="Times New Roman" w:hAnsi="Times New Roman" w:cs="Times New Roman"/>
                <w:b/>
                <w:sz w:val="24"/>
                <w:szCs w:val="24"/>
              </w:rPr>
            </w:pPr>
          </w:p>
        </w:tc>
        <w:tc>
          <w:tcPr>
            <w:tcW w:w="1899" w:type="dxa"/>
          </w:tcPr>
          <w:p w14:paraId="34C0EDF8" w14:textId="77777777" w:rsidR="00004A26" w:rsidRPr="00C902CF" w:rsidRDefault="00004A26"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Civil Service, Government Reorganization and Professional Regulation</w:t>
            </w:r>
          </w:p>
          <w:p w14:paraId="52C98339" w14:textId="77777777" w:rsidR="00004A26" w:rsidRPr="00C902CF" w:rsidRDefault="00004A26" w:rsidP="001119BB">
            <w:pPr>
              <w:spacing w:line="240" w:lineRule="auto"/>
              <w:jc w:val="center"/>
              <w:rPr>
                <w:rFonts w:ascii="Times New Roman" w:eastAsia="Times New Roman" w:hAnsi="Times New Roman" w:cs="Times New Roman"/>
                <w:sz w:val="24"/>
                <w:szCs w:val="24"/>
              </w:rPr>
            </w:pPr>
          </w:p>
        </w:tc>
        <w:tc>
          <w:tcPr>
            <w:tcW w:w="1980" w:type="dxa"/>
          </w:tcPr>
          <w:p w14:paraId="68761211"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14A00CC1"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23, 2023</w:t>
            </w:r>
          </w:p>
          <w:p w14:paraId="5B15F991"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286580A3"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75140504" w14:textId="60473FC0"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30, 2023</w:t>
            </w:r>
          </w:p>
          <w:p w14:paraId="1C116663"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02F3DBE3"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63F33AA4" w14:textId="77777777" w:rsidR="00004A26"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p w14:paraId="5D39FDA8" w14:textId="77777777" w:rsidR="00FA3C07" w:rsidRDefault="00FA3C07" w:rsidP="001119BB">
            <w:pPr>
              <w:spacing w:line="240" w:lineRule="auto"/>
              <w:ind w:hanging="2"/>
              <w:rPr>
                <w:rFonts w:ascii="Times New Roman" w:eastAsia="Times New Roman" w:hAnsi="Times New Roman" w:cs="Times New Roman"/>
                <w:sz w:val="24"/>
                <w:szCs w:val="24"/>
              </w:rPr>
            </w:pPr>
          </w:p>
          <w:p w14:paraId="61C014DB" w14:textId="77777777" w:rsidR="00FA3C07" w:rsidRDefault="00FA3C07" w:rsidP="001119BB">
            <w:pPr>
              <w:spacing w:line="240" w:lineRule="auto"/>
              <w:ind w:hanging="2"/>
              <w:rPr>
                <w:rFonts w:ascii="Times New Roman" w:eastAsia="Times New Roman" w:hAnsi="Times New Roman" w:cs="Times New Roman"/>
                <w:sz w:val="24"/>
                <w:szCs w:val="24"/>
              </w:rPr>
            </w:pPr>
          </w:p>
          <w:p w14:paraId="3E4C9AD8" w14:textId="77777777" w:rsidR="00FA3C07" w:rsidRDefault="00FA3C07" w:rsidP="001119BB">
            <w:pPr>
              <w:spacing w:line="240" w:lineRule="auto"/>
              <w:ind w:hanging="2"/>
              <w:rPr>
                <w:rFonts w:ascii="Times New Roman" w:eastAsia="Times New Roman" w:hAnsi="Times New Roman" w:cs="Times New Roman"/>
                <w:sz w:val="24"/>
                <w:szCs w:val="24"/>
              </w:rPr>
            </w:pPr>
          </w:p>
          <w:p w14:paraId="106D5633" w14:textId="77777777" w:rsidR="00FA3C07" w:rsidRDefault="00FA3C07" w:rsidP="001119BB">
            <w:pPr>
              <w:spacing w:line="240" w:lineRule="auto"/>
              <w:ind w:hanging="2"/>
              <w:rPr>
                <w:rFonts w:ascii="Times New Roman" w:eastAsia="Times New Roman" w:hAnsi="Times New Roman" w:cs="Times New Roman"/>
                <w:sz w:val="24"/>
                <w:szCs w:val="24"/>
              </w:rPr>
            </w:pPr>
          </w:p>
          <w:p w14:paraId="402AA6C6" w14:textId="77777777" w:rsidR="00FA3C07" w:rsidRDefault="00FA3C07" w:rsidP="001119BB">
            <w:pPr>
              <w:spacing w:line="240" w:lineRule="auto"/>
              <w:ind w:hanging="2"/>
              <w:rPr>
                <w:rFonts w:ascii="Times New Roman" w:eastAsia="Times New Roman" w:hAnsi="Times New Roman" w:cs="Times New Roman"/>
                <w:sz w:val="24"/>
                <w:szCs w:val="24"/>
              </w:rPr>
            </w:pPr>
          </w:p>
          <w:p w14:paraId="0330E98D" w14:textId="77777777" w:rsidR="00FA3C07" w:rsidRDefault="00FA3C07" w:rsidP="001119BB">
            <w:pPr>
              <w:spacing w:line="240" w:lineRule="auto"/>
              <w:ind w:hanging="2"/>
              <w:rPr>
                <w:rFonts w:ascii="Times New Roman" w:eastAsia="Times New Roman" w:hAnsi="Times New Roman" w:cs="Times New Roman"/>
                <w:sz w:val="24"/>
                <w:szCs w:val="24"/>
              </w:rPr>
            </w:pPr>
          </w:p>
          <w:p w14:paraId="6F3066E4" w14:textId="77777777" w:rsidR="00FA3C07" w:rsidRDefault="00FA3C07" w:rsidP="001119BB">
            <w:pPr>
              <w:spacing w:line="240" w:lineRule="auto"/>
              <w:ind w:hanging="2"/>
              <w:rPr>
                <w:rFonts w:ascii="Times New Roman" w:eastAsia="Times New Roman" w:hAnsi="Times New Roman" w:cs="Times New Roman"/>
                <w:sz w:val="24"/>
                <w:szCs w:val="24"/>
              </w:rPr>
            </w:pPr>
          </w:p>
          <w:p w14:paraId="1B429BDA" w14:textId="77777777" w:rsidR="00FA3C07" w:rsidRDefault="00FA3C07" w:rsidP="001119BB">
            <w:pPr>
              <w:spacing w:line="240" w:lineRule="auto"/>
              <w:ind w:hanging="2"/>
              <w:rPr>
                <w:rFonts w:ascii="Times New Roman" w:eastAsia="Times New Roman" w:hAnsi="Times New Roman" w:cs="Times New Roman"/>
                <w:sz w:val="24"/>
                <w:szCs w:val="24"/>
              </w:rPr>
            </w:pPr>
          </w:p>
          <w:p w14:paraId="71307B8E" w14:textId="77777777" w:rsidR="00FA3C07" w:rsidRDefault="00FA3C07" w:rsidP="001119BB">
            <w:pPr>
              <w:spacing w:line="240" w:lineRule="auto"/>
              <w:ind w:hanging="2"/>
              <w:rPr>
                <w:rFonts w:ascii="Times New Roman" w:eastAsia="Times New Roman" w:hAnsi="Times New Roman" w:cs="Times New Roman"/>
                <w:sz w:val="24"/>
                <w:szCs w:val="24"/>
              </w:rPr>
            </w:pPr>
          </w:p>
          <w:p w14:paraId="7C5051D1" w14:textId="77777777" w:rsidR="00FA3C07" w:rsidRDefault="00FA3C07" w:rsidP="001119BB">
            <w:pPr>
              <w:spacing w:line="240" w:lineRule="auto"/>
              <w:ind w:hanging="2"/>
              <w:rPr>
                <w:rFonts w:ascii="Times New Roman" w:eastAsia="Times New Roman" w:hAnsi="Times New Roman" w:cs="Times New Roman"/>
                <w:sz w:val="24"/>
                <w:szCs w:val="24"/>
              </w:rPr>
            </w:pPr>
          </w:p>
          <w:p w14:paraId="65F4928F" w14:textId="77777777" w:rsidR="00FA3C07" w:rsidRDefault="00FA3C07" w:rsidP="001119BB">
            <w:pPr>
              <w:spacing w:line="240" w:lineRule="auto"/>
              <w:ind w:hanging="2"/>
              <w:rPr>
                <w:rFonts w:ascii="Times New Roman" w:eastAsia="Times New Roman" w:hAnsi="Times New Roman" w:cs="Times New Roman"/>
                <w:sz w:val="24"/>
                <w:szCs w:val="24"/>
              </w:rPr>
            </w:pPr>
          </w:p>
          <w:p w14:paraId="1A5808C5" w14:textId="77777777" w:rsidR="00FA3C07" w:rsidRDefault="00FA3C07" w:rsidP="001119BB">
            <w:pPr>
              <w:spacing w:line="240" w:lineRule="auto"/>
              <w:ind w:hanging="2"/>
              <w:rPr>
                <w:rFonts w:ascii="Times New Roman" w:eastAsia="Times New Roman" w:hAnsi="Times New Roman" w:cs="Times New Roman"/>
                <w:sz w:val="24"/>
                <w:szCs w:val="24"/>
              </w:rPr>
            </w:pPr>
          </w:p>
          <w:p w14:paraId="17BC13D3" w14:textId="02A4AFAB" w:rsidR="00FA3C07" w:rsidRPr="00C902CF" w:rsidRDefault="00FA3C07" w:rsidP="001119BB">
            <w:pPr>
              <w:spacing w:line="240" w:lineRule="auto"/>
              <w:ind w:hanging="2"/>
              <w:rPr>
                <w:rFonts w:ascii="Times New Roman" w:eastAsia="Times New Roman" w:hAnsi="Times New Roman" w:cs="Times New Roman"/>
                <w:sz w:val="24"/>
                <w:szCs w:val="24"/>
              </w:rPr>
            </w:pPr>
          </w:p>
        </w:tc>
        <w:tc>
          <w:tcPr>
            <w:tcW w:w="2721" w:type="dxa"/>
          </w:tcPr>
          <w:p w14:paraId="255151A2" w14:textId="77777777" w:rsidR="00004A26" w:rsidRPr="00C902CF" w:rsidRDefault="00004A26" w:rsidP="001119BB">
            <w:pPr>
              <w:spacing w:line="240" w:lineRule="auto"/>
              <w:ind w:hanging="2"/>
              <w:jc w:val="both"/>
              <w:rPr>
                <w:rFonts w:ascii="Times New Roman" w:eastAsia="Times New Roman" w:hAnsi="Times New Roman" w:cs="Times New Roman"/>
                <w:sz w:val="24"/>
                <w:szCs w:val="24"/>
              </w:rPr>
            </w:pPr>
          </w:p>
        </w:tc>
      </w:tr>
      <w:tr w:rsidR="00004A26" w:rsidRPr="00C902CF" w14:paraId="0A043C29" w14:textId="77777777" w:rsidTr="00FA3C07">
        <w:tc>
          <w:tcPr>
            <w:tcW w:w="638" w:type="dxa"/>
          </w:tcPr>
          <w:p w14:paraId="1EEA7C6C" w14:textId="77777777" w:rsidR="00004A26" w:rsidRPr="00C902CF" w:rsidRDefault="00004A26" w:rsidP="00E948B5">
            <w:pPr>
              <w:pStyle w:val="ListParagraph"/>
              <w:numPr>
                <w:ilvl w:val="0"/>
                <w:numId w:val="1"/>
              </w:numPr>
              <w:spacing w:line="240" w:lineRule="auto"/>
              <w:rPr>
                <w:rFonts w:ascii="Times New Roman" w:hAnsi="Times New Roman" w:cs="Times New Roman"/>
                <w:sz w:val="24"/>
                <w:szCs w:val="24"/>
                <w:lang w:val="en-US"/>
              </w:rPr>
            </w:pPr>
          </w:p>
        </w:tc>
        <w:tc>
          <w:tcPr>
            <w:tcW w:w="3218" w:type="dxa"/>
          </w:tcPr>
          <w:p w14:paraId="188B42E4" w14:textId="77777777" w:rsidR="00004A26" w:rsidRDefault="00004A26" w:rsidP="001119BB">
            <w:pPr>
              <w:tabs>
                <w:tab w:val="left" w:pos="1725"/>
              </w:tabs>
              <w:spacing w:line="240" w:lineRule="auto"/>
              <w:jc w:val="both"/>
              <w:rPr>
                <w:rFonts w:ascii="Times New Roman" w:eastAsia="Times New Roman" w:hAnsi="Times New Roman" w:cs="Times New Roman"/>
                <w:i/>
                <w:sz w:val="24"/>
                <w:szCs w:val="24"/>
              </w:rPr>
            </w:pPr>
            <w:r w:rsidRPr="00C902CF">
              <w:rPr>
                <w:rFonts w:ascii="Times New Roman" w:eastAsia="Times New Roman" w:hAnsi="Times New Roman" w:cs="Times New Roman"/>
                <w:b/>
                <w:sz w:val="24"/>
                <w:szCs w:val="24"/>
              </w:rPr>
              <w:t xml:space="preserve">HBN 5087 </w:t>
            </w:r>
            <w:r w:rsidRPr="00C902CF">
              <w:rPr>
                <w:rFonts w:ascii="Times New Roman" w:eastAsia="Times New Roman" w:hAnsi="Times New Roman" w:cs="Times New Roman"/>
                <w:sz w:val="24"/>
                <w:szCs w:val="24"/>
              </w:rPr>
              <w:t xml:space="preserve">– An Act Mandating the Integration of the National Building Code of the Philippines Under Republic Act No. 6541 Entitled “An Act To Ordain and Institute a National Building Code Of The Philippines'' as a Major Subject in the Curriculum of the Bachelor of Science Degree Programs in Civil Engineering, Mechanical Engineering, Electrical Engineering, Sanitary Engineering, Electronics Engineering, and Architecture, and its Inclusion as a Topic in the Licensure Examinations for These Professions (Rep. Aurelio Gonzales, Rep. Mark Go, Rep. Manuel Jose </w:t>
            </w:r>
            <w:proofErr w:type="spellStart"/>
            <w:r w:rsidRPr="00C902CF">
              <w:rPr>
                <w:rFonts w:ascii="Times New Roman" w:eastAsia="Times New Roman" w:hAnsi="Times New Roman" w:cs="Times New Roman"/>
                <w:sz w:val="24"/>
                <w:szCs w:val="24"/>
              </w:rPr>
              <w:t>Dalipe</w:t>
            </w:r>
            <w:proofErr w:type="spellEnd"/>
            <w:r w:rsidRPr="00C902CF">
              <w:rPr>
                <w:rFonts w:ascii="Times New Roman" w:eastAsia="Times New Roman" w:hAnsi="Times New Roman" w:cs="Times New Roman"/>
                <w:sz w:val="24"/>
                <w:szCs w:val="24"/>
              </w:rPr>
              <w:t xml:space="preserve">, </w:t>
            </w:r>
            <w:r w:rsidRPr="00C902CF">
              <w:rPr>
                <w:rFonts w:ascii="Times New Roman" w:eastAsia="Times New Roman" w:hAnsi="Times New Roman" w:cs="Times New Roman"/>
                <w:i/>
                <w:sz w:val="24"/>
                <w:szCs w:val="24"/>
              </w:rPr>
              <w:t>et. al.)</w:t>
            </w:r>
          </w:p>
          <w:p w14:paraId="403FF562" w14:textId="77777777" w:rsidR="002C0630" w:rsidRDefault="002C0630" w:rsidP="001119BB">
            <w:pPr>
              <w:tabs>
                <w:tab w:val="left" w:pos="1725"/>
              </w:tabs>
              <w:spacing w:line="240" w:lineRule="auto"/>
              <w:jc w:val="both"/>
              <w:rPr>
                <w:rFonts w:ascii="Times New Roman" w:eastAsia="Times New Roman" w:hAnsi="Times New Roman" w:cs="Times New Roman"/>
                <w:b/>
                <w:i/>
                <w:sz w:val="24"/>
                <w:szCs w:val="24"/>
              </w:rPr>
            </w:pPr>
          </w:p>
          <w:p w14:paraId="136BD548" w14:textId="77777777" w:rsidR="002C0630" w:rsidRDefault="002C0630" w:rsidP="001119BB">
            <w:pPr>
              <w:tabs>
                <w:tab w:val="left" w:pos="1725"/>
              </w:tabs>
              <w:spacing w:line="240" w:lineRule="auto"/>
              <w:jc w:val="both"/>
              <w:rPr>
                <w:rFonts w:ascii="Times New Roman" w:eastAsia="Times New Roman" w:hAnsi="Times New Roman" w:cs="Times New Roman"/>
                <w:b/>
                <w:sz w:val="24"/>
                <w:szCs w:val="24"/>
              </w:rPr>
            </w:pPr>
          </w:p>
          <w:p w14:paraId="39909736" w14:textId="77777777" w:rsidR="00082057" w:rsidRDefault="00082057" w:rsidP="001119BB">
            <w:pPr>
              <w:tabs>
                <w:tab w:val="left" w:pos="1725"/>
              </w:tabs>
              <w:spacing w:line="240" w:lineRule="auto"/>
              <w:jc w:val="both"/>
              <w:rPr>
                <w:rFonts w:ascii="Times New Roman" w:eastAsia="Times New Roman" w:hAnsi="Times New Roman" w:cs="Times New Roman"/>
                <w:b/>
                <w:sz w:val="24"/>
                <w:szCs w:val="24"/>
              </w:rPr>
            </w:pPr>
          </w:p>
          <w:p w14:paraId="24AA6268" w14:textId="77777777" w:rsidR="00082057" w:rsidRDefault="00082057" w:rsidP="001119BB">
            <w:pPr>
              <w:tabs>
                <w:tab w:val="left" w:pos="1725"/>
              </w:tabs>
              <w:spacing w:line="240" w:lineRule="auto"/>
              <w:jc w:val="both"/>
              <w:rPr>
                <w:rFonts w:ascii="Times New Roman" w:eastAsia="Times New Roman" w:hAnsi="Times New Roman" w:cs="Times New Roman"/>
                <w:b/>
                <w:sz w:val="24"/>
                <w:szCs w:val="24"/>
              </w:rPr>
            </w:pPr>
          </w:p>
          <w:p w14:paraId="24B40DF5" w14:textId="3B12A4D1" w:rsidR="00082057" w:rsidRPr="00C902CF" w:rsidRDefault="00082057" w:rsidP="001119BB">
            <w:pPr>
              <w:tabs>
                <w:tab w:val="left" w:pos="1725"/>
              </w:tabs>
              <w:spacing w:line="240" w:lineRule="auto"/>
              <w:jc w:val="both"/>
              <w:rPr>
                <w:rFonts w:ascii="Times New Roman" w:eastAsia="Times New Roman" w:hAnsi="Times New Roman" w:cs="Times New Roman"/>
                <w:b/>
                <w:sz w:val="24"/>
                <w:szCs w:val="24"/>
              </w:rPr>
            </w:pPr>
          </w:p>
        </w:tc>
        <w:tc>
          <w:tcPr>
            <w:tcW w:w="1899" w:type="dxa"/>
          </w:tcPr>
          <w:p w14:paraId="5549BE1E" w14:textId="77777777" w:rsidR="00004A26" w:rsidRPr="00C902CF" w:rsidRDefault="00004A26"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Civil Service, Government Reorganization and Professional Regulation</w:t>
            </w:r>
          </w:p>
          <w:p w14:paraId="2A8837DD" w14:textId="77777777" w:rsidR="00004A26" w:rsidRPr="00C902CF" w:rsidRDefault="00004A26" w:rsidP="001119BB">
            <w:pPr>
              <w:spacing w:line="240" w:lineRule="auto"/>
              <w:jc w:val="center"/>
              <w:rPr>
                <w:rFonts w:ascii="Times New Roman" w:eastAsia="Times New Roman" w:hAnsi="Times New Roman" w:cs="Times New Roman"/>
                <w:sz w:val="24"/>
                <w:szCs w:val="24"/>
              </w:rPr>
            </w:pPr>
          </w:p>
        </w:tc>
        <w:tc>
          <w:tcPr>
            <w:tcW w:w="1980" w:type="dxa"/>
          </w:tcPr>
          <w:p w14:paraId="090F56B9"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Transmitted: November 8, 2022</w:t>
            </w:r>
          </w:p>
          <w:p w14:paraId="2C7EB82C"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6DD1882C"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146C35F8" w14:textId="28E17EFD"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November 22, 2022</w:t>
            </w:r>
          </w:p>
          <w:p w14:paraId="165F3799"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23E56FFE"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46D3D42E" w14:textId="5CEA4EFF"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tc>
        <w:tc>
          <w:tcPr>
            <w:tcW w:w="2721" w:type="dxa"/>
          </w:tcPr>
          <w:p w14:paraId="477FB9B5" w14:textId="77777777" w:rsidR="00004A26" w:rsidRPr="00C902CF" w:rsidRDefault="00004A26" w:rsidP="001119BB">
            <w:pPr>
              <w:spacing w:line="240" w:lineRule="auto"/>
              <w:ind w:hanging="2"/>
              <w:jc w:val="both"/>
              <w:rPr>
                <w:rFonts w:ascii="Times New Roman" w:eastAsia="Times New Roman" w:hAnsi="Times New Roman" w:cs="Times New Roman"/>
                <w:sz w:val="24"/>
                <w:szCs w:val="24"/>
              </w:rPr>
            </w:pPr>
          </w:p>
        </w:tc>
      </w:tr>
      <w:tr w:rsidR="0082714A" w:rsidRPr="00C902CF" w14:paraId="3F770982" w14:textId="77777777" w:rsidTr="00FA3C07">
        <w:trPr>
          <w:trHeight w:val="691"/>
        </w:trPr>
        <w:tc>
          <w:tcPr>
            <w:tcW w:w="10456" w:type="dxa"/>
            <w:gridSpan w:val="5"/>
            <w:shd w:val="clear" w:color="auto" w:fill="D9D9D9" w:themeFill="background1" w:themeFillShade="D9"/>
            <w:vAlign w:val="center"/>
          </w:tcPr>
          <w:p w14:paraId="60C34D3D" w14:textId="77777777" w:rsidR="0082714A" w:rsidRPr="00C902CF" w:rsidRDefault="0082714A"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GREEN ENERGY EDUCATION ACT</w:t>
            </w:r>
          </w:p>
        </w:tc>
      </w:tr>
      <w:tr w:rsidR="0082714A" w:rsidRPr="00C902CF" w14:paraId="4F957FE3" w14:textId="77777777" w:rsidTr="00FA3C07">
        <w:tc>
          <w:tcPr>
            <w:tcW w:w="638" w:type="dxa"/>
          </w:tcPr>
          <w:p w14:paraId="54B48CBA" w14:textId="77777777" w:rsidR="0082714A" w:rsidRPr="00C902CF" w:rsidRDefault="0082714A" w:rsidP="00E948B5">
            <w:pPr>
              <w:pStyle w:val="ListParagraph"/>
              <w:numPr>
                <w:ilvl w:val="0"/>
                <w:numId w:val="1"/>
              </w:numPr>
              <w:spacing w:line="240" w:lineRule="auto"/>
              <w:rPr>
                <w:rFonts w:ascii="Times New Roman" w:hAnsi="Times New Roman" w:cs="Times New Roman"/>
                <w:sz w:val="24"/>
                <w:szCs w:val="24"/>
                <w:lang w:val="en-US"/>
              </w:rPr>
            </w:pPr>
          </w:p>
        </w:tc>
        <w:tc>
          <w:tcPr>
            <w:tcW w:w="3218" w:type="dxa"/>
          </w:tcPr>
          <w:p w14:paraId="2D87A6DE" w14:textId="77777777" w:rsidR="0082714A" w:rsidRPr="00C902CF" w:rsidRDefault="0082714A" w:rsidP="001119BB">
            <w:pPr>
              <w:tabs>
                <w:tab w:val="left" w:pos="1725"/>
              </w:tabs>
              <w:spacing w:line="240" w:lineRule="auto"/>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SBN 1212</w:t>
            </w:r>
            <w:r w:rsidRPr="00C902CF">
              <w:rPr>
                <w:rFonts w:ascii="Times New Roman" w:eastAsia="Times New Roman" w:hAnsi="Times New Roman" w:cs="Times New Roman"/>
                <w:sz w:val="24"/>
                <w:szCs w:val="24"/>
              </w:rPr>
              <w:t xml:space="preserve"> – An Act Authorizing Higher Education Curriculum Development and Graduate Training in Advance Energy and Green Building Technologies (Sen. Revilla) </w:t>
            </w:r>
          </w:p>
        </w:tc>
        <w:tc>
          <w:tcPr>
            <w:tcW w:w="1899" w:type="dxa"/>
          </w:tcPr>
          <w:p w14:paraId="481970AF" w14:textId="77777777" w:rsidR="0082714A" w:rsidRPr="00C902CF" w:rsidRDefault="0082714A"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Energy; Finance</w:t>
            </w:r>
          </w:p>
        </w:tc>
        <w:tc>
          <w:tcPr>
            <w:tcW w:w="1980" w:type="dxa"/>
          </w:tcPr>
          <w:p w14:paraId="1304C1D8"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388D2DE5"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18, 2022</w:t>
            </w:r>
          </w:p>
          <w:p w14:paraId="1B268D66" w14:textId="77777777" w:rsidR="0082714A" w:rsidRPr="00C902CF" w:rsidRDefault="0082714A" w:rsidP="001119BB">
            <w:pPr>
              <w:spacing w:line="240" w:lineRule="auto"/>
              <w:ind w:hanging="2"/>
              <w:rPr>
                <w:rFonts w:ascii="Times New Roman" w:eastAsia="Times New Roman" w:hAnsi="Times New Roman" w:cs="Times New Roman"/>
                <w:sz w:val="24"/>
                <w:szCs w:val="24"/>
              </w:rPr>
            </w:pPr>
          </w:p>
          <w:p w14:paraId="310B486A"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18E5D37E"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43EF391A" w14:textId="77777777" w:rsidR="0082714A" w:rsidRPr="00C902CF" w:rsidRDefault="0082714A" w:rsidP="001119BB">
            <w:pPr>
              <w:spacing w:line="240" w:lineRule="auto"/>
              <w:ind w:hanging="2"/>
              <w:rPr>
                <w:rFonts w:ascii="Times New Roman" w:eastAsia="Times New Roman" w:hAnsi="Times New Roman" w:cs="Times New Roman"/>
                <w:sz w:val="24"/>
                <w:szCs w:val="24"/>
              </w:rPr>
            </w:pPr>
          </w:p>
          <w:p w14:paraId="4B6E7A5A"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6858BBB7"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25, 2022</w:t>
            </w:r>
          </w:p>
          <w:p w14:paraId="2F264056" w14:textId="77777777" w:rsidR="0082714A" w:rsidRPr="00C902CF" w:rsidRDefault="0082714A" w:rsidP="001119BB">
            <w:pPr>
              <w:spacing w:line="240" w:lineRule="auto"/>
              <w:ind w:hanging="2"/>
              <w:rPr>
                <w:rFonts w:ascii="Times New Roman" w:eastAsia="Times New Roman" w:hAnsi="Times New Roman" w:cs="Times New Roman"/>
                <w:sz w:val="24"/>
                <w:szCs w:val="24"/>
              </w:rPr>
            </w:pPr>
          </w:p>
          <w:p w14:paraId="697EE973"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Withdrawn:</w:t>
            </w:r>
          </w:p>
          <w:p w14:paraId="638F33A0" w14:textId="77777777" w:rsidR="0082714A"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November 29, 2022</w:t>
            </w:r>
          </w:p>
          <w:p w14:paraId="64F6CDFB" w14:textId="77777777" w:rsidR="00082057" w:rsidRDefault="00082057" w:rsidP="001119BB">
            <w:pPr>
              <w:spacing w:line="240" w:lineRule="auto"/>
              <w:ind w:hanging="2"/>
              <w:rPr>
                <w:rFonts w:ascii="Times New Roman" w:eastAsia="Times New Roman" w:hAnsi="Times New Roman" w:cs="Times New Roman"/>
                <w:sz w:val="24"/>
                <w:szCs w:val="24"/>
              </w:rPr>
            </w:pPr>
          </w:p>
          <w:p w14:paraId="69DC1473" w14:textId="77777777" w:rsidR="00082057" w:rsidRDefault="00082057" w:rsidP="001119BB">
            <w:pPr>
              <w:spacing w:line="240" w:lineRule="auto"/>
              <w:ind w:hanging="2"/>
              <w:rPr>
                <w:rFonts w:ascii="Times New Roman" w:eastAsia="Times New Roman" w:hAnsi="Times New Roman" w:cs="Times New Roman"/>
                <w:sz w:val="24"/>
                <w:szCs w:val="24"/>
              </w:rPr>
            </w:pPr>
          </w:p>
          <w:p w14:paraId="75C79A21" w14:textId="77777777" w:rsidR="00082057" w:rsidRDefault="00082057" w:rsidP="001119BB">
            <w:pPr>
              <w:spacing w:line="240" w:lineRule="auto"/>
              <w:ind w:hanging="2"/>
              <w:rPr>
                <w:rFonts w:ascii="Times New Roman" w:eastAsia="Times New Roman" w:hAnsi="Times New Roman" w:cs="Times New Roman"/>
                <w:sz w:val="24"/>
                <w:szCs w:val="24"/>
              </w:rPr>
            </w:pPr>
          </w:p>
          <w:p w14:paraId="5625C699" w14:textId="77777777" w:rsidR="00082057" w:rsidRDefault="00082057" w:rsidP="001119BB">
            <w:pPr>
              <w:spacing w:line="240" w:lineRule="auto"/>
              <w:ind w:hanging="2"/>
              <w:rPr>
                <w:rFonts w:ascii="Times New Roman" w:eastAsia="Times New Roman" w:hAnsi="Times New Roman" w:cs="Times New Roman"/>
                <w:sz w:val="24"/>
                <w:szCs w:val="24"/>
              </w:rPr>
            </w:pPr>
          </w:p>
          <w:p w14:paraId="0B737442" w14:textId="77777777" w:rsidR="00082057" w:rsidRDefault="00082057" w:rsidP="001119BB">
            <w:pPr>
              <w:spacing w:line="240" w:lineRule="auto"/>
              <w:ind w:hanging="2"/>
              <w:rPr>
                <w:rFonts w:ascii="Times New Roman" w:eastAsia="Times New Roman" w:hAnsi="Times New Roman" w:cs="Times New Roman"/>
                <w:sz w:val="24"/>
                <w:szCs w:val="24"/>
              </w:rPr>
            </w:pPr>
          </w:p>
          <w:p w14:paraId="44CEC22F" w14:textId="77777777" w:rsidR="00082057" w:rsidRPr="00C902CF" w:rsidRDefault="00082057" w:rsidP="001119BB">
            <w:pPr>
              <w:spacing w:line="240" w:lineRule="auto"/>
              <w:ind w:hanging="2"/>
              <w:rPr>
                <w:rFonts w:ascii="Times New Roman" w:eastAsia="Times New Roman" w:hAnsi="Times New Roman" w:cs="Times New Roman"/>
                <w:sz w:val="24"/>
                <w:szCs w:val="24"/>
              </w:rPr>
            </w:pPr>
          </w:p>
        </w:tc>
        <w:tc>
          <w:tcPr>
            <w:tcW w:w="2721" w:type="dxa"/>
          </w:tcPr>
          <w:p w14:paraId="4AFC6402" w14:textId="16D31AD6" w:rsidR="0082714A" w:rsidRPr="00C902CF"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Law: </w:t>
            </w:r>
            <w:r w:rsidRPr="00C902CF">
              <w:rPr>
                <w:rFonts w:ascii="Times New Roman" w:eastAsia="Times New Roman" w:hAnsi="Times New Roman" w:cs="Times New Roman"/>
                <w:sz w:val="24"/>
                <w:szCs w:val="24"/>
              </w:rPr>
              <w:t>RA 11393</w:t>
            </w:r>
          </w:p>
        </w:tc>
      </w:tr>
      <w:tr w:rsidR="00D2087A" w:rsidRPr="00C902CF" w14:paraId="2A33D719" w14:textId="77777777" w:rsidTr="00FA3C07">
        <w:trPr>
          <w:trHeight w:val="691"/>
        </w:trPr>
        <w:tc>
          <w:tcPr>
            <w:tcW w:w="10456" w:type="dxa"/>
            <w:gridSpan w:val="5"/>
            <w:shd w:val="clear" w:color="auto" w:fill="D9D9D9" w:themeFill="background1" w:themeFillShade="D9"/>
            <w:vAlign w:val="center"/>
          </w:tcPr>
          <w:p w14:paraId="08AB2EEC" w14:textId="3EA4972E" w:rsidR="00D2087A" w:rsidRPr="00C902CF" w:rsidRDefault="0082714A"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PERSON WITH DISABILITIES (PWD) INFRASTRUCTURE-FRIENDLY FACILITIES IN SUCs</w:t>
            </w:r>
          </w:p>
        </w:tc>
      </w:tr>
      <w:tr w:rsidR="0082714A" w:rsidRPr="00C902CF" w14:paraId="04CA3D9E" w14:textId="77777777" w:rsidTr="00FA3C07">
        <w:tc>
          <w:tcPr>
            <w:tcW w:w="638" w:type="dxa"/>
          </w:tcPr>
          <w:p w14:paraId="471087D5" w14:textId="77777777" w:rsidR="0082714A" w:rsidRPr="00C902CF" w:rsidRDefault="0082714A" w:rsidP="00E948B5">
            <w:pPr>
              <w:pStyle w:val="ListParagraph"/>
              <w:numPr>
                <w:ilvl w:val="0"/>
                <w:numId w:val="1"/>
              </w:numPr>
              <w:spacing w:line="240" w:lineRule="auto"/>
              <w:rPr>
                <w:rFonts w:ascii="Times New Roman" w:hAnsi="Times New Roman" w:cs="Times New Roman"/>
                <w:sz w:val="24"/>
                <w:szCs w:val="24"/>
                <w:lang w:val="en-US"/>
              </w:rPr>
            </w:pPr>
          </w:p>
        </w:tc>
        <w:tc>
          <w:tcPr>
            <w:tcW w:w="3218" w:type="dxa"/>
          </w:tcPr>
          <w:p w14:paraId="6037C786" w14:textId="779168A5" w:rsidR="0082714A" w:rsidRPr="00C902CF" w:rsidRDefault="0082714A" w:rsidP="001119BB">
            <w:pPr>
              <w:tabs>
                <w:tab w:val="left" w:pos="1725"/>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1704 – </w:t>
            </w:r>
            <w:r>
              <w:rPr>
                <w:rFonts w:ascii="Times New Roman" w:eastAsia="Times New Roman" w:hAnsi="Times New Roman" w:cs="Times New Roman"/>
                <w:sz w:val="24"/>
                <w:szCs w:val="24"/>
              </w:rPr>
              <w:t>An Act Mandating Construction of Person With Disabilities (PWD) Infrastructure-Friendly Facilities in all State Universities and Colleges (SUCs), Appropriating Funds Therefor, and for Other Purposes (Sen. M. Villar)</w:t>
            </w:r>
          </w:p>
        </w:tc>
        <w:tc>
          <w:tcPr>
            <w:tcW w:w="1899" w:type="dxa"/>
          </w:tcPr>
          <w:p w14:paraId="56EE5504" w14:textId="65BA0726" w:rsidR="0082714A" w:rsidRPr="00C902CF" w:rsidRDefault="0082714A" w:rsidP="001119B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Public Works; Finance</w:t>
            </w:r>
          </w:p>
        </w:tc>
        <w:tc>
          <w:tcPr>
            <w:tcW w:w="1980" w:type="dxa"/>
          </w:tcPr>
          <w:p w14:paraId="25A0F15C"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2A5813DD"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18, 2023</w:t>
            </w:r>
          </w:p>
          <w:p w14:paraId="0FFEDD08" w14:textId="77777777" w:rsidR="0082714A" w:rsidRDefault="0082714A" w:rsidP="001119BB">
            <w:pPr>
              <w:spacing w:line="240" w:lineRule="auto"/>
              <w:ind w:hanging="2"/>
              <w:rPr>
                <w:rFonts w:ascii="Times New Roman" w:eastAsia="Times New Roman" w:hAnsi="Times New Roman" w:cs="Times New Roman"/>
                <w:sz w:val="24"/>
                <w:szCs w:val="24"/>
              </w:rPr>
            </w:pPr>
          </w:p>
          <w:p w14:paraId="18BF13FC"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F7223EB" w14:textId="789C2186"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2023</w:t>
            </w:r>
          </w:p>
          <w:p w14:paraId="18D8C810" w14:textId="77777777" w:rsidR="0082714A" w:rsidRDefault="0082714A" w:rsidP="001119BB">
            <w:pPr>
              <w:spacing w:line="240" w:lineRule="auto"/>
              <w:ind w:hanging="2"/>
              <w:rPr>
                <w:rFonts w:ascii="Times New Roman" w:eastAsia="Times New Roman" w:hAnsi="Times New Roman" w:cs="Times New Roman"/>
                <w:sz w:val="24"/>
                <w:szCs w:val="24"/>
              </w:rPr>
            </w:pPr>
          </w:p>
          <w:p w14:paraId="7AFA8A64"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23B41313"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p w14:paraId="10406587" w14:textId="2E1BC8FE" w:rsidR="00DB708B" w:rsidRPr="00C902CF" w:rsidRDefault="00DB708B" w:rsidP="001119BB">
            <w:pPr>
              <w:spacing w:line="240" w:lineRule="auto"/>
              <w:ind w:hanging="2"/>
              <w:rPr>
                <w:rFonts w:ascii="Times New Roman" w:eastAsia="Times New Roman" w:hAnsi="Times New Roman" w:cs="Times New Roman"/>
                <w:sz w:val="24"/>
                <w:szCs w:val="24"/>
              </w:rPr>
            </w:pPr>
          </w:p>
        </w:tc>
        <w:tc>
          <w:tcPr>
            <w:tcW w:w="2721" w:type="dxa"/>
          </w:tcPr>
          <w:p w14:paraId="34BCB440" w14:textId="4A7FBCEA" w:rsidR="0082714A" w:rsidRDefault="0082714A"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Law - BP 344</w:t>
            </w:r>
          </w:p>
          <w:p w14:paraId="465BCE32" w14:textId="77777777" w:rsidR="0082714A" w:rsidRDefault="0082714A" w:rsidP="001119BB">
            <w:pPr>
              <w:spacing w:line="240" w:lineRule="auto"/>
              <w:ind w:hanging="2"/>
              <w:jc w:val="both"/>
              <w:rPr>
                <w:rFonts w:ascii="Times New Roman" w:eastAsia="Times New Roman" w:hAnsi="Times New Roman" w:cs="Times New Roman"/>
                <w:sz w:val="24"/>
                <w:szCs w:val="24"/>
              </w:rPr>
            </w:pPr>
          </w:p>
          <w:p w14:paraId="1183B52D" w14:textId="4B0230ED" w:rsidR="0082714A" w:rsidRPr="00C902CF" w:rsidRDefault="0082714A"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with OS Mark Villar</w:t>
            </w:r>
          </w:p>
        </w:tc>
      </w:tr>
      <w:tr w:rsidR="00260AFD" w:rsidRPr="00C902CF" w14:paraId="626AAFE1" w14:textId="77777777" w:rsidTr="00FA3C07">
        <w:trPr>
          <w:trHeight w:val="691"/>
        </w:trPr>
        <w:tc>
          <w:tcPr>
            <w:tcW w:w="10456" w:type="dxa"/>
            <w:gridSpan w:val="5"/>
            <w:shd w:val="clear" w:color="auto" w:fill="D9D9D9" w:themeFill="background1" w:themeFillShade="D9"/>
            <w:vAlign w:val="center"/>
          </w:tcPr>
          <w:p w14:paraId="56AA6828" w14:textId="69FAB53E" w:rsidR="00260AFD" w:rsidRPr="00C902CF" w:rsidRDefault="00260AFD" w:rsidP="000B2480">
            <w:pPr>
              <w:spacing w:line="240" w:lineRule="auto"/>
              <w:jc w:val="center"/>
              <w:rPr>
                <w:rFonts w:ascii="Times New Roman" w:hAnsi="Times New Roman" w:cs="Times New Roman"/>
                <w:sz w:val="24"/>
                <w:szCs w:val="24"/>
                <w:lang w:val="en-US"/>
              </w:rPr>
            </w:pPr>
            <w:r w:rsidRPr="00260AFD">
              <w:rPr>
                <w:rFonts w:ascii="Times New Roman" w:eastAsia="Times New Roman" w:hAnsi="Times New Roman" w:cs="Times New Roman"/>
                <w:b/>
                <w:sz w:val="24"/>
                <w:szCs w:val="24"/>
              </w:rPr>
              <w:t>FREE COMPETENCY-BASED ASSESSMENT FOR SENIOR HIGH SCHOOL ACT</w:t>
            </w:r>
          </w:p>
        </w:tc>
      </w:tr>
      <w:tr w:rsidR="00260AFD" w:rsidRPr="00C902CF" w14:paraId="6BA83BDA" w14:textId="77777777" w:rsidTr="00FA3C07">
        <w:tc>
          <w:tcPr>
            <w:tcW w:w="638" w:type="dxa"/>
          </w:tcPr>
          <w:p w14:paraId="7231436A" w14:textId="77777777" w:rsidR="00260AFD" w:rsidRPr="00C902CF" w:rsidRDefault="00260AFD" w:rsidP="00E948B5">
            <w:pPr>
              <w:pStyle w:val="ListParagraph"/>
              <w:numPr>
                <w:ilvl w:val="0"/>
                <w:numId w:val="1"/>
              </w:numPr>
              <w:spacing w:line="240" w:lineRule="auto"/>
              <w:rPr>
                <w:rFonts w:ascii="Times New Roman" w:hAnsi="Times New Roman" w:cs="Times New Roman"/>
                <w:sz w:val="24"/>
                <w:szCs w:val="24"/>
                <w:lang w:val="en-US"/>
              </w:rPr>
            </w:pPr>
          </w:p>
        </w:tc>
        <w:tc>
          <w:tcPr>
            <w:tcW w:w="3218" w:type="dxa"/>
          </w:tcPr>
          <w:p w14:paraId="66F42ACC" w14:textId="737FB506" w:rsidR="00260AFD" w:rsidRDefault="00260AFD" w:rsidP="00260AFD">
            <w:pPr>
              <w:tabs>
                <w:tab w:val="left" w:pos="1725"/>
              </w:tabs>
              <w:spacing w:line="240" w:lineRule="auto"/>
              <w:jc w:val="both"/>
              <w:rPr>
                <w:rFonts w:ascii="Times New Roman" w:eastAsia="Times New Roman" w:hAnsi="Times New Roman" w:cs="Times New Roman"/>
                <w:b/>
                <w:sz w:val="24"/>
                <w:szCs w:val="24"/>
              </w:rPr>
            </w:pPr>
            <w:r w:rsidRPr="00CD529E">
              <w:rPr>
                <w:rFonts w:ascii="Times New Roman" w:eastAsia="Times New Roman" w:hAnsi="Times New Roman" w:cs="Times New Roman"/>
                <w:b/>
                <w:bCs/>
                <w:sz w:val="24"/>
                <w:szCs w:val="24"/>
              </w:rPr>
              <w:t>SBN 2281</w:t>
            </w:r>
            <w:r>
              <w:rPr>
                <w:rFonts w:ascii="Times New Roman" w:eastAsia="Times New Roman" w:hAnsi="Times New Roman" w:cs="Times New Roman"/>
                <w:sz w:val="24"/>
                <w:szCs w:val="24"/>
              </w:rPr>
              <w:t xml:space="preserve"> - </w:t>
            </w:r>
            <w:r w:rsidRPr="00E500FE">
              <w:rPr>
                <w:rFonts w:ascii="Times New Roman" w:eastAsia="Times New Roman" w:hAnsi="Times New Roman" w:cs="Times New Roman"/>
                <w:sz w:val="24"/>
                <w:szCs w:val="24"/>
              </w:rPr>
              <w:t>An Act Granting Free Competency-Based Assessment for Senior High School (</w:t>
            </w:r>
            <w:r>
              <w:rPr>
                <w:rFonts w:ascii="Times New Roman" w:eastAsia="Times New Roman" w:hAnsi="Times New Roman" w:cs="Times New Roman"/>
                <w:sz w:val="24"/>
                <w:szCs w:val="24"/>
              </w:rPr>
              <w:t>SHS)</w:t>
            </w:r>
            <w:r w:rsidRPr="00E500FE">
              <w:rPr>
                <w:rFonts w:ascii="Times New Roman" w:eastAsia="Times New Roman" w:hAnsi="Times New Roman" w:cs="Times New Roman"/>
                <w:sz w:val="24"/>
                <w:szCs w:val="24"/>
              </w:rPr>
              <w:t xml:space="preserve"> Students Taking Training-Vocational-Livelihood Track and Other </w:t>
            </w:r>
            <w:r>
              <w:rPr>
                <w:rFonts w:ascii="Times New Roman" w:eastAsia="Times New Roman" w:hAnsi="Times New Roman" w:cs="Times New Roman"/>
                <w:sz w:val="24"/>
                <w:szCs w:val="24"/>
              </w:rPr>
              <w:t>SHS</w:t>
            </w:r>
            <w:r w:rsidRPr="00E500FE">
              <w:rPr>
                <w:rFonts w:ascii="Times New Roman" w:eastAsia="Times New Roman" w:hAnsi="Times New Roman" w:cs="Times New Roman"/>
                <w:sz w:val="24"/>
                <w:szCs w:val="24"/>
              </w:rPr>
              <w:t xml:space="preserve"> Tracks Requiring Certificates of Competency (C</w:t>
            </w:r>
            <w:r>
              <w:rPr>
                <w:rFonts w:ascii="Times New Roman" w:eastAsia="Times New Roman" w:hAnsi="Times New Roman" w:cs="Times New Roman"/>
                <w:sz w:val="24"/>
                <w:szCs w:val="24"/>
              </w:rPr>
              <w:t>OC</w:t>
            </w:r>
            <w:r w:rsidRPr="00E500FE">
              <w:rPr>
                <w:rFonts w:ascii="Times New Roman" w:eastAsia="Times New Roman" w:hAnsi="Times New Roman" w:cs="Times New Roman"/>
                <w:sz w:val="24"/>
                <w:szCs w:val="24"/>
              </w:rPr>
              <w:t>) and National Certificates (N</w:t>
            </w:r>
            <w:r>
              <w:rPr>
                <w:rFonts w:ascii="Times New Roman" w:eastAsia="Times New Roman" w:hAnsi="Times New Roman" w:cs="Times New Roman"/>
                <w:sz w:val="24"/>
                <w:szCs w:val="24"/>
              </w:rPr>
              <w:t>C</w:t>
            </w:r>
            <w:r w:rsidRPr="00E500FE">
              <w:rPr>
                <w:rFonts w:ascii="Times New Roman" w:eastAsia="Times New Roman" w:hAnsi="Times New Roman" w:cs="Times New Roman"/>
                <w:sz w:val="24"/>
                <w:szCs w:val="24"/>
              </w:rPr>
              <w:t>), and Appropriating Funds Thereof</w:t>
            </w:r>
            <w:r>
              <w:rPr>
                <w:rFonts w:ascii="Times New Roman" w:eastAsia="Times New Roman" w:hAnsi="Times New Roman" w:cs="Times New Roman"/>
                <w:sz w:val="24"/>
                <w:szCs w:val="24"/>
              </w:rPr>
              <w:t xml:space="preserve"> (Sen. Estrada)</w:t>
            </w:r>
          </w:p>
        </w:tc>
        <w:tc>
          <w:tcPr>
            <w:tcW w:w="1899" w:type="dxa"/>
          </w:tcPr>
          <w:p w14:paraId="0550A2E4"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Basic Education;</w:t>
            </w:r>
          </w:p>
          <w:p w14:paraId="401AC686" w14:textId="0185B41D" w:rsidR="00260AFD" w:rsidRDefault="00260AFD" w:rsidP="00260AFD">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Finance</w:t>
            </w:r>
          </w:p>
        </w:tc>
        <w:tc>
          <w:tcPr>
            <w:tcW w:w="1980" w:type="dxa"/>
          </w:tcPr>
          <w:p w14:paraId="015B6141"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29AEAE3E"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June 19, 2023</w:t>
            </w:r>
          </w:p>
          <w:p w14:paraId="2D5F4545" w14:textId="77777777" w:rsidR="00260AFD" w:rsidRDefault="00260AFD" w:rsidP="00260AFD">
            <w:pPr>
              <w:spacing w:line="240" w:lineRule="auto"/>
              <w:ind w:hanging="2"/>
              <w:rPr>
                <w:rFonts w:ascii="Times New Roman" w:eastAsia="Times New Roman" w:hAnsi="Times New Roman" w:cs="Times New Roman"/>
                <w:sz w:val="24"/>
                <w:szCs w:val="24"/>
              </w:rPr>
            </w:pPr>
          </w:p>
          <w:p w14:paraId="3AF130DC"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C48EEEF"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3994EB9E" w14:textId="77777777" w:rsidR="00260AFD" w:rsidRDefault="00260AFD" w:rsidP="00260AFD">
            <w:pPr>
              <w:spacing w:line="240" w:lineRule="auto"/>
              <w:ind w:hanging="2"/>
              <w:rPr>
                <w:rFonts w:ascii="Times New Roman" w:eastAsia="Times New Roman" w:hAnsi="Times New Roman" w:cs="Times New Roman"/>
                <w:sz w:val="24"/>
                <w:szCs w:val="24"/>
              </w:rPr>
            </w:pPr>
          </w:p>
          <w:p w14:paraId="575C9047"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5E3EEA87" w14:textId="176BFD73"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tc>
        <w:tc>
          <w:tcPr>
            <w:tcW w:w="2721" w:type="dxa"/>
          </w:tcPr>
          <w:p w14:paraId="2EB833CE" w14:textId="6984EFB4" w:rsidR="00260AFD" w:rsidRDefault="00260AFD" w:rsidP="00260AFD">
            <w:pPr>
              <w:spacing w:line="240" w:lineRule="auto"/>
              <w:ind w:hanging="2"/>
              <w:jc w:val="both"/>
              <w:rPr>
                <w:rFonts w:ascii="Times New Roman" w:eastAsia="Times New Roman" w:hAnsi="Times New Roman" w:cs="Times New Roman"/>
                <w:sz w:val="24"/>
                <w:szCs w:val="24"/>
              </w:rPr>
            </w:pPr>
            <w:r w:rsidRPr="00260AFD">
              <w:rPr>
                <w:rFonts w:ascii="Times New Roman" w:eastAsia="Times New Roman" w:hAnsi="Times New Roman" w:cs="Times New Roman"/>
                <w:sz w:val="24"/>
                <w:szCs w:val="24"/>
              </w:rPr>
              <w:t>This is being reviewed by DEPED. Coordinate with OSJE. To be sent to the archives</w:t>
            </w:r>
            <w:r>
              <w:rPr>
                <w:rFonts w:ascii="Times New Roman" w:eastAsia="Times New Roman" w:hAnsi="Times New Roman" w:cs="Times New Roman"/>
                <w:sz w:val="24"/>
                <w:szCs w:val="24"/>
              </w:rPr>
              <w:t>.</w:t>
            </w:r>
          </w:p>
        </w:tc>
      </w:tr>
    </w:tbl>
    <w:p w14:paraId="485C5253" w14:textId="77777777" w:rsidR="00004A26" w:rsidRPr="00C902CF" w:rsidRDefault="00004A26" w:rsidP="001119BB">
      <w:pPr>
        <w:tabs>
          <w:tab w:val="left" w:pos="720"/>
        </w:tabs>
        <w:spacing w:line="240" w:lineRule="auto"/>
        <w:jc w:val="both"/>
        <w:rPr>
          <w:rFonts w:ascii="Times New Roman" w:hAnsi="Times New Roman" w:cs="Times New Roman"/>
          <w:b/>
          <w:bCs/>
          <w:sz w:val="24"/>
          <w:szCs w:val="24"/>
          <w:lang w:val="en-US"/>
        </w:rPr>
      </w:pPr>
    </w:p>
    <w:p w14:paraId="06956686" w14:textId="77777777" w:rsidR="00082057" w:rsidRDefault="00082057">
      <w:pPr>
        <w:spacing w:after="160" w:line="259" w:lineRule="auto"/>
        <w:rPr>
          <w:rFonts w:ascii="Times New Roman" w:hAnsi="Times New Roman" w:cs="Times New Roman"/>
          <w:b/>
          <w:bCs/>
          <w:sz w:val="24"/>
          <w:szCs w:val="24"/>
          <w:lang w:val="en-US"/>
        </w:rPr>
      </w:pPr>
    </w:p>
    <w:p w14:paraId="2AC46CCF" w14:textId="77777777" w:rsidR="005D3633" w:rsidRDefault="005D3633">
      <w:pPr>
        <w:spacing w:after="160" w:line="259" w:lineRule="auto"/>
        <w:rPr>
          <w:rFonts w:ascii="Times New Roman" w:hAnsi="Times New Roman" w:cs="Times New Roman"/>
          <w:b/>
          <w:bCs/>
          <w:sz w:val="24"/>
          <w:szCs w:val="24"/>
          <w:lang w:val="en-US"/>
        </w:rPr>
      </w:pPr>
    </w:p>
    <w:p w14:paraId="269A7C80" w14:textId="77777777" w:rsidR="005D3633" w:rsidRDefault="005D3633">
      <w:pPr>
        <w:spacing w:after="160" w:line="259" w:lineRule="auto"/>
        <w:rPr>
          <w:rFonts w:ascii="Times New Roman" w:hAnsi="Times New Roman" w:cs="Times New Roman"/>
          <w:b/>
          <w:bCs/>
          <w:sz w:val="24"/>
          <w:szCs w:val="24"/>
          <w:lang w:val="en-US"/>
        </w:rPr>
      </w:pPr>
    </w:p>
    <w:p w14:paraId="145A4698" w14:textId="77777777" w:rsidR="005D3633" w:rsidRDefault="005D3633">
      <w:pPr>
        <w:spacing w:after="160" w:line="259" w:lineRule="auto"/>
        <w:rPr>
          <w:rFonts w:ascii="Times New Roman" w:hAnsi="Times New Roman" w:cs="Times New Roman"/>
          <w:b/>
          <w:bCs/>
          <w:sz w:val="24"/>
          <w:szCs w:val="24"/>
          <w:lang w:val="en-US"/>
        </w:rPr>
      </w:pPr>
    </w:p>
    <w:p w14:paraId="196A5BA9" w14:textId="77777777" w:rsidR="005D3633" w:rsidRDefault="005D3633">
      <w:pPr>
        <w:spacing w:after="160" w:line="259" w:lineRule="auto"/>
        <w:rPr>
          <w:rFonts w:ascii="Times New Roman" w:hAnsi="Times New Roman" w:cs="Times New Roman"/>
          <w:b/>
          <w:bCs/>
          <w:sz w:val="24"/>
          <w:szCs w:val="24"/>
          <w:lang w:val="en-US"/>
        </w:rPr>
      </w:pPr>
    </w:p>
    <w:p w14:paraId="7EAC39FC" w14:textId="77777777" w:rsidR="005D3633" w:rsidRDefault="005D3633">
      <w:pPr>
        <w:spacing w:after="160" w:line="259" w:lineRule="auto"/>
        <w:rPr>
          <w:rFonts w:ascii="Times New Roman" w:hAnsi="Times New Roman" w:cs="Times New Roman"/>
          <w:b/>
          <w:bCs/>
          <w:sz w:val="24"/>
          <w:szCs w:val="24"/>
          <w:lang w:val="en-US"/>
        </w:rPr>
      </w:pPr>
    </w:p>
    <w:p w14:paraId="29CE58FF" w14:textId="77777777" w:rsidR="005D3633" w:rsidRDefault="005D3633">
      <w:pPr>
        <w:spacing w:after="160" w:line="259" w:lineRule="auto"/>
        <w:rPr>
          <w:rFonts w:ascii="Times New Roman" w:hAnsi="Times New Roman" w:cs="Times New Roman"/>
          <w:b/>
          <w:bCs/>
          <w:sz w:val="24"/>
          <w:szCs w:val="24"/>
          <w:lang w:val="en-US"/>
        </w:rPr>
      </w:pPr>
    </w:p>
    <w:p w14:paraId="60078485" w14:textId="77777777" w:rsidR="005D3633" w:rsidRDefault="005D3633">
      <w:pPr>
        <w:spacing w:after="160" w:line="259" w:lineRule="auto"/>
        <w:rPr>
          <w:rFonts w:ascii="Times New Roman" w:hAnsi="Times New Roman" w:cs="Times New Roman"/>
          <w:b/>
          <w:bCs/>
          <w:sz w:val="24"/>
          <w:szCs w:val="24"/>
          <w:lang w:val="en-US"/>
        </w:rPr>
      </w:pPr>
    </w:p>
    <w:p w14:paraId="45E2EFB7" w14:textId="77777777" w:rsidR="005D3633" w:rsidRDefault="005D3633">
      <w:pPr>
        <w:spacing w:after="160" w:line="259" w:lineRule="auto"/>
        <w:rPr>
          <w:rFonts w:ascii="Times New Roman" w:hAnsi="Times New Roman" w:cs="Times New Roman"/>
          <w:b/>
          <w:bCs/>
          <w:sz w:val="24"/>
          <w:szCs w:val="24"/>
          <w:lang w:val="en-US"/>
        </w:rPr>
      </w:pPr>
    </w:p>
    <w:p w14:paraId="2DF2EE22" w14:textId="77777777" w:rsidR="005D3633" w:rsidRDefault="005D3633">
      <w:pPr>
        <w:spacing w:after="160" w:line="259" w:lineRule="auto"/>
        <w:rPr>
          <w:rFonts w:ascii="Times New Roman" w:hAnsi="Times New Roman" w:cs="Times New Roman"/>
          <w:b/>
          <w:bCs/>
          <w:sz w:val="24"/>
          <w:szCs w:val="24"/>
          <w:lang w:val="en-US"/>
        </w:rPr>
      </w:pPr>
    </w:p>
    <w:p w14:paraId="1A486DDB" w14:textId="77777777" w:rsidR="005D3633" w:rsidRDefault="005D3633">
      <w:pPr>
        <w:spacing w:after="160" w:line="259" w:lineRule="auto"/>
        <w:rPr>
          <w:rFonts w:ascii="Times New Roman" w:hAnsi="Times New Roman" w:cs="Times New Roman"/>
          <w:b/>
          <w:bCs/>
          <w:sz w:val="24"/>
          <w:szCs w:val="24"/>
          <w:lang w:val="en-US"/>
        </w:rPr>
      </w:pPr>
    </w:p>
    <w:p w14:paraId="2A8F523C" w14:textId="77777777" w:rsidR="005D3633" w:rsidRDefault="005D3633">
      <w:pPr>
        <w:spacing w:after="160" w:line="259" w:lineRule="auto"/>
        <w:rPr>
          <w:rFonts w:ascii="Times New Roman" w:hAnsi="Times New Roman" w:cs="Times New Roman"/>
          <w:b/>
          <w:bCs/>
          <w:sz w:val="24"/>
          <w:szCs w:val="24"/>
          <w:lang w:val="en-US"/>
        </w:rPr>
      </w:pPr>
    </w:p>
    <w:p w14:paraId="186BB7C0" w14:textId="77777777" w:rsidR="005D3633" w:rsidRDefault="005D3633">
      <w:pPr>
        <w:spacing w:after="160" w:line="259" w:lineRule="auto"/>
        <w:rPr>
          <w:rFonts w:ascii="Times New Roman" w:hAnsi="Times New Roman" w:cs="Times New Roman"/>
          <w:b/>
          <w:bCs/>
          <w:sz w:val="24"/>
          <w:szCs w:val="24"/>
          <w:lang w:val="en-US"/>
        </w:rPr>
      </w:pPr>
    </w:p>
    <w:p w14:paraId="6B48B4E0" w14:textId="43EAB1D7" w:rsidR="00C95272" w:rsidRPr="00FA3C07" w:rsidRDefault="00C95272">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FA3C07">
        <w:rPr>
          <w:rFonts w:ascii="Times New Roman" w:hAnsi="Times New Roman" w:cs="Times New Roman"/>
          <w:b/>
          <w:bCs/>
          <w:sz w:val="24"/>
          <w:szCs w:val="24"/>
          <w:lang w:val="en-US"/>
        </w:rPr>
        <w:lastRenderedPageBreak/>
        <w:t>DEFERRED</w:t>
      </w:r>
    </w:p>
    <w:p w14:paraId="6B833D4E" w14:textId="77777777" w:rsidR="00D2087A" w:rsidRPr="00C902CF" w:rsidRDefault="00D2087A" w:rsidP="001119BB">
      <w:pPr>
        <w:tabs>
          <w:tab w:val="left" w:pos="720"/>
        </w:tabs>
        <w:spacing w:line="240" w:lineRule="auto"/>
        <w:jc w:val="both"/>
        <w:rPr>
          <w:rFonts w:ascii="Times New Roman" w:hAnsi="Times New Roman" w:cs="Times New Roman"/>
          <w:b/>
          <w:bCs/>
          <w:sz w:val="24"/>
          <w:szCs w:val="24"/>
          <w:lang w:val="en-US"/>
        </w:rPr>
      </w:pPr>
    </w:p>
    <w:tbl>
      <w:tblPr>
        <w:tblStyle w:val="TableGrid"/>
        <w:tblpPr w:leftFromText="180" w:rightFromText="180" w:vertAnchor="text" w:tblpY="21"/>
        <w:tblW w:w="0" w:type="auto"/>
        <w:tblCellMar>
          <w:top w:w="58" w:type="dxa"/>
          <w:bottom w:w="58" w:type="dxa"/>
        </w:tblCellMar>
        <w:tblLook w:val="04A0" w:firstRow="1" w:lastRow="0" w:firstColumn="1" w:lastColumn="0" w:noHBand="0" w:noVBand="1"/>
      </w:tblPr>
      <w:tblGrid>
        <w:gridCol w:w="637"/>
        <w:gridCol w:w="3184"/>
        <w:gridCol w:w="1930"/>
        <w:gridCol w:w="2074"/>
        <w:gridCol w:w="2631"/>
      </w:tblGrid>
      <w:tr w:rsidR="00D2087A" w:rsidRPr="00C902CF" w14:paraId="5A068306" w14:textId="77777777" w:rsidTr="00FA3C07">
        <w:trPr>
          <w:tblHeader/>
        </w:trPr>
        <w:tc>
          <w:tcPr>
            <w:tcW w:w="637" w:type="dxa"/>
            <w:shd w:val="clear" w:color="auto" w:fill="00B0F0"/>
          </w:tcPr>
          <w:p w14:paraId="06FD8113" w14:textId="77777777" w:rsidR="00D2087A" w:rsidRPr="00C902CF" w:rsidRDefault="00D2087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184" w:type="dxa"/>
            <w:shd w:val="clear" w:color="auto" w:fill="00B0F0"/>
          </w:tcPr>
          <w:p w14:paraId="464D742B" w14:textId="77777777" w:rsidR="00D2087A" w:rsidRPr="00C902CF" w:rsidRDefault="00D2087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930" w:type="dxa"/>
            <w:shd w:val="clear" w:color="auto" w:fill="00B0F0"/>
          </w:tcPr>
          <w:p w14:paraId="246E6D4A" w14:textId="77777777" w:rsidR="00D2087A" w:rsidRPr="00C902CF" w:rsidRDefault="00D2087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074" w:type="dxa"/>
            <w:shd w:val="clear" w:color="auto" w:fill="00B0F0"/>
          </w:tcPr>
          <w:p w14:paraId="3B63774A" w14:textId="77777777" w:rsidR="00D2087A" w:rsidRPr="00C902CF" w:rsidRDefault="00D2087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31" w:type="dxa"/>
            <w:shd w:val="clear" w:color="auto" w:fill="00B0F0"/>
          </w:tcPr>
          <w:p w14:paraId="71E42FB1" w14:textId="77777777" w:rsidR="00D2087A" w:rsidRPr="00C902CF" w:rsidRDefault="00D2087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D2087A" w:rsidRPr="00C902CF" w14:paraId="361518D5" w14:textId="77777777" w:rsidTr="00FA3C07">
        <w:trPr>
          <w:trHeight w:val="691"/>
        </w:trPr>
        <w:tc>
          <w:tcPr>
            <w:tcW w:w="10456" w:type="dxa"/>
            <w:gridSpan w:val="5"/>
            <w:shd w:val="clear" w:color="auto" w:fill="D9D9D9" w:themeFill="background1" w:themeFillShade="D9"/>
            <w:vAlign w:val="center"/>
          </w:tcPr>
          <w:p w14:paraId="46DD6268" w14:textId="223BDE7F" w:rsidR="00D2087A" w:rsidRPr="00C902CF" w:rsidRDefault="00D2087A"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CAMPUS SAFETY AND SECURITY ACT</w:t>
            </w:r>
          </w:p>
        </w:tc>
      </w:tr>
      <w:tr w:rsidR="00D2087A" w:rsidRPr="00C902CF" w14:paraId="58C18834" w14:textId="77777777" w:rsidTr="00FA3C07">
        <w:tc>
          <w:tcPr>
            <w:tcW w:w="637" w:type="dxa"/>
          </w:tcPr>
          <w:p w14:paraId="6266702E" w14:textId="77777777" w:rsidR="00D2087A" w:rsidRPr="00C902CF" w:rsidRDefault="00D2087A"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184" w:type="dxa"/>
          </w:tcPr>
          <w:p w14:paraId="0EEA7586" w14:textId="5D0459AC" w:rsidR="00D2087A" w:rsidRPr="00C902CF" w:rsidRDefault="00D2087A"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1008</w:t>
            </w:r>
            <w:r w:rsidRPr="00C902CF">
              <w:rPr>
                <w:rFonts w:ascii="Times New Roman" w:eastAsia="Times New Roman" w:hAnsi="Times New Roman" w:cs="Times New Roman"/>
                <w:sz w:val="24"/>
                <w:szCs w:val="24"/>
              </w:rPr>
              <w:t xml:space="preserve"> – An Act Mandating Higher Education Institutions and Technical -Vocational Institutions to Ensure the Safety and Security of the Academic Community from Internal and External Threats, Thereby Creating a Safety and Security Committee for This Purpose (Sen. Angara)</w:t>
            </w:r>
          </w:p>
        </w:tc>
        <w:tc>
          <w:tcPr>
            <w:tcW w:w="1930" w:type="dxa"/>
          </w:tcPr>
          <w:p w14:paraId="53AB3CDE" w14:textId="0AF11300" w:rsidR="00D2087A" w:rsidRPr="00C902CF" w:rsidRDefault="00D2087A"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Public Order and Dangerous Drugs</w:t>
            </w:r>
          </w:p>
        </w:tc>
        <w:tc>
          <w:tcPr>
            <w:tcW w:w="2074" w:type="dxa"/>
          </w:tcPr>
          <w:p w14:paraId="5D728F9C" w14:textId="77777777" w:rsidR="00D2087A" w:rsidRPr="00C902CF" w:rsidRDefault="00D2087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0EFC3EBF" w14:textId="77777777" w:rsidR="00D2087A" w:rsidRPr="00C902CF" w:rsidRDefault="00D2087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 2022</w:t>
            </w:r>
          </w:p>
          <w:p w14:paraId="7DFFEE83" w14:textId="77777777" w:rsidR="00D2087A" w:rsidRPr="00C902CF" w:rsidRDefault="00D2087A" w:rsidP="001119BB">
            <w:pPr>
              <w:spacing w:line="240" w:lineRule="auto"/>
              <w:ind w:hanging="2"/>
              <w:rPr>
                <w:rFonts w:ascii="Times New Roman" w:eastAsia="Times New Roman" w:hAnsi="Times New Roman" w:cs="Times New Roman"/>
                <w:sz w:val="24"/>
                <w:szCs w:val="24"/>
              </w:rPr>
            </w:pPr>
          </w:p>
          <w:p w14:paraId="5E6E2295" w14:textId="77777777" w:rsidR="00D2087A" w:rsidRPr="00C902CF" w:rsidRDefault="00D2087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 September 5, 2022</w:t>
            </w:r>
          </w:p>
          <w:p w14:paraId="423185DF" w14:textId="77777777" w:rsidR="00D2087A" w:rsidRPr="00C902CF" w:rsidRDefault="00D2087A" w:rsidP="001119BB">
            <w:pPr>
              <w:spacing w:line="240" w:lineRule="auto"/>
              <w:ind w:hanging="2"/>
              <w:rPr>
                <w:rFonts w:ascii="Times New Roman" w:eastAsia="Times New Roman" w:hAnsi="Times New Roman" w:cs="Times New Roman"/>
                <w:sz w:val="24"/>
                <w:szCs w:val="24"/>
              </w:rPr>
            </w:pPr>
          </w:p>
          <w:p w14:paraId="00E98A64" w14:textId="528A6B79" w:rsidR="00D2087A" w:rsidRPr="00C902CF" w:rsidRDefault="00D2087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675D519D" w14:textId="77777777" w:rsidR="00D2087A" w:rsidRDefault="00D2087A"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25, 2022</w:t>
            </w:r>
          </w:p>
          <w:p w14:paraId="5C51BE0B" w14:textId="77777777" w:rsidR="00DB708B" w:rsidRDefault="00DB708B" w:rsidP="001119BB">
            <w:pPr>
              <w:spacing w:line="240" w:lineRule="auto"/>
              <w:jc w:val="both"/>
              <w:rPr>
                <w:rFonts w:ascii="Times New Roman" w:eastAsia="Times New Roman" w:hAnsi="Times New Roman" w:cs="Times New Roman"/>
                <w:sz w:val="24"/>
                <w:szCs w:val="24"/>
              </w:rPr>
            </w:pPr>
          </w:p>
          <w:p w14:paraId="2E210705" w14:textId="77777777" w:rsidR="00DB708B" w:rsidRDefault="00DB708B" w:rsidP="001119BB">
            <w:pPr>
              <w:spacing w:line="240" w:lineRule="auto"/>
              <w:jc w:val="both"/>
              <w:rPr>
                <w:rFonts w:ascii="Times New Roman" w:eastAsia="Times New Roman" w:hAnsi="Times New Roman" w:cs="Times New Roman"/>
                <w:sz w:val="24"/>
                <w:szCs w:val="24"/>
              </w:rPr>
            </w:pPr>
          </w:p>
          <w:p w14:paraId="6B4AEA69" w14:textId="1A6ED1A8" w:rsidR="00DB708B" w:rsidRPr="00C902CF" w:rsidRDefault="00DB708B" w:rsidP="001119BB">
            <w:pPr>
              <w:spacing w:line="240" w:lineRule="auto"/>
              <w:jc w:val="both"/>
              <w:rPr>
                <w:rFonts w:ascii="Times New Roman" w:hAnsi="Times New Roman" w:cs="Times New Roman"/>
                <w:sz w:val="24"/>
                <w:szCs w:val="24"/>
                <w:lang w:val="en-US"/>
              </w:rPr>
            </w:pPr>
          </w:p>
        </w:tc>
        <w:tc>
          <w:tcPr>
            <w:tcW w:w="2631" w:type="dxa"/>
          </w:tcPr>
          <w:p w14:paraId="286DDDC5" w14:textId="77777777" w:rsidR="00D2087A" w:rsidRPr="00C902CF" w:rsidRDefault="00D2087A" w:rsidP="001119BB">
            <w:pPr>
              <w:spacing w:line="240" w:lineRule="auto"/>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*Defers further consideration pending the issuance by CHED of the corresponding memoranda or memorandum covering this.</w:t>
            </w:r>
          </w:p>
          <w:p w14:paraId="61BAC888" w14:textId="77777777" w:rsidR="00D2087A" w:rsidRPr="00C902CF" w:rsidRDefault="00D2087A" w:rsidP="001119BB">
            <w:pPr>
              <w:spacing w:line="240" w:lineRule="auto"/>
              <w:rPr>
                <w:rFonts w:ascii="Times New Roman" w:eastAsia="Times New Roman" w:hAnsi="Times New Roman" w:cs="Times New Roman"/>
                <w:sz w:val="24"/>
                <w:szCs w:val="24"/>
              </w:rPr>
            </w:pPr>
          </w:p>
          <w:p w14:paraId="2C98623D" w14:textId="77777777" w:rsidR="00D2087A" w:rsidRDefault="00D2087A" w:rsidP="001119BB">
            <w:pPr>
              <w:spacing w:line="240" w:lineRule="auto"/>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Communicate with the O/S Angara once memo is issued, to inform the office of the same and determine if the office still wants to pursue this bill given the issuance of CHED</w:t>
            </w:r>
          </w:p>
          <w:p w14:paraId="26EA6160" w14:textId="77777777" w:rsidR="00FA3C07" w:rsidRDefault="00FA3C07" w:rsidP="001119BB">
            <w:pPr>
              <w:spacing w:line="240" w:lineRule="auto"/>
              <w:rPr>
                <w:rFonts w:ascii="Times New Roman" w:eastAsia="Times New Roman" w:hAnsi="Times New Roman" w:cs="Times New Roman"/>
                <w:sz w:val="24"/>
                <w:szCs w:val="24"/>
              </w:rPr>
            </w:pPr>
          </w:p>
          <w:p w14:paraId="72F1D1AC" w14:textId="77777777" w:rsidR="00FA3C07" w:rsidRDefault="00FA3C07" w:rsidP="001119BB">
            <w:pPr>
              <w:spacing w:line="240" w:lineRule="auto"/>
              <w:rPr>
                <w:rFonts w:ascii="Times New Roman" w:eastAsia="Times New Roman" w:hAnsi="Times New Roman" w:cs="Times New Roman"/>
                <w:sz w:val="24"/>
                <w:szCs w:val="24"/>
              </w:rPr>
            </w:pPr>
          </w:p>
          <w:p w14:paraId="6BFFA465" w14:textId="77777777" w:rsidR="00FA3C07" w:rsidRDefault="00FA3C07" w:rsidP="001119BB">
            <w:pPr>
              <w:spacing w:line="240" w:lineRule="auto"/>
              <w:rPr>
                <w:rFonts w:ascii="Times New Roman" w:eastAsia="Times New Roman" w:hAnsi="Times New Roman" w:cs="Times New Roman"/>
                <w:sz w:val="24"/>
                <w:szCs w:val="24"/>
              </w:rPr>
            </w:pPr>
          </w:p>
          <w:p w14:paraId="2316573B" w14:textId="77777777" w:rsidR="002D0AEE" w:rsidRDefault="002D0AEE" w:rsidP="001119BB">
            <w:pPr>
              <w:spacing w:line="240" w:lineRule="auto"/>
              <w:rPr>
                <w:rFonts w:ascii="Times New Roman" w:eastAsia="Times New Roman" w:hAnsi="Times New Roman" w:cs="Times New Roman"/>
                <w:sz w:val="24"/>
                <w:szCs w:val="24"/>
              </w:rPr>
            </w:pPr>
          </w:p>
          <w:p w14:paraId="19A8414F" w14:textId="77777777" w:rsidR="002D0AEE" w:rsidRDefault="002D0AEE" w:rsidP="001119BB">
            <w:pPr>
              <w:spacing w:line="240" w:lineRule="auto"/>
              <w:rPr>
                <w:rFonts w:ascii="Times New Roman" w:eastAsia="Times New Roman" w:hAnsi="Times New Roman" w:cs="Times New Roman"/>
                <w:sz w:val="24"/>
                <w:szCs w:val="24"/>
              </w:rPr>
            </w:pPr>
          </w:p>
          <w:p w14:paraId="340FAF36" w14:textId="6691FA21" w:rsidR="00FA3C07" w:rsidRPr="00702D04" w:rsidRDefault="00FA3C07" w:rsidP="001119BB">
            <w:pPr>
              <w:spacing w:line="240" w:lineRule="auto"/>
              <w:rPr>
                <w:rFonts w:ascii="Times New Roman" w:eastAsia="Times New Roman" w:hAnsi="Times New Roman" w:cs="Times New Roman"/>
                <w:sz w:val="24"/>
                <w:szCs w:val="24"/>
              </w:rPr>
            </w:pPr>
          </w:p>
        </w:tc>
      </w:tr>
      <w:tr w:rsidR="00B00BE6" w:rsidRPr="00C902CF" w14:paraId="0064017F" w14:textId="77777777" w:rsidTr="00FA3C07">
        <w:trPr>
          <w:trHeight w:val="691"/>
        </w:trPr>
        <w:tc>
          <w:tcPr>
            <w:tcW w:w="10456" w:type="dxa"/>
            <w:gridSpan w:val="5"/>
            <w:shd w:val="clear" w:color="auto" w:fill="D9D9D9" w:themeFill="background1" w:themeFillShade="D9"/>
            <w:vAlign w:val="center"/>
          </w:tcPr>
          <w:p w14:paraId="62A21DF4" w14:textId="0707A43C" w:rsidR="00B00BE6" w:rsidRPr="00C902CF" w:rsidRDefault="00B00BE6" w:rsidP="00B00BE6">
            <w:pPr>
              <w:spacing w:line="240" w:lineRule="auto"/>
              <w:jc w:val="center"/>
              <w:rPr>
                <w:rFonts w:ascii="Times New Roman" w:hAnsi="Times New Roman" w:cs="Times New Roman"/>
                <w:sz w:val="24"/>
                <w:szCs w:val="24"/>
                <w:lang w:val="en-US"/>
              </w:rPr>
            </w:pPr>
            <w:r w:rsidRPr="00B00BE6">
              <w:rPr>
                <w:rFonts w:ascii="Times New Roman" w:eastAsia="Times New Roman" w:hAnsi="Times New Roman" w:cs="Times New Roman"/>
                <w:b/>
                <w:sz w:val="24"/>
                <w:szCs w:val="24"/>
              </w:rPr>
              <w:t>REPRESENTATION OF NON-ACADEMIC AND NON-TEACHING PERSONNEL IN SUC GOVERNING BOARDS</w:t>
            </w:r>
          </w:p>
        </w:tc>
      </w:tr>
      <w:tr w:rsidR="00B00BE6" w:rsidRPr="00C902CF" w14:paraId="0C4665A8" w14:textId="77777777" w:rsidTr="00FA3C07">
        <w:tc>
          <w:tcPr>
            <w:tcW w:w="637" w:type="dxa"/>
          </w:tcPr>
          <w:p w14:paraId="7C419CCE" w14:textId="77777777" w:rsidR="00B00BE6" w:rsidRPr="00C902CF" w:rsidRDefault="00B00BE6"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184" w:type="dxa"/>
          </w:tcPr>
          <w:p w14:paraId="7C297E39" w14:textId="66DE2F01" w:rsidR="00B00BE6" w:rsidRPr="00C902CF" w:rsidRDefault="00B00BE6" w:rsidP="002D0AEE">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HBN 8349</w:t>
            </w:r>
            <w:r>
              <w:rPr>
                <w:rFonts w:ascii="Times New Roman" w:eastAsia="Times New Roman" w:hAnsi="Times New Roman" w:cs="Times New Roman"/>
                <w:sz w:val="24"/>
                <w:szCs w:val="24"/>
              </w:rPr>
              <w:t xml:space="preserve"> – </w:t>
            </w:r>
            <w:r w:rsidRPr="00AE47A4">
              <w:rPr>
                <w:rFonts w:ascii="Times New Roman" w:eastAsia="Times New Roman" w:hAnsi="Times New Roman" w:cs="Times New Roman"/>
                <w:sz w:val="24"/>
                <w:szCs w:val="24"/>
              </w:rPr>
              <w:t xml:space="preserve">An Act Mandating </w:t>
            </w:r>
            <w:r>
              <w:rPr>
                <w:rFonts w:ascii="Times New Roman" w:eastAsia="Times New Roman" w:hAnsi="Times New Roman" w:cs="Times New Roman"/>
                <w:sz w:val="24"/>
                <w:szCs w:val="24"/>
              </w:rPr>
              <w:t>t</w:t>
            </w:r>
            <w:r w:rsidRPr="00AE47A4">
              <w:rPr>
                <w:rFonts w:ascii="Times New Roman" w:eastAsia="Times New Roman" w:hAnsi="Times New Roman" w:cs="Times New Roman"/>
                <w:sz w:val="24"/>
                <w:szCs w:val="24"/>
              </w:rPr>
              <w:t xml:space="preserve">he Inclusion </w:t>
            </w:r>
            <w:r>
              <w:rPr>
                <w:rFonts w:ascii="Times New Roman" w:eastAsia="Times New Roman" w:hAnsi="Times New Roman" w:cs="Times New Roman"/>
                <w:sz w:val="24"/>
                <w:szCs w:val="24"/>
              </w:rPr>
              <w:t>a</w:t>
            </w:r>
            <w:r w:rsidRPr="00AE47A4">
              <w:rPr>
                <w:rFonts w:ascii="Times New Roman" w:eastAsia="Times New Roman" w:hAnsi="Times New Roman" w:cs="Times New Roman"/>
                <w:sz w:val="24"/>
                <w:szCs w:val="24"/>
              </w:rPr>
              <w:t xml:space="preserve">nd Representation </w:t>
            </w:r>
            <w:r>
              <w:rPr>
                <w:rFonts w:ascii="Times New Roman" w:eastAsia="Times New Roman" w:hAnsi="Times New Roman" w:cs="Times New Roman"/>
                <w:sz w:val="24"/>
                <w:szCs w:val="24"/>
              </w:rPr>
              <w:t>o</w:t>
            </w:r>
            <w:r w:rsidRPr="00AE47A4">
              <w:rPr>
                <w:rFonts w:ascii="Times New Roman" w:eastAsia="Times New Roman" w:hAnsi="Times New Roman" w:cs="Times New Roman"/>
                <w:sz w:val="24"/>
                <w:szCs w:val="24"/>
              </w:rPr>
              <w:t xml:space="preserve">f Nonacademic </w:t>
            </w:r>
            <w:r>
              <w:rPr>
                <w:rFonts w:ascii="Times New Roman" w:eastAsia="Times New Roman" w:hAnsi="Times New Roman" w:cs="Times New Roman"/>
                <w:sz w:val="24"/>
                <w:szCs w:val="24"/>
              </w:rPr>
              <w:t>a</w:t>
            </w:r>
            <w:r w:rsidRPr="00AE47A4">
              <w:rPr>
                <w:rFonts w:ascii="Times New Roman" w:eastAsia="Times New Roman" w:hAnsi="Times New Roman" w:cs="Times New Roman"/>
                <w:sz w:val="24"/>
                <w:szCs w:val="24"/>
              </w:rPr>
              <w:t xml:space="preserve">nd Non-Teaching Personnel </w:t>
            </w:r>
            <w:r>
              <w:rPr>
                <w:rFonts w:ascii="Times New Roman" w:eastAsia="Times New Roman" w:hAnsi="Times New Roman" w:cs="Times New Roman"/>
                <w:sz w:val="24"/>
                <w:szCs w:val="24"/>
              </w:rPr>
              <w:t>in the</w:t>
            </w:r>
            <w:r w:rsidRPr="00AE47A4">
              <w:rPr>
                <w:rFonts w:ascii="Times New Roman" w:eastAsia="Times New Roman" w:hAnsi="Times New Roman" w:cs="Times New Roman"/>
                <w:sz w:val="24"/>
                <w:szCs w:val="24"/>
              </w:rPr>
              <w:t xml:space="preserve"> Governing</w:t>
            </w:r>
            <w:r>
              <w:rPr>
                <w:rFonts w:ascii="Times New Roman" w:eastAsia="Times New Roman" w:hAnsi="Times New Roman" w:cs="Times New Roman"/>
                <w:sz w:val="24"/>
                <w:szCs w:val="24"/>
              </w:rPr>
              <w:t xml:space="preserve"> </w:t>
            </w:r>
            <w:r w:rsidRPr="00AE47A4">
              <w:rPr>
                <w:rFonts w:ascii="Times New Roman" w:eastAsia="Times New Roman" w:hAnsi="Times New Roman" w:cs="Times New Roman"/>
                <w:sz w:val="24"/>
                <w:szCs w:val="24"/>
              </w:rPr>
              <w:t xml:space="preserve">Boards </w:t>
            </w:r>
            <w:r>
              <w:rPr>
                <w:rFonts w:ascii="Times New Roman" w:eastAsia="Times New Roman" w:hAnsi="Times New Roman" w:cs="Times New Roman"/>
                <w:sz w:val="24"/>
                <w:szCs w:val="24"/>
              </w:rPr>
              <w:t>o</w:t>
            </w:r>
            <w:r w:rsidRPr="00AE47A4">
              <w:rPr>
                <w:rFonts w:ascii="Times New Roman" w:eastAsia="Times New Roman" w:hAnsi="Times New Roman" w:cs="Times New Roman"/>
                <w:sz w:val="24"/>
                <w:szCs w:val="24"/>
              </w:rPr>
              <w:t xml:space="preserve">f All State Universities </w:t>
            </w:r>
            <w:r>
              <w:rPr>
                <w:rFonts w:ascii="Times New Roman" w:eastAsia="Times New Roman" w:hAnsi="Times New Roman" w:cs="Times New Roman"/>
                <w:sz w:val="24"/>
                <w:szCs w:val="24"/>
              </w:rPr>
              <w:t>a</w:t>
            </w:r>
            <w:r w:rsidRPr="00AE47A4">
              <w:rPr>
                <w:rFonts w:ascii="Times New Roman" w:eastAsia="Times New Roman" w:hAnsi="Times New Roman" w:cs="Times New Roman"/>
                <w:sz w:val="24"/>
                <w:szCs w:val="24"/>
              </w:rPr>
              <w:t xml:space="preserve">nd Colleges, Amending </w:t>
            </w:r>
            <w:r>
              <w:rPr>
                <w:rFonts w:ascii="Times New Roman" w:eastAsia="Times New Roman" w:hAnsi="Times New Roman" w:cs="Times New Roman"/>
                <w:sz w:val="24"/>
                <w:szCs w:val="24"/>
              </w:rPr>
              <w:t>f</w:t>
            </w:r>
            <w:r w:rsidRPr="00AE47A4">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t</w:t>
            </w:r>
            <w:r w:rsidRPr="00AE47A4">
              <w:rPr>
                <w:rFonts w:ascii="Times New Roman" w:eastAsia="Times New Roman" w:hAnsi="Times New Roman" w:cs="Times New Roman"/>
                <w:sz w:val="24"/>
                <w:szCs w:val="24"/>
              </w:rPr>
              <w:t xml:space="preserve">he Purpose Republic Act No. 8292, Otherwise Known </w:t>
            </w:r>
            <w:r>
              <w:rPr>
                <w:rFonts w:ascii="Times New Roman" w:eastAsia="Times New Roman" w:hAnsi="Times New Roman" w:cs="Times New Roman"/>
                <w:sz w:val="24"/>
                <w:szCs w:val="24"/>
              </w:rPr>
              <w:t xml:space="preserve">as the </w:t>
            </w:r>
            <w:r w:rsidRPr="00AE47A4">
              <w:rPr>
                <w:rFonts w:ascii="Times New Roman" w:eastAsia="Times New Roman" w:hAnsi="Times New Roman" w:cs="Times New Roman"/>
                <w:sz w:val="24"/>
                <w:szCs w:val="24"/>
              </w:rPr>
              <w:t xml:space="preserve">‘Higher Education Modernization Act </w:t>
            </w:r>
            <w:r>
              <w:rPr>
                <w:rFonts w:ascii="Times New Roman" w:eastAsia="Times New Roman" w:hAnsi="Times New Roman" w:cs="Times New Roman"/>
                <w:sz w:val="24"/>
                <w:szCs w:val="24"/>
              </w:rPr>
              <w:t>o</w:t>
            </w:r>
            <w:r w:rsidRPr="00AE47A4">
              <w:rPr>
                <w:rFonts w:ascii="Times New Roman" w:eastAsia="Times New Roman" w:hAnsi="Times New Roman" w:cs="Times New Roman"/>
                <w:sz w:val="24"/>
                <w:szCs w:val="24"/>
              </w:rPr>
              <w:t>f 1997’</w:t>
            </w:r>
            <w:r>
              <w:rPr>
                <w:rFonts w:ascii="Times New Roman" w:eastAsia="Times New Roman" w:hAnsi="Times New Roman" w:cs="Times New Roman"/>
                <w:sz w:val="24"/>
                <w:szCs w:val="24"/>
              </w:rPr>
              <w:t xml:space="preserve"> (Reps. </w:t>
            </w:r>
            <w:r w:rsidRPr="00AE47A4">
              <w:rPr>
                <w:rFonts w:ascii="Times New Roman" w:eastAsia="Times New Roman" w:hAnsi="Times New Roman" w:cs="Times New Roman"/>
                <w:sz w:val="24"/>
                <w:szCs w:val="24"/>
              </w:rPr>
              <w:t>Go (M.), Romulo, Palma, Balindong, Adiong</w:t>
            </w:r>
            <w:r>
              <w:rPr>
                <w:rFonts w:ascii="Times New Roman" w:eastAsia="Times New Roman" w:hAnsi="Times New Roman" w:cs="Times New Roman"/>
                <w:sz w:val="24"/>
                <w:szCs w:val="24"/>
              </w:rPr>
              <w:t>, et al.)</w:t>
            </w:r>
          </w:p>
        </w:tc>
        <w:tc>
          <w:tcPr>
            <w:tcW w:w="1930" w:type="dxa"/>
          </w:tcPr>
          <w:p w14:paraId="5EDC466B" w14:textId="77777777" w:rsidR="00B00BE6" w:rsidRPr="00C902CF" w:rsidRDefault="00B00BE6" w:rsidP="00B00BE6">
            <w:pPr>
              <w:spacing w:line="240" w:lineRule="auto"/>
              <w:jc w:val="center"/>
              <w:rPr>
                <w:rFonts w:ascii="Times New Roman" w:eastAsia="Times New Roman" w:hAnsi="Times New Roman" w:cs="Times New Roman"/>
                <w:sz w:val="24"/>
                <w:szCs w:val="24"/>
              </w:rPr>
            </w:pPr>
          </w:p>
        </w:tc>
        <w:tc>
          <w:tcPr>
            <w:tcW w:w="2074" w:type="dxa"/>
          </w:tcPr>
          <w:p w14:paraId="4CA815F7"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p>
          <w:p w14:paraId="675F93D9"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 2023</w:t>
            </w:r>
          </w:p>
          <w:p w14:paraId="58B7D3FB" w14:textId="77777777" w:rsidR="00B00BE6" w:rsidRDefault="00B00BE6" w:rsidP="00B00BE6">
            <w:pPr>
              <w:spacing w:line="240" w:lineRule="auto"/>
              <w:ind w:hanging="2"/>
              <w:rPr>
                <w:rFonts w:ascii="Times New Roman" w:eastAsia="Times New Roman" w:hAnsi="Times New Roman" w:cs="Times New Roman"/>
                <w:sz w:val="24"/>
                <w:szCs w:val="24"/>
              </w:rPr>
            </w:pPr>
          </w:p>
          <w:p w14:paraId="1F4C3075"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1C65939A"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15, 2023</w:t>
            </w:r>
          </w:p>
          <w:p w14:paraId="3D38738B" w14:textId="77777777" w:rsidR="00B00BE6" w:rsidRDefault="00B00BE6" w:rsidP="00B00BE6">
            <w:pPr>
              <w:spacing w:line="240" w:lineRule="auto"/>
              <w:ind w:hanging="2"/>
              <w:rPr>
                <w:rFonts w:ascii="Times New Roman" w:eastAsia="Times New Roman" w:hAnsi="Times New Roman" w:cs="Times New Roman"/>
                <w:sz w:val="24"/>
                <w:szCs w:val="24"/>
              </w:rPr>
            </w:pPr>
          </w:p>
          <w:p w14:paraId="4CAC1205"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44678B5"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 2023</w:t>
            </w:r>
          </w:p>
          <w:p w14:paraId="35D84B5D" w14:textId="77777777" w:rsidR="00DB708B" w:rsidRDefault="00DB708B" w:rsidP="00B00BE6">
            <w:pPr>
              <w:spacing w:line="240" w:lineRule="auto"/>
              <w:ind w:hanging="2"/>
              <w:rPr>
                <w:rFonts w:ascii="Times New Roman" w:eastAsia="Times New Roman" w:hAnsi="Times New Roman" w:cs="Times New Roman"/>
                <w:sz w:val="24"/>
                <w:szCs w:val="24"/>
              </w:rPr>
            </w:pPr>
          </w:p>
          <w:p w14:paraId="56A8CDA9" w14:textId="77777777" w:rsidR="00DB708B" w:rsidRDefault="00DB708B" w:rsidP="00B00BE6">
            <w:pPr>
              <w:spacing w:line="240" w:lineRule="auto"/>
              <w:ind w:hanging="2"/>
              <w:rPr>
                <w:rFonts w:ascii="Times New Roman" w:eastAsia="Times New Roman" w:hAnsi="Times New Roman" w:cs="Times New Roman"/>
                <w:sz w:val="24"/>
                <w:szCs w:val="24"/>
              </w:rPr>
            </w:pPr>
          </w:p>
          <w:p w14:paraId="6A0CF5D6" w14:textId="77777777" w:rsidR="00FA3C07" w:rsidRDefault="00FA3C07" w:rsidP="00B00BE6">
            <w:pPr>
              <w:spacing w:line="240" w:lineRule="auto"/>
              <w:ind w:hanging="2"/>
              <w:rPr>
                <w:rFonts w:ascii="Times New Roman" w:eastAsia="Times New Roman" w:hAnsi="Times New Roman" w:cs="Times New Roman"/>
                <w:sz w:val="24"/>
                <w:szCs w:val="24"/>
              </w:rPr>
            </w:pPr>
          </w:p>
          <w:p w14:paraId="3C7EC1D1" w14:textId="77777777" w:rsidR="002D0AEE" w:rsidRDefault="002D0AEE" w:rsidP="00B00BE6">
            <w:pPr>
              <w:spacing w:line="240" w:lineRule="auto"/>
              <w:ind w:hanging="2"/>
              <w:rPr>
                <w:rFonts w:ascii="Times New Roman" w:eastAsia="Times New Roman" w:hAnsi="Times New Roman" w:cs="Times New Roman"/>
                <w:sz w:val="24"/>
                <w:szCs w:val="24"/>
              </w:rPr>
            </w:pPr>
          </w:p>
          <w:p w14:paraId="62B7137D" w14:textId="77777777" w:rsidR="002D0AEE" w:rsidRDefault="002D0AEE" w:rsidP="00B00BE6">
            <w:pPr>
              <w:spacing w:line="240" w:lineRule="auto"/>
              <w:ind w:hanging="2"/>
              <w:rPr>
                <w:rFonts w:ascii="Times New Roman" w:eastAsia="Times New Roman" w:hAnsi="Times New Roman" w:cs="Times New Roman"/>
                <w:sz w:val="24"/>
                <w:szCs w:val="24"/>
              </w:rPr>
            </w:pPr>
          </w:p>
          <w:p w14:paraId="77F7E138" w14:textId="77777777" w:rsidR="002D0AEE" w:rsidRDefault="002D0AEE" w:rsidP="00B00BE6">
            <w:pPr>
              <w:spacing w:line="240" w:lineRule="auto"/>
              <w:ind w:hanging="2"/>
              <w:rPr>
                <w:rFonts w:ascii="Times New Roman" w:eastAsia="Times New Roman" w:hAnsi="Times New Roman" w:cs="Times New Roman"/>
                <w:sz w:val="24"/>
                <w:szCs w:val="24"/>
              </w:rPr>
            </w:pPr>
          </w:p>
          <w:p w14:paraId="30C96631" w14:textId="77777777" w:rsidR="002D0AEE" w:rsidRDefault="002D0AEE" w:rsidP="00B00BE6">
            <w:pPr>
              <w:spacing w:line="240" w:lineRule="auto"/>
              <w:ind w:hanging="2"/>
              <w:rPr>
                <w:rFonts w:ascii="Times New Roman" w:eastAsia="Times New Roman" w:hAnsi="Times New Roman" w:cs="Times New Roman"/>
                <w:sz w:val="24"/>
                <w:szCs w:val="24"/>
              </w:rPr>
            </w:pPr>
          </w:p>
          <w:p w14:paraId="060B6C77" w14:textId="77777777" w:rsidR="002D0AEE" w:rsidRDefault="002D0AEE" w:rsidP="00B00BE6">
            <w:pPr>
              <w:spacing w:line="240" w:lineRule="auto"/>
              <w:ind w:hanging="2"/>
              <w:rPr>
                <w:rFonts w:ascii="Times New Roman" w:eastAsia="Times New Roman" w:hAnsi="Times New Roman" w:cs="Times New Roman"/>
                <w:sz w:val="24"/>
                <w:szCs w:val="24"/>
              </w:rPr>
            </w:pPr>
          </w:p>
          <w:p w14:paraId="3F84E107" w14:textId="77777777" w:rsidR="002D0AEE" w:rsidRDefault="002D0AEE" w:rsidP="00B00BE6">
            <w:pPr>
              <w:spacing w:line="240" w:lineRule="auto"/>
              <w:ind w:hanging="2"/>
              <w:rPr>
                <w:rFonts w:ascii="Times New Roman" w:eastAsia="Times New Roman" w:hAnsi="Times New Roman" w:cs="Times New Roman"/>
                <w:sz w:val="24"/>
                <w:szCs w:val="24"/>
              </w:rPr>
            </w:pPr>
          </w:p>
          <w:p w14:paraId="47D3A5BD" w14:textId="77777777" w:rsidR="00FA3C07" w:rsidRDefault="00FA3C07" w:rsidP="00B00BE6">
            <w:pPr>
              <w:spacing w:line="240" w:lineRule="auto"/>
              <w:ind w:hanging="2"/>
              <w:rPr>
                <w:rFonts w:ascii="Times New Roman" w:eastAsia="Times New Roman" w:hAnsi="Times New Roman" w:cs="Times New Roman"/>
                <w:sz w:val="24"/>
                <w:szCs w:val="24"/>
              </w:rPr>
            </w:pPr>
          </w:p>
          <w:p w14:paraId="54C03E82" w14:textId="77777777" w:rsidR="00FA3C07" w:rsidRDefault="00FA3C07" w:rsidP="00B00BE6">
            <w:pPr>
              <w:spacing w:line="240" w:lineRule="auto"/>
              <w:ind w:hanging="2"/>
              <w:rPr>
                <w:rFonts w:ascii="Times New Roman" w:eastAsia="Times New Roman" w:hAnsi="Times New Roman" w:cs="Times New Roman"/>
                <w:sz w:val="24"/>
                <w:szCs w:val="24"/>
              </w:rPr>
            </w:pPr>
          </w:p>
          <w:p w14:paraId="43865E7F" w14:textId="4ABB4864" w:rsidR="00FA3C07" w:rsidRPr="00C902CF" w:rsidRDefault="00FA3C07" w:rsidP="00B00BE6">
            <w:pPr>
              <w:spacing w:line="240" w:lineRule="auto"/>
              <w:ind w:hanging="2"/>
              <w:rPr>
                <w:rFonts w:ascii="Times New Roman" w:eastAsia="Times New Roman" w:hAnsi="Times New Roman" w:cs="Times New Roman"/>
                <w:sz w:val="24"/>
                <w:szCs w:val="24"/>
              </w:rPr>
            </w:pPr>
          </w:p>
        </w:tc>
        <w:tc>
          <w:tcPr>
            <w:tcW w:w="2631" w:type="dxa"/>
          </w:tcPr>
          <w:p w14:paraId="405C6D5F" w14:textId="1A08E927" w:rsidR="00B00BE6" w:rsidRPr="00C902CF" w:rsidRDefault="00B00BE6" w:rsidP="00B00B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Defers deliberation pending the submission by CHED of the</w:t>
            </w:r>
            <w:r w:rsidRPr="00B00BE6">
              <w:rPr>
                <w:rFonts w:ascii="Times New Roman" w:eastAsia="Times New Roman" w:hAnsi="Times New Roman" w:cs="Times New Roman"/>
                <w:sz w:val="24"/>
                <w:szCs w:val="24"/>
              </w:rPr>
              <w:t xml:space="preserve"> inventory of composition of all SUCs to determine the impact</w:t>
            </w:r>
            <w:r>
              <w:rPr>
                <w:rFonts w:ascii="Times New Roman" w:eastAsia="Times New Roman" w:hAnsi="Times New Roman" w:cs="Times New Roman"/>
                <w:sz w:val="24"/>
                <w:szCs w:val="24"/>
              </w:rPr>
              <w:t xml:space="preserve"> of the measure</w:t>
            </w:r>
          </w:p>
          <w:p w14:paraId="14E40FFF" w14:textId="0316524C" w:rsidR="00B00BE6" w:rsidRPr="00C902CF" w:rsidRDefault="00B00BE6" w:rsidP="00B00BE6">
            <w:pPr>
              <w:spacing w:line="240" w:lineRule="auto"/>
              <w:rPr>
                <w:rFonts w:ascii="Times New Roman" w:eastAsia="Times New Roman" w:hAnsi="Times New Roman" w:cs="Times New Roman"/>
                <w:sz w:val="24"/>
                <w:szCs w:val="24"/>
              </w:rPr>
            </w:pPr>
          </w:p>
        </w:tc>
      </w:tr>
      <w:tr w:rsidR="00B00BE6" w:rsidRPr="00C902CF" w14:paraId="4CD405D7" w14:textId="77777777" w:rsidTr="00FA3C07">
        <w:trPr>
          <w:trHeight w:val="432"/>
        </w:trPr>
        <w:tc>
          <w:tcPr>
            <w:tcW w:w="10456" w:type="dxa"/>
            <w:gridSpan w:val="5"/>
            <w:shd w:val="clear" w:color="auto" w:fill="D9D9D9" w:themeFill="background1" w:themeFillShade="D9"/>
            <w:vAlign w:val="center"/>
          </w:tcPr>
          <w:p w14:paraId="52ACDE2B" w14:textId="23AEA9A2" w:rsidR="00B00BE6" w:rsidRPr="00C902CF" w:rsidRDefault="00B00BE6" w:rsidP="00B00BE6">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STATE UNIVERSITIES AND COLLEGES</w:t>
            </w:r>
          </w:p>
        </w:tc>
      </w:tr>
      <w:tr w:rsidR="00B00BE6" w:rsidRPr="00C902CF" w14:paraId="3F203C0F" w14:textId="77777777" w:rsidTr="00FA3C07">
        <w:trPr>
          <w:trHeight w:val="432"/>
        </w:trPr>
        <w:tc>
          <w:tcPr>
            <w:tcW w:w="10456" w:type="dxa"/>
            <w:gridSpan w:val="5"/>
            <w:shd w:val="clear" w:color="auto" w:fill="D9D9D9" w:themeFill="background1" w:themeFillShade="D9"/>
            <w:vAlign w:val="center"/>
          </w:tcPr>
          <w:p w14:paraId="29DA84AA" w14:textId="4DF69F40" w:rsidR="00B00BE6" w:rsidRPr="00C902CF" w:rsidRDefault="00B00BE6" w:rsidP="00B00BE6">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UNIVERSITY OF THE PHILIPPINES VISAYAS TACLOBAN COLLEGE</w:t>
            </w:r>
          </w:p>
        </w:tc>
      </w:tr>
      <w:tr w:rsidR="00B00BE6" w:rsidRPr="00C902CF" w14:paraId="413D7FE3" w14:textId="77777777" w:rsidTr="00FA3C07">
        <w:tc>
          <w:tcPr>
            <w:tcW w:w="637" w:type="dxa"/>
          </w:tcPr>
          <w:p w14:paraId="39012727" w14:textId="77777777" w:rsidR="00B00BE6" w:rsidRPr="00C902CF" w:rsidRDefault="00B00BE6"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184" w:type="dxa"/>
          </w:tcPr>
          <w:p w14:paraId="7C47E40C" w14:textId="3FF7F13F" w:rsidR="00B00BE6" w:rsidRPr="00C902CF" w:rsidRDefault="00B00BE6" w:rsidP="00B00BE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1748 – </w:t>
            </w:r>
            <w:r>
              <w:rPr>
                <w:rFonts w:ascii="Times New Roman" w:eastAsia="Times New Roman" w:hAnsi="Times New Roman" w:cs="Times New Roman"/>
                <w:sz w:val="24"/>
                <w:szCs w:val="24"/>
              </w:rPr>
              <w:t>An Act Converting the University of the Philippines Visayas Tacloban College into an Autonomous Constituent University of the Philippines System to be Known as the University of the Philippines Tacloban, Appropriating Funds Therefor, and For Other Purposes (Sen. Marcos)</w:t>
            </w:r>
          </w:p>
        </w:tc>
        <w:tc>
          <w:tcPr>
            <w:tcW w:w="1930" w:type="dxa"/>
          </w:tcPr>
          <w:p w14:paraId="6D049B3D" w14:textId="25EEE19E" w:rsidR="00B00BE6" w:rsidRPr="00C902CF" w:rsidRDefault="00B00BE6" w:rsidP="00B00BE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2074" w:type="dxa"/>
          </w:tcPr>
          <w:p w14:paraId="58523B2C"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January 23, 2023</w:t>
            </w:r>
          </w:p>
          <w:p w14:paraId="65B4D97A" w14:textId="77777777" w:rsidR="00B00BE6" w:rsidRDefault="00B00BE6" w:rsidP="00B00BE6">
            <w:pPr>
              <w:spacing w:line="240" w:lineRule="auto"/>
              <w:ind w:hanging="2"/>
              <w:rPr>
                <w:rFonts w:ascii="Times New Roman" w:eastAsia="Times New Roman" w:hAnsi="Times New Roman" w:cs="Times New Roman"/>
                <w:sz w:val="24"/>
                <w:szCs w:val="24"/>
              </w:rPr>
            </w:pPr>
          </w:p>
          <w:p w14:paraId="66081CFF"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January 30, 2023</w:t>
            </w:r>
          </w:p>
          <w:p w14:paraId="604D5041" w14:textId="77777777" w:rsidR="00B00BE6" w:rsidRDefault="00B00BE6" w:rsidP="00B00BE6">
            <w:pPr>
              <w:spacing w:line="240" w:lineRule="auto"/>
              <w:ind w:hanging="2"/>
              <w:rPr>
                <w:rFonts w:ascii="Times New Roman" w:eastAsia="Times New Roman" w:hAnsi="Times New Roman" w:cs="Times New Roman"/>
                <w:sz w:val="24"/>
                <w:szCs w:val="24"/>
              </w:rPr>
            </w:pPr>
          </w:p>
          <w:p w14:paraId="59AC2207"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 February 21, 2023</w:t>
            </w:r>
          </w:p>
          <w:p w14:paraId="5D7DDF63" w14:textId="77777777" w:rsidR="002D0AEE" w:rsidRDefault="002D0AEE" w:rsidP="00B00BE6">
            <w:pPr>
              <w:spacing w:line="240" w:lineRule="auto"/>
              <w:ind w:hanging="2"/>
              <w:rPr>
                <w:rFonts w:ascii="Times New Roman" w:eastAsia="Times New Roman" w:hAnsi="Times New Roman" w:cs="Times New Roman"/>
                <w:sz w:val="24"/>
                <w:szCs w:val="24"/>
              </w:rPr>
            </w:pPr>
          </w:p>
          <w:p w14:paraId="4B8522A3" w14:textId="77777777" w:rsidR="002D0AEE" w:rsidRDefault="002D0AEE" w:rsidP="00B00BE6">
            <w:pPr>
              <w:spacing w:line="240" w:lineRule="auto"/>
              <w:ind w:hanging="2"/>
              <w:rPr>
                <w:rFonts w:ascii="Times New Roman" w:eastAsia="Times New Roman" w:hAnsi="Times New Roman" w:cs="Times New Roman"/>
                <w:sz w:val="24"/>
                <w:szCs w:val="24"/>
              </w:rPr>
            </w:pPr>
          </w:p>
          <w:p w14:paraId="70812F5D" w14:textId="77777777" w:rsidR="002D0AEE" w:rsidRDefault="002D0AEE" w:rsidP="00B00BE6">
            <w:pPr>
              <w:spacing w:line="240" w:lineRule="auto"/>
              <w:ind w:hanging="2"/>
              <w:rPr>
                <w:rFonts w:ascii="Times New Roman" w:eastAsia="Times New Roman" w:hAnsi="Times New Roman" w:cs="Times New Roman"/>
                <w:sz w:val="24"/>
                <w:szCs w:val="24"/>
              </w:rPr>
            </w:pPr>
          </w:p>
          <w:p w14:paraId="64C46F2A" w14:textId="1A8B2187" w:rsidR="002D0AEE" w:rsidRPr="00C902CF" w:rsidRDefault="002D0AEE" w:rsidP="00B00BE6">
            <w:pPr>
              <w:spacing w:line="240" w:lineRule="auto"/>
              <w:ind w:hanging="2"/>
              <w:rPr>
                <w:rFonts w:ascii="Times New Roman" w:eastAsia="Times New Roman" w:hAnsi="Times New Roman" w:cs="Times New Roman"/>
                <w:sz w:val="24"/>
                <w:szCs w:val="24"/>
              </w:rPr>
            </w:pPr>
          </w:p>
        </w:tc>
        <w:tc>
          <w:tcPr>
            <w:tcW w:w="2631" w:type="dxa"/>
          </w:tcPr>
          <w:p w14:paraId="5EE98FC6" w14:textId="451A1D30" w:rsidR="00B00BE6" w:rsidRPr="00C902CF" w:rsidRDefault="00B00BE6" w:rsidP="00B00B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deferred pending U.P. Board of Regents meeting sometime in May in order to decide on this matter</w:t>
            </w:r>
          </w:p>
        </w:tc>
      </w:tr>
      <w:tr w:rsidR="00B00BE6" w:rsidRPr="00C902CF" w14:paraId="6A165C40" w14:textId="77777777" w:rsidTr="00FA3C07">
        <w:trPr>
          <w:trHeight w:val="432"/>
        </w:trPr>
        <w:tc>
          <w:tcPr>
            <w:tcW w:w="10456" w:type="dxa"/>
            <w:gridSpan w:val="5"/>
            <w:shd w:val="clear" w:color="auto" w:fill="D9D9D9" w:themeFill="background1" w:themeFillShade="D9"/>
            <w:vAlign w:val="center"/>
          </w:tcPr>
          <w:p w14:paraId="2891527D" w14:textId="1837E2D0" w:rsidR="00B00BE6" w:rsidRPr="00C902CF" w:rsidRDefault="00B00BE6" w:rsidP="00B00BE6">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EASTERN CORDILLERA STATE COLLEGE OF AGRICULTURE, SCIENCE AND TECHNOLOGY (ECSCAST)</w:t>
            </w:r>
          </w:p>
        </w:tc>
      </w:tr>
      <w:tr w:rsidR="00B00BE6" w:rsidRPr="00C902CF" w14:paraId="05941D72" w14:textId="77777777" w:rsidTr="00FA3C07">
        <w:tc>
          <w:tcPr>
            <w:tcW w:w="637" w:type="dxa"/>
          </w:tcPr>
          <w:p w14:paraId="5856765A" w14:textId="77777777" w:rsidR="00B00BE6" w:rsidRPr="00C902CF" w:rsidRDefault="00B00BE6" w:rsidP="00E948B5">
            <w:pPr>
              <w:pStyle w:val="ListParagraph"/>
              <w:numPr>
                <w:ilvl w:val="0"/>
                <w:numId w:val="1"/>
              </w:numPr>
              <w:spacing w:line="240" w:lineRule="auto"/>
              <w:jc w:val="center"/>
              <w:rPr>
                <w:rFonts w:ascii="Times New Roman" w:hAnsi="Times New Roman" w:cs="Times New Roman"/>
                <w:sz w:val="24"/>
                <w:szCs w:val="24"/>
                <w:lang w:val="en-US"/>
              </w:rPr>
            </w:pPr>
          </w:p>
        </w:tc>
        <w:tc>
          <w:tcPr>
            <w:tcW w:w="3184" w:type="dxa"/>
          </w:tcPr>
          <w:p w14:paraId="584A08B6" w14:textId="77777777" w:rsidR="00B00BE6" w:rsidRDefault="00B00BE6" w:rsidP="00B00B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SBN 1780 – </w:t>
            </w:r>
            <w:r>
              <w:rPr>
                <w:rFonts w:ascii="Times New Roman" w:eastAsia="Times New Roman" w:hAnsi="Times New Roman" w:cs="Times New Roman"/>
                <w:sz w:val="24"/>
                <w:szCs w:val="24"/>
              </w:rPr>
              <w:t xml:space="preserve">An Act Separating the Ifugao State University (IFSU) – </w:t>
            </w:r>
            <w:proofErr w:type="spellStart"/>
            <w:r>
              <w:rPr>
                <w:rFonts w:ascii="Times New Roman" w:eastAsia="Times New Roman" w:hAnsi="Times New Roman" w:cs="Times New Roman"/>
                <w:sz w:val="24"/>
                <w:szCs w:val="24"/>
              </w:rPr>
              <w:t>Potia</w:t>
            </w:r>
            <w:proofErr w:type="spellEnd"/>
            <w:r>
              <w:rPr>
                <w:rFonts w:ascii="Times New Roman" w:eastAsia="Times New Roman" w:hAnsi="Times New Roman" w:cs="Times New Roman"/>
                <w:sz w:val="24"/>
                <w:szCs w:val="24"/>
              </w:rPr>
              <w:t xml:space="preserve"> Campus in the Municipality of Alfonso Lista, Province of Ifugao, From the IFSU in the Municipality of </w:t>
            </w:r>
            <w:proofErr w:type="spellStart"/>
            <w:r>
              <w:rPr>
                <w:rFonts w:ascii="Times New Roman" w:eastAsia="Times New Roman" w:hAnsi="Times New Roman" w:cs="Times New Roman"/>
                <w:sz w:val="24"/>
                <w:szCs w:val="24"/>
              </w:rPr>
              <w:t>Lamut</w:t>
            </w:r>
            <w:proofErr w:type="spellEnd"/>
            <w:r>
              <w:rPr>
                <w:rFonts w:ascii="Times New Roman" w:eastAsia="Times New Roman" w:hAnsi="Times New Roman" w:cs="Times New Roman"/>
                <w:sz w:val="24"/>
                <w:szCs w:val="24"/>
              </w:rPr>
              <w:t>, Province of Ifugao, Converting it into a State College to be Known as the Eastern Cordillera State College of Agriculture, Science and Technology (ECSCAST), Integrating Therewith the IFSU–</w:t>
            </w:r>
            <w:proofErr w:type="spellStart"/>
            <w:r>
              <w:rPr>
                <w:rFonts w:ascii="Times New Roman" w:eastAsia="Times New Roman" w:hAnsi="Times New Roman" w:cs="Times New Roman"/>
                <w:sz w:val="24"/>
                <w:szCs w:val="24"/>
              </w:rPr>
              <w:t>Lupao</w:t>
            </w:r>
            <w:proofErr w:type="spellEnd"/>
            <w:r>
              <w:rPr>
                <w:rFonts w:ascii="Times New Roman" w:eastAsia="Times New Roman" w:hAnsi="Times New Roman" w:cs="Times New Roman"/>
                <w:sz w:val="24"/>
                <w:szCs w:val="24"/>
              </w:rPr>
              <w:t xml:space="preserve"> Campus, </w:t>
            </w:r>
            <w:proofErr w:type="spellStart"/>
            <w:r>
              <w:rPr>
                <w:rFonts w:ascii="Times New Roman" w:eastAsia="Times New Roman" w:hAnsi="Times New Roman" w:cs="Times New Roman"/>
                <w:sz w:val="24"/>
                <w:szCs w:val="24"/>
              </w:rPr>
              <w:t>henceworth</w:t>
            </w:r>
            <w:proofErr w:type="spellEnd"/>
            <w:r>
              <w:rPr>
                <w:rFonts w:ascii="Times New Roman" w:eastAsia="Times New Roman" w:hAnsi="Times New Roman" w:cs="Times New Roman"/>
                <w:sz w:val="24"/>
                <w:szCs w:val="24"/>
              </w:rPr>
              <w:t xml:space="preserve"> to be Known as the ECSCAST – </w:t>
            </w:r>
            <w:proofErr w:type="spellStart"/>
            <w:r>
              <w:rPr>
                <w:rFonts w:ascii="Times New Roman" w:eastAsia="Times New Roman" w:hAnsi="Times New Roman" w:cs="Times New Roman"/>
                <w:sz w:val="24"/>
                <w:szCs w:val="24"/>
              </w:rPr>
              <w:t>Lupao</w:t>
            </w:r>
            <w:proofErr w:type="spellEnd"/>
            <w:r>
              <w:rPr>
                <w:rFonts w:ascii="Times New Roman" w:eastAsia="Times New Roman" w:hAnsi="Times New Roman" w:cs="Times New Roman"/>
                <w:sz w:val="24"/>
                <w:szCs w:val="24"/>
              </w:rPr>
              <w:t xml:space="preserve"> Campus, and Appropriating Funds Therefor (Sen. Marcos)</w:t>
            </w:r>
          </w:p>
          <w:p w14:paraId="6304AA08" w14:textId="77777777" w:rsidR="001269FD" w:rsidRDefault="001269FD" w:rsidP="00B00BE6">
            <w:pPr>
              <w:spacing w:line="240" w:lineRule="auto"/>
              <w:jc w:val="both"/>
              <w:rPr>
                <w:rFonts w:ascii="Times New Roman" w:eastAsia="Times New Roman" w:hAnsi="Times New Roman" w:cs="Times New Roman"/>
                <w:b/>
                <w:sz w:val="24"/>
                <w:szCs w:val="24"/>
              </w:rPr>
            </w:pPr>
          </w:p>
          <w:p w14:paraId="08074253" w14:textId="16C49D86" w:rsidR="001269FD" w:rsidRDefault="001269FD" w:rsidP="00B00BE6">
            <w:pPr>
              <w:spacing w:line="240" w:lineRule="auto"/>
              <w:jc w:val="both"/>
              <w:rPr>
                <w:rFonts w:ascii="Times New Roman" w:eastAsia="Times New Roman" w:hAnsi="Times New Roman" w:cs="Times New Roman"/>
                <w:b/>
                <w:sz w:val="24"/>
                <w:szCs w:val="24"/>
              </w:rPr>
            </w:pPr>
          </w:p>
        </w:tc>
        <w:tc>
          <w:tcPr>
            <w:tcW w:w="1930" w:type="dxa"/>
          </w:tcPr>
          <w:p w14:paraId="198825A6" w14:textId="0FDBE05E" w:rsidR="00B00BE6" w:rsidRDefault="00B00BE6" w:rsidP="00B00BE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2074" w:type="dxa"/>
          </w:tcPr>
          <w:p w14:paraId="013B42F4"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 January 25, 2023</w:t>
            </w:r>
          </w:p>
          <w:p w14:paraId="59844515" w14:textId="77777777" w:rsidR="00B00BE6" w:rsidRDefault="00B00BE6" w:rsidP="00B00BE6">
            <w:pPr>
              <w:spacing w:line="240" w:lineRule="auto"/>
              <w:ind w:hanging="2"/>
              <w:rPr>
                <w:rFonts w:ascii="Times New Roman" w:eastAsia="Times New Roman" w:hAnsi="Times New Roman" w:cs="Times New Roman"/>
                <w:sz w:val="24"/>
                <w:szCs w:val="24"/>
              </w:rPr>
            </w:pPr>
          </w:p>
          <w:p w14:paraId="425B2A8B" w14:textId="77777777"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January 31, 2023</w:t>
            </w:r>
          </w:p>
          <w:p w14:paraId="3E7BFBBA" w14:textId="77777777" w:rsidR="00B00BE6" w:rsidRDefault="00B00BE6" w:rsidP="00B00BE6">
            <w:pPr>
              <w:spacing w:line="240" w:lineRule="auto"/>
              <w:ind w:hanging="2"/>
              <w:rPr>
                <w:rFonts w:ascii="Times New Roman" w:eastAsia="Times New Roman" w:hAnsi="Times New Roman" w:cs="Times New Roman"/>
                <w:sz w:val="24"/>
                <w:szCs w:val="24"/>
              </w:rPr>
            </w:pPr>
          </w:p>
          <w:p w14:paraId="17190D53" w14:textId="3574D142" w:rsidR="00B00BE6" w:rsidRDefault="00B00BE6" w:rsidP="00B00BE6">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 February 21, 2023</w:t>
            </w:r>
          </w:p>
        </w:tc>
        <w:tc>
          <w:tcPr>
            <w:tcW w:w="2631" w:type="dxa"/>
          </w:tcPr>
          <w:p w14:paraId="5D8C9DC7" w14:textId="77777777" w:rsidR="00B00BE6" w:rsidRDefault="00B00BE6" w:rsidP="00B00BE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CHED’s position is that there’s no need to pass a legislation creating another state college</w:t>
            </w:r>
          </w:p>
          <w:p w14:paraId="768DBC19" w14:textId="77777777" w:rsidR="00B00BE6" w:rsidRDefault="00B00BE6" w:rsidP="00B00BE6">
            <w:pPr>
              <w:spacing w:line="240" w:lineRule="auto"/>
              <w:jc w:val="both"/>
              <w:rPr>
                <w:rFonts w:ascii="Times New Roman" w:eastAsia="Times New Roman" w:hAnsi="Times New Roman" w:cs="Times New Roman"/>
                <w:sz w:val="24"/>
                <w:szCs w:val="24"/>
              </w:rPr>
            </w:pPr>
          </w:p>
          <w:p w14:paraId="3720EF96" w14:textId="3675FEFF" w:rsidR="00B00BE6" w:rsidRDefault="00B00BE6" w:rsidP="00B00B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Deferred until ISU BOR passes a resolution for or against the bill</w:t>
            </w:r>
          </w:p>
        </w:tc>
      </w:tr>
    </w:tbl>
    <w:p w14:paraId="66142CE7" w14:textId="6F56E6A4" w:rsidR="009248F0" w:rsidRDefault="009248F0" w:rsidP="009248F0">
      <w:pPr>
        <w:pStyle w:val="ListParagraph"/>
        <w:spacing w:after="160" w:line="240" w:lineRule="auto"/>
        <w:rPr>
          <w:rFonts w:ascii="Times New Roman" w:hAnsi="Times New Roman" w:cs="Times New Roman"/>
          <w:b/>
          <w:bCs/>
          <w:sz w:val="24"/>
          <w:szCs w:val="24"/>
          <w:lang w:val="en-US"/>
        </w:rPr>
      </w:pPr>
    </w:p>
    <w:p w14:paraId="73DB017C" w14:textId="73A56797" w:rsidR="009248F0" w:rsidRDefault="009248F0">
      <w:pPr>
        <w:spacing w:after="160" w:line="259" w:lineRule="auto"/>
        <w:rPr>
          <w:rFonts w:ascii="Times New Roman" w:hAnsi="Times New Roman" w:cs="Times New Roman"/>
          <w:b/>
          <w:bCs/>
          <w:sz w:val="24"/>
          <w:szCs w:val="24"/>
          <w:lang w:val="en-US"/>
        </w:rPr>
      </w:pPr>
    </w:p>
    <w:p w14:paraId="022EA007" w14:textId="77777777" w:rsidR="009248F0" w:rsidRDefault="009248F0">
      <w:pPr>
        <w:spacing w:after="160" w:line="259" w:lineRule="auto"/>
        <w:rPr>
          <w:rFonts w:ascii="Times New Roman" w:hAnsi="Times New Roman" w:cs="Times New Roman"/>
          <w:b/>
          <w:bCs/>
          <w:sz w:val="24"/>
          <w:szCs w:val="24"/>
          <w:lang w:val="en-US"/>
        </w:rPr>
      </w:pPr>
    </w:p>
    <w:p w14:paraId="78B4B0DE" w14:textId="77777777" w:rsidR="00082057" w:rsidRDefault="00082057">
      <w:pPr>
        <w:spacing w:after="160" w:line="259" w:lineRule="auto"/>
        <w:rPr>
          <w:rFonts w:ascii="Times New Roman" w:hAnsi="Times New Roman" w:cs="Times New Roman"/>
          <w:b/>
          <w:bCs/>
          <w:sz w:val="24"/>
          <w:szCs w:val="24"/>
          <w:lang w:val="en-US"/>
        </w:rPr>
      </w:pPr>
    </w:p>
    <w:p w14:paraId="5321F51E" w14:textId="77777777" w:rsidR="00082057" w:rsidRDefault="00082057">
      <w:pPr>
        <w:spacing w:after="160" w:line="259" w:lineRule="auto"/>
        <w:rPr>
          <w:rFonts w:ascii="Times New Roman" w:hAnsi="Times New Roman" w:cs="Times New Roman"/>
          <w:b/>
          <w:bCs/>
          <w:sz w:val="24"/>
          <w:szCs w:val="24"/>
          <w:lang w:val="en-US"/>
        </w:rPr>
      </w:pPr>
    </w:p>
    <w:p w14:paraId="25A61E1E" w14:textId="77777777" w:rsidR="00082057" w:rsidRDefault="00082057">
      <w:pPr>
        <w:spacing w:after="160" w:line="259" w:lineRule="auto"/>
        <w:rPr>
          <w:rFonts w:ascii="Times New Roman" w:hAnsi="Times New Roman" w:cs="Times New Roman"/>
          <w:b/>
          <w:bCs/>
          <w:sz w:val="24"/>
          <w:szCs w:val="24"/>
          <w:lang w:val="en-US"/>
        </w:rPr>
      </w:pPr>
    </w:p>
    <w:p w14:paraId="18E30CCB" w14:textId="77777777" w:rsidR="00082057" w:rsidRDefault="00082057">
      <w:pPr>
        <w:spacing w:after="160" w:line="259" w:lineRule="auto"/>
        <w:rPr>
          <w:rFonts w:ascii="Times New Roman" w:hAnsi="Times New Roman" w:cs="Times New Roman"/>
          <w:b/>
          <w:bCs/>
          <w:sz w:val="24"/>
          <w:szCs w:val="24"/>
          <w:lang w:val="en-US"/>
        </w:rPr>
      </w:pPr>
    </w:p>
    <w:p w14:paraId="0F03F971" w14:textId="67EC0F4F" w:rsidR="00C95272" w:rsidRPr="00FA3C07" w:rsidRDefault="00C95272">
      <w:pPr>
        <w:pStyle w:val="ListParagraph"/>
        <w:numPr>
          <w:ilvl w:val="0"/>
          <w:numId w:val="2"/>
        </w:numPr>
        <w:spacing w:after="160" w:line="240" w:lineRule="auto"/>
        <w:rPr>
          <w:rFonts w:ascii="Times New Roman" w:hAnsi="Times New Roman" w:cs="Times New Roman"/>
          <w:b/>
          <w:bCs/>
          <w:sz w:val="24"/>
          <w:szCs w:val="24"/>
          <w:lang w:val="en-US"/>
        </w:rPr>
      </w:pPr>
      <w:r w:rsidRPr="00FA3C07">
        <w:rPr>
          <w:rFonts w:ascii="Times New Roman" w:hAnsi="Times New Roman" w:cs="Times New Roman"/>
          <w:b/>
          <w:bCs/>
          <w:sz w:val="24"/>
          <w:szCs w:val="24"/>
          <w:lang w:val="en-US"/>
        </w:rPr>
        <w:lastRenderedPageBreak/>
        <w:t>FOR FURTHER STUDY AND COMMENTS</w:t>
      </w:r>
    </w:p>
    <w:p w14:paraId="4973E9F7" w14:textId="77777777" w:rsidR="00C95272" w:rsidRPr="00C902CF" w:rsidRDefault="00C95272" w:rsidP="001119BB">
      <w:pPr>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37"/>
        <w:gridCol w:w="3183"/>
        <w:gridCol w:w="1925"/>
        <w:gridCol w:w="2080"/>
        <w:gridCol w:w="2631"/>
      </w:tblGrid>
      <w:tr w:rsidR="00C95272" w:rsidRPr="00C902CF" w14:paraId="2E19A066" w14:textId="77777777" w:rsidTr="00FA3C07">
        <w:trPr>
          <w:tblHeader/>
        </w:trPr>
        <w:tc>
          <w:tcPr>
            <w:tcW w:w="637" w:type="dxa"/>
            <w:shd w:val="clear" w:color="auto" w:fill="00B0F0"/>
          </w:tcPr>
          <w:p w14:paraId="0EC757B8" w14:textId="72727401"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183" w:type="dxa"/>
            <w:shd w:val="clear" w:color="auto" w:fill="00B0F0"/>
          </w:tcPr>
          <w:p w14:paraId="107CE691" w14:textId="4AC66625"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925" w:type="dxa"/>
            <w:shd w:val="clear" w:color="auto" w:fill="00B0F0"/>
          </w:tcPr>
          <w:p w14:paraId="22A60F69" w14:textId="768A6F4C"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080" w:type="dxa"/>
            <w:shd w:val="clear" w:color="auto" w:fill="00B0F0"/>
          </w:tcPr>
          <w:p w14:paraId="61A00B06" w14:textId="28080AA0"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31" w:type="dxa"/>
            <w:shd w:val="clear" w:color="auto" w:fill="00B0F0"/>
          </w:tcPr>
          <w:p w14:paraId="57A9F49A" w14:textId="5F2BFA9E"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C95272" w:rsidRPr="00C902CF" w14:paraId="2D2C720D" w14:textId="77777777" w:rsidTr="00FA3C07">
        <w:trPr>
          <w:trHeight w:val="691"/>
        </w:trPr>
        <w:tc>
          <w:tcPr>
            <w:tcW w:w="10456" w:type="dxa"/>
            <w:gridSpan w:val="5"/>
            <w:shd w:val="clear" w:color="auto" w:fill="D9D9D9" w:themeFill="background1" w:themeFillShade="D9"/>
            <w:vAlign w:val="center"/>
          </w:tcPr>
          <w:p w14:paraId="6F550EFA" w14:textId="0D43692C" w:rsidR="00C95272" w:rsidRPr="00C902CF" w:rsidRDefault="00C95272"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TECHNICAL AND VOCATIONAL EDUCATION AND TRAINING</w:t>
            </w:r>
          </w:p>
        </w:tc>
      </w:tr>
      <w:tr w:rsidR="00C95272" w:rsidRPr="00C902CF" w14:paraId="179A7ED8" w14:textId="77777777" w:rsidTr="00FA3C07">
        <w:tc>
          <w:tcPr>
            <w:tcW w:w="637" w:type="dxa"/>
          </w:tcPr>
          <w:p w14:paraId="282B2479" w14:textId="77777777" w:rsidR="00C95272" w:rsidRPr="00C902CF" w:rsidRDefault="00C95272"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1A23115F" w14:textId="0E5C9D40" w:rsidR="00C95272" w:rsidRPr="00C902CF" w:rsidRDefault="00C95272"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6</w:t>
            </w:r>
            <w:r w:rsidRPr="00C902CF">
              <w:rPr>
                <w:rFonts w:ascii="Times New Roman" w:eastAsia="Times New Roman" w:hAnsi="Times New Roman" w:cs="Times New Roman"/>
                <w:sz w:val="24"/>
                <w:szCs w:val="24"/>
              </w:rPr>
              <w:t xml:space="preserve"> – An Act Creating the Department of Technical Education Training and Certification, Providing for its Powers, Structure and for Other Purposes. (Sen. Legarda)</w:t>
            </w:r>
          </w:p>
        </w:tc>
        <w:tc>
          <w:tcPr>
            <w:tcW w:w="1925" w:type="dxa"/>
          </w:tcPr>
          <w:p w14:paraId="4E5E3411" w14:textId="4C146E73" w:rsidR="00C95272" w:rsidRPr="00C902CF" w:rsidRDefault="00C95272"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Civil Service, Government Reorganization and Professional Regulation; Finance</w:t>
            </w:r>
          </w:p>
        </w:tc>
        <w:tc>
          <w:tcPr>
            <w:tcW w:w="2080" w:type="dxa"/>
          </w:tcPr>
          <w:p w14:paraId="3A445C2C" w14:textId="77777777" w:rsidR="005F5A43" w:rsidRPr="00C902CF" w:rsidRDefault="00C95272"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0D1C7760" w14:textId="19F72B49" w:rsidR="00C95272" w:rsidRPr="00C902CF" w:rsidRDefault="00C95272"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4, 2022</w:t>
            </w:r>
          </w:p>
          <w:p w14:paraId="181C552D" w14:textId="77777777" w:rsidR="00C95272" w:rsidRPr="00C902CF" w:rsidRDefault="00C95272" w:rsidP="001119BB">
            <w:pPr>
              <w:spacing w:line="240" w:lineRule="auto"/>
              <w:ind w:hanging="2"/>
              <w:rPr>
                <w:rFonts w:ascii="Times New Roman" w:eastAsia="Times New Roman" w:hAnsi="Times New Roman" w:cs="Times New Roman"/>
                <w:sz w:val="24"/>
                <w:szCs w:val="24"/>
              </w:rPr>
            </w:pPr>
          </w:p>
          <w:p w14:paraId="2E8F655A" w14:textId="77777777" w:rsidR="005F5A43" w:rsidRPr="00C902CF" w:rsidRDefault="00C95272"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11FC54C6" w14:textId="6B90D6DA" w:rsidR="00C95272" w:rsidRPr="00C902CF" w:rsidRDefault="00C95272"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27, 2022</w:t>
            </w:r>
          </w:p>
          <w:p w14:paraId="184CF6F7" w14:textId="77777777" w:rsidR="00C95272" w:rsidRPr="00C902CF" w:rsidRDefault="00C95272" w:rsidP="001119BB">
            <w:pPr>
              <w:spacing w:line="240" w:lineRule="auto"/>
              <w:ind w:hanging="2"/>
              <w:rPr>
                <w:rFonts w:ascii="Times New Roman" w:eastAsia="Times New Roman" w:hAnsi="Times New Roman" w:cs="Times New Roman"/>
                <w:sz w:val="24"/>
                <w:szCs w:val="24"/>
              </w:rPr>
            </w:pPr>
          </w:p>
          <w:p w14:paraId="238125BD" w14:textId="77777777" w:rsidR="005F5A43" w:rsidRPr="00C902CF" w:rsidRDefault="00C95272"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013687BF" w14:textId="4E3006C9" w:rsidR="00C95272" w:rsidRPr="00C902CF" w:rsidRDefault="00C95272"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September 7, 2022</w:t>
            </w:r>
          </w:p>
        </w:tc>
        <w:tc>
          <w:tcPr>
            <w:tcW w:w="2631" w:type="dxa"/>
          </w:tcPr>
          <w:p w14:paraId="14AE2574" w14:textId="77777777" w:rsidR="00C95272" w:rsidRPr="00C902CF" w:rsidRDefault="00C95272" w:rsidP="001119BB">
            <w:pPr>
              <w:spacing w:line="240" w:lineRule="auto"/>
              <w:jc w:val="both"/>
              <w:rPr>
                <w:rFonts w:ascii="Times New Roman" w:hAnsi="Times New Roman" w:cs="Times New Roman"/>
                <w:sz w:val="24"/>
                <w:szCs w:val="24"/>
                <w:lang w:val="en-US"/>
              </w:rPr>
            </w:pPr>
            <w:r w:rsidRPr="00C902CF">
              <w:rPr>
                <w:rFonts w:ascii="Times New Roman" w:hAnsi="Times New Roman" w:cs="Times New Roman"/>
                <w:sz w:val="24"/>
                <w:szCs w:val="24"/>
                <w:lang w:val="en-US"/>
              </w:rPr>
              <w:t>Waiting for written comments of PLLO and TESDA</w:t>
            </w:r>
          </w:p>
          <w:p w14:paraId="77DFA03D" w14:textId="77777777" w:rsidR="00C95272" w:rsidRPr="00C902CF" w:rsidRDefault="00C95272" w:rsidP="001119BB">
            <w:pPr>
              <w:spacing w:line="240" w:lineRule="auto"/>
              <w:jc w:val="both"/>
              <w:rPr>
                <w:rFonts w:ascii="Times New Roman" w:hAnsi="Times New Roman" w:cs="Times New Roman"/>
                <w:sz w:val="24"/>
                <w:szCs w:val="24"/>
                <w:lang w:val="en-US"/>
              </w:rPr>
            </w:pPr>
          </w:p>
          <w:p w14:paraId="7BDD9646" w14:textId="77777777" w:rsidR="001269FD" w:rsidRDefault="00C95272" w:rsidP="002C0630">
            <w:pPr>
              <w:spacing w:line="240" w:lineRule="auto"/>
              <w:jc w:val="both"/>
              <w:rPr>
                <w:rFonts w:ascii="Times New Roman" w:hAnsi="Times New Roman" w:cs="Times New Roman"/>
                <w:sz w:val="24"/>
                <w:szCs w:val="24"/>
                <w:lang w:val="en-US"/>
              </w:rPr>
            </w:pPr>
            <w:r w:rsidRPr="00C902CF">
              <w:rPr>
                <w:rFonts w:ascii="Times New Roman" w:hAnsi="Times New Roman" w:cs="Times New Roman"/>
                <w:sz w:val="24"/>
                <w:szCs w:val="24"/>
                <w:lang w:val="en-US"/>
              </w:rPr>
              <w:t>PLLO noted the DOLE, DBM and DOF reservations on creating an autonomous Department of Technical Education, Training and Certificatio</w:t>
            </w:r>
            <w:r w:rsidR="002C0630">
              <w:rPr>
                <w:rFonts w:ascii="Times New Roman" w:hAnsi="Times New Roman" w:cs="Times New Roman"/>
                <w:sz w:val="24"/>
                <w:szCs w:val="24"/>
                <w:lang w:val="en-US"/>
              </w:rPr>
              <w:t>n</w:t>
            </w:r>
          </w:p>
          <w:p w14:paraId="0F003FC1" w14:textId="31A2B0D0" w:rsidR="009248F0" w:rsidRPr="00C902CF" w:rsidRDefault="009248F0" w:rsidP="002C0630">
            <w:pPr>
              <w:spacing w:line="240" w:lineRule="auto"/>
              <w:jc w:val="both"/>
              <w:rPr>
                <w:rFonts w:ascii="Times New Roman" w:hAnsi="Times New Roman" w:cs="Times New Roman"/>
                <w:sz w:val="24"/>
                <w:szCs w:val="24"/>
                <w:lang w:val="en-US"/>
              </w:rPr>
            </w:pPr>
          </w:p>
        </w:tc>
      </w:tr>
      <w:tr w:rsidR="005F5A43" w:rsidRPr="00C902CF" w14:paraId="0798CD78" w14:textId="77777777" w:rsidTr="00FA3C07">
        <w:tc>
          <w:tcPr>
            <w:tcW w:w="637" w:type="dxa"/>
          </w:tcPr>
          <w:p w14:paraId="2669F145"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4959B6A3" w14:textId="7EDAEAD8" w:rsidR="005F5A43" w:rsidRPr="00C902CF" w:rsidRDefault="005F5A43" w:rsidP="009248F0">
            <w:pPr>
              <w:spacing w:line="240" w:lineRule="auto"/>
              <w:ind w:hanging="2"/>
              <w:jc w:val="both"/>
              <w:rPr>
                <w:rFonts w:ascii="Times New Roman" w:hAnsi="Times New Roman" w:cs="Times New Roman"/>
                <w:sz w:val="24"/>
                <w:szCs w:val="24"/>
                <w:lang w:val="en-US"/>
              </w:rPr>
            </w:pPr>
            <w:r w:rsidRPr="00C902CF">
              <w:rPr>
                <w:rFonts w:ascii="Times New Roman" w:eastAsia="Times New Roman" w:hAnsi="Times New Roman" w:cs="Times New Roman"/>
                <w:b/>
                <w:bCs/>
                <w:sz w:val="24"/>
                <w:szCs w:val="24"/>
              </w:rPr>
              <w:t>HBN 7400</w:t>
            </w:r>
            <w:r w:rsidRPr="00C902CF">
              <w:rPr>
                <w:rFonts w:ascii="Times New Roman" w:eastAsia="Times New Roman" w:hAnsi="Times New Roman" w:cs="Times New Roman"/>
                <w:sz w:val="24"/>
                <w:szCs w:val="24"/>
              </w:rPr>
              <w:t xml:space="preserve"> – An Act Institutionalizing an Enterprise-Based Education and Training Program to Strengthen Technical-Vocational Education and Training and Appropriating Funds Therefor (Reps. Rodriguez (R.), Villanueva, Go (M.), Macapagal-Arroyo, Gonzales (A.), Rodriguez (E.), et al.)</w:t>
            </w:r>
          </w:p>
        </w:tc>
        <w:tc>
          <w:tcPr>
            <w:tcW w:w="1925" w:type="dxa"/>
          </w:tcPr>
          <w:p w14:paraId="0CFCA32C"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Labor, Employment and Human Resources Development;</w:t>
            </w:r>
          </w:p>
          <w:p w14:paraId="11C06B80" w14:textId="530C8FA6"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Ways and Means; Finance</w:t>
            </w:r>
          </w:p>
        </w:tc>
        <w:tc>
          <w:tcPr>
            <w:tcW w:w="2080" w:type="dxa"/>
          </w:tcPr>
          <w:p w14:paraId="23EFA3C8"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Transmitted:</w:t>
            </w:r>
          </w:p>
          <w:p w14:paraId="3B6AE648"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March 22, 2023</w:t>
            </w:r>
          </w:p>
          <w:p w14:paraId="0F111B98"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1E5C5BFB"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584163C7"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May 9, 2023</w:t>
            </w:r>
          </w:p>
          <w:p w14:paraId="5F9DC0F4"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42002D8D" w14:textId="4A270C95"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1D76C3FB" w14:textId="77777777" w:rsidR="005F5A43" w:rsidRDefault="005F5A43"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 2023</w:t>
            </w:r>
          </w:p>
          <w:p w14:paraId="41583202" w14:textId="77777777" w:rsidR="009248F0" w:rsidRDefault="009248F0" w:rsidP="001119BB">
            <w:pPr>
              <w:spacing w:line="240" w:lineRule="auto"/>
              <w:jc w:val="both"/>
              <w:rPr>
                <w:rFonts w:ascii="Times New Roman" w:eastAsia="Times New Roman" w:hAnsi="Times New Roman" w:cs="Times New Roman"/>
                <w:sz w:val="24"/>
                <w:szCs w:val="24"/>
              </w:rPr>
            </w:pPr>
          </w:p>
          <w:p w14:paraId="196C36BC" w14:textId="77777777" w:rsidR="009248F0" w:rsidRDefault="009248F0" w:rsidP="001119BB">
            <w:pPr>
              <w:spacing w:line="240" w:lineRule="auto"/>
              <w:jc w:val="both"/>
              <w:rPr>
                <w:rFonts w:ascii="Times New Roman" w:eastAsia="Times New Roman" w:hAnsi="Times New Roman" w:cs="Times New Roman"/>
                <w:sz w:val="24"/>
                <w:szCs w:val="24"/>
              </w:rPr>
            </w:pPr>
          </w:p>
          <w:p w14:paraId="364C963B" w14:textId="77777777" w:rsidR="009248F0" w:rsidRDefault="009248F0" w:rsidP="001119BB">
            <w:pPr>
              <w:spacing w:line="240" w:lineRule="auto"/>
              <w:jc w:val="both"/>
              <w:rPr>
                <w:rFonts w:ascii="Times New Roman" w:eastAsia="Times New Roman" w:hAnsi="Times New Roman" w:cs="Times New Roman"/>
                <w:sz w:val="24"/>
                <w:szCs w:val="24"/>
              </w:rPr>
            </w:pPr>
          </w:p>
          <w:p w14:paraId="17A0CDB8" w14:textId="77777777" w:rsidR="00082057" w:rsidRDefault="00082057" w:rsidP="001119BB">
            <w:pPr>
              <w:spacing w:line="240" w:lineRule="auto"/>
              <w:jc w:val="both"/>
              <w:rPr>
                <w:rFonts w:ascii="Times New Roman" w:eastAsia="Times New Roman" w:hAnsi="Times New Roman" w:cs="Times New Roman"/>
                <w:sz w:val="24"/>
                <w:szCs w:val="24"/>
              </w:rPr>
            </w:pPr>
          </w:p>
          <w:p w14:paraId="6F012268" w14:textId="1BE05D0E" w:rsidR="009248F0" w:rsidRPr="00C902CF" w:rsidRDefault="009248F0" w:rsidP="001119BB">
            <w:pPr>
              <w:spacing w:line="240" w:lineRule="auto"/>
              <w:jc w:val="both"/>
              <w:rPr>
                <w:rFonts w:ascii="Times New Roman" w:hAnsi="Times New Roman" w:cs="Times New Roman"/>
                <w:sz w:val="24"/>
                <w:szCs w:val="24"/>
                <w:lang w:val="en-US"/>
              </w:rPr>
            </w:pPr>
          </w:p>
        </w:tc>
        <w:tc>
          <w:tcPr>
            <w:tcW w:w="2631" w:type="dxa"/>
          </w:tcPr>
          <w:p w14:paraId="1DE8D0A3" w14:textId="129165F5" w:rsidR="005F5A43" w:rsidRPr="00C902CF" w:rsidRDefault="005F5A43" w:rsidP="001119BB">
            <w:pPr>
              <w:spacing w:line="240" w:lineRule="auto"/>
              <w:jc w:val="center"/>
              <w:rPr>
                <w:rFonts w:ascii="Times New Roman" w:hAnsi="Times New Roman" w:cs="Times New Roman"/>
                <w:sz w:val="24"/>
                <w:szCs w:val="24"/>
                <w:lang w:val="en-US"/>
              </w:rPr>
            </w:pPr>
          </w:p>
        </w:tc>
      </w:tr>
      <w:tr w:rsidR="00EB375D" w:rsidRPr="00C902CF" w14:paraId="6DA5C079" w14:textId="77777777" w:rsidTr="00FA3C07">
        <w:trPr>
          <w:trHeight w:val="691"/>
        </w:trPr>
        <w:tc>
          <w:tcPr>
            <w:tcW w:w="10456" w:type="dxa"/>
            <w:gridSpan w:val="5"/>
            <w:shd w:val="clear" w:color="auto" w:fill="D9D9D9" w:themeFill="background1" w:themeFillShade="D9"/>
            <w:vAlign w:val="center"/>
          </w:tcPr>
          <w:p w14:paraId="4C68DAFC" w14:textId="06B9280F" w:rsidR="00EB375D" w:rsidRPr="00C902CF" w:rsidRDefault="00EB375D"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COLLEGE LIVING EXPENSES FINANCING (CLEF) ACT</w:t>
            </w:r>
          </w:p>
        </w:tc>
      </w:tr>
      <w:tr w:rsidR="00EB375D" w:rsidRPr="00C902CF" w14:paraId="2A2BE0F1" w14:textId="77777777" w:rsidTr="00FA3C07">
        <w:tc>
          <w:tcPr>
            <w:tcW w:w="637" w:type="dxa"/>
          </w:tcPr>
          <w:p w14:paraId="0C0F1651" w14:textId="77777777" w:rsidR="00EB375D" w:rsidRPr="00C902CF" w:rsidRDefault="00EB375D"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39D7CADD" w14:textId="4BCDC594" w:rsidR="00FA3C07" w:rsidRPr="00C902CF" w:rsidRDefault="00EB375D" w:rsidP="005D3633">
            <w:pPr>
              <w:spacing w:line="240" w:lineRule="auto"/>
              <w:ind w:hanging="2"/>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274</w:t>
            </w:r>
            <w:r w:rsidRPr="00C902CF">
              <w:rPr>
                <w:rFonts w:ascii="Times New Roman" w:eastAsia="Times New Roman" w:hAnsi="Times New Roman" w:cs="Times New Roman"/>
                <w:sz w:val="24"/>
                <w:szCs w:val="24"/>
              </w:rPr>
              <w:t xml:space="preserve"> – An Act Establishing the College Living Expenses Financing (CLEF) Program to Support Higher Studies of Filipino Students of Good Academic Standing, Mandating the National Government to Set up a Loan Guarantee Fund on Student Loans to be Provided by the Development Bank of the Philippines (DBP) and the Land Bank of the Philippines (LBP), Appropriating Funds Therefor and For Other Purposes. (Sen. Lapid)</w:t>
            </w:r>
          </w:p>
        </w:tc>
        <w:tc>
          <w:tcPr>
            <w:tcW w:w="1925" w:type="dxa"/>
          </w:tcPr>
          <w:p w14:paraId="268E44EC" w14:textId="68E2A9C4" w:rsidR="00EB375D" w:rsidRPr="00C902CF" w:rsidRDefault="00EB375D"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Banks, Financial Institutions and Currencies; Finance</w:t>
            </w:r>
          </w:p>
        </w:tc>
        <w:tc>
          <w:tcPr>
            <w:tcW w:w="2080" w:type="dxa"/>
          </w:tcPr>
          <w:p w14:paraId="5A97A622"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11, 2022</w:t>
            </w:r>
          </w:p>
          <w:p w14:paraId="06CD4FB4"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05427D02"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0D776EB5" w14:textId="01827801"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3, 2022</w:t>
            </w:r>
          </w:p>
          <w:p w14:paraId="39DEBFB7"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19A49C01" w14:textId="77777777" w:rsidR="00EB375D" w:rsidRPr="00C902CF" w:rsidRDefault="00EB375D"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0F333273" w14:textId="04199E55" w:rsidR="00EB375D" w:rsidRPr="00C902CF" w:rsidRDefault="00EB375D"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Sept</w:t>
            </w:r>
            <w:r w:rsidR="005D3633">
              <w:rPr>
                <w:rFonts w:ascii="Times New Roman" w:eastAsia="Times New Roman" w:hAnsi="Times New Roman" w:cs="Times New Roman"/>
                <w:sz w:val="24"/>
                <w:szCs w:val="24"/>
              </w:rPr>
              <w:t>embe</w:t>
            </w:r>
            <w:r w:rsidRPr="00C902CF">
              <w:rPr>
                <w:rFonts w:ascii="Times New Roman" w:eastAsia="Times New Roman" w:hAnsi="Times New Roman" w:cs="Times New Roman"/>
                <w:sz w:val="24"/>
                <w:szCs w:val="24"/>
              </w:rPr>
              <w:t>r 7, 2022</w:t>
            </w:r>
          </w:p>
        </w:tc>
        <w:tc>
          <w:tcPr>
            <w:tcW w:w="2631" w:type="dxa"/>
          </w:tcPr>
          <w:p w14:paraId="3AF6D3E6" w14:textId="55679315" w:rsidR="00EB375D" w:rsidRPr="00C902CF" w:rsidRDefault="00EB375D"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How LBP and DBP can provide for the proposed needs to be addressed in this bill without passing a law?</w:t>
            </w:r>
          </w:p>
        </w:tc>
      </w:tr>
      <w:tr w:rsidR="009C7DE7" w:rsidRPr="00C902CF" w14:paraId="5C84F252" w14:textId="77777777" w:rsidTr="00FA3C07">
        <w:trPr>
          <w:trHeight w:val="691"/>
        </w:trPr>
        <w:tc>
          <w:tcPr>
            <w:tcW w:w="10456" w:type="dxa"/>
            <w:gridSpan w:val="5"/>
            <w:shd w:val="clear" w:color="auto" w:fill="D9D9D9" w:themeFill="background1" w:themeFillShade="D9"/>
            <w:vAlign w:val="center"/>
          </w:tcPr>
          <w:p w14:paraId="0718C688" w14:textId="47F7E5EF" w:rsidR="009C7DE7" w:rsidRPr="00C902CF" w:rsidRDefault="009C7DE7"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lastRenderedPageBreak/>
              <w:t>NISMED ACT OF 2022</w:t>
            </w:r>
          </w:p>
        </w:tc>
      </w:tr>
      <w:tr w:rsidR="009C7DE7" w:rsidRPr="00C902CF" w14:paraId="271948F2" w14:textId="77777777" w:rsidTr="00FA3C07">
        <w:tc>
          <w:tcPr>
            <w:tcW w:w="637" w:type="dxa"/>
          </w:tcPr>
          <w:p w14:paraId="706154D7" w14:textId="77777777" w:rsidR="009C7DE7" w:rsidRPr="00C902CF" w:rsidRDefault="009C7DE7"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6100AD65" w14:textId="1B7482FC" w:rsidR="009C7DE7" w:rsidRPr="00C902CF" w:rsidRDefault="009C7DE7"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508</w:t>
            </w:r>
            <w:r w:rsidRPr="00C902CF">
              <w:rPr>
                <w:rFonts w:ascii="Times New Roman" w:eastAsia="Times New Roman" w:hAnsi="Times New Roman" w:cs="Times New Roman"/>
                <w:sz w:val="24"/>
                <w:szCs w:val="24"/>
              </w:rPr>
              <w:t xml:space="preserve"> – An Act Creating the National Institute for Science and Mathematics Education Development, Appropriating Funds Therefor and for Other Purposes (Sen. Revilla)</w:t>
            </w:r>
          </w:p>
        </w:tc>
        <w:tc>
          <w:tcPr>
            <w:tcW w:w="1925" w:type="dxa"/>
          </w:tcPr>
          <w:p w14:paraId="7208EE1B" w14:textId="5FD1BC43" w:rsidR="009C7DE7" w:rsidRPr="00C902CF" w:rsidRDefault="009C7DE7"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Finance</w:t>
            </w:r>
          </w:p>
        </w:tc>
        <w:tc>
          <w:tcPr>
            <w:tcW w:w="2080" w:type="dxa"/>
          </w:tcPr>
          <w:p w14:paraId="0C303175" w14:textId="77777777" w:rsidR="009C7DE7" w:rsidRPr="00C902CF" w:rsidRDefault="009C7DE7"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13, 2022</w:t>
            </w:r>
          </w:p>
          <w:p w14:paraId="2FE6042F" w14:textId="77777777" w:rsidR="009C7DE7" w:rsidRPr="00C902CF" w:rsidRDefault="009C7DE7" w:rsidP="001119BB">
            <w:pPr>
              <w:spacing w:line="240" w:lineRule="auto"/>
              <w:ind w:hanging="2"/>
              <w:rPr>
                <w:rFonts w:ascii="Times New Roman" w:eastAsia="Times New Roman" w:hAnsi="Times New Roman" w:cs="Times New Roman"/>
                <w:sz w:val="24"/>
                <w:szCs w:val="24"/>
              </w:rPr>
            </w:pPr>
          </w:p>
          <w:p w14:paraId="263B5F22" w14:textId="77777777" w:rsidR="009C7DE7" w:rsidRPr="00C902CF" w:rsidRDefault="009C7DE7"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4EBD6FF2" w14:textId="77777777" w:rsidR="009C7DE7" w:rsidRPr="00C902CF" w:rsidRDefault="009C7DE7"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16, 2022</w:t>
            </w:r>
          </w:p>
          <w:p w14:paraId="547C7386" w14:textId="77777777" w:rsidR="009C7DE7" w:rsidRPr="00C902CF" w:rsidRDefault="009C7DE7" w:rsidP="001119BB">
            <w:pPr>
              <w:spacing w:line="240" w:lineRule="auto"/>
              <w:ind w:hanging="2"/>
              <w:rPr>
                <w:rFonts w:ascii="Times New Roman" w:eastAsia="Times New Roman" w:hAnsi="Times New Roman" w:cs="Times New Roman"/>
                <w:sz w:val="24"/>
                <w:szCs w:val="24"/>
              </w:rPr>
            </w:pPr>
          </w:p>
          <w:p w14:paraId="630162FB" w14:textId="77777777" w:rsidR="009C7DE7" w:rsidRPr="00C902CF" w:rsidRDefault="009C7DE7"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71B1AB95" w14:textId="473F3510" w:rsidR="009C7DE7" w:rsidRPr="00C902CF" w:rsidRDefault="009C7DE7"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September 7, 2022</w:t>
            </w:r>
          </w:p>
        </w:tc>
        <w:tc>
          <w:tcPr>
            <w:tcW w:w="2631" w:type="dxa"/>
          </w:tcPr>
          <w:p w14:paraId="29CCCEE0" w14:textId="77777777" w:rsidR="009C7DE7" w:rsidRPr="00C902CF" w:rsidRDefault="009C7DE7"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Subject to submissions of CHED on funding and DOF on travel tax fund</w:t>
            </w:r>
          </w:p>
          <w:p w14:paraId="312923EB" w14:textId="77777777" w:rsidR="009C7DE7" w:rsidRPr="00C902CF" w:rsidRDefault="009C7DE7" w:rsidP="001119BB">
            <w:pPr>
              <w:spacing w:line="240" w:lineRule="auto"/>
              <w:ind w:hanging="2"/>
              <w:jc w:val="both"/>
              <w:rPr>
                <w:rFonts w:ascii="Times New Roman" w:eastAsia="Times New Roman" w:hAnsi="Times New Roman" w:cs="Times New Roman"/>
                <w:sz w:val="24"/>
                <w:szCs w:val="24"/>
              </w:rPr>
            </w:pPr>
          </w:p>
          <w:p w14:paraId="3247E8F2" w14:textId="77777777" w:rsidR="00FA3C07" w:rsidRDefault="009C7DE7" w:rsidP="001269FD">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PLLO noted the support of UP NISMED to the proposed measure. DBM and DOF, however, indicated that legislation is not necessary to pursue the intent of the proposed measure.</w:t>
            </w:r>
          </w:p>
          <w:p w14:paraId="3BF66345" w14:textId="77777777" w:rsidR="001269FD" w:rsidRDefault="001269FD" w:rsidP="001269FD">
            <w:pPr>
              <w:spacing w:line="240" w:lineRule="auto"/>
              <w:jc w:val="both"/>
              <w:rPr>
                <w:rFonts w:ascii="Times New Roman" w:hAnsi="Times New Roman" w:cs="Times New Roman"/>
                <w:sz w:val="24"/>
                <w:szCs w:val="24"/>
                <w:lang w:val="en-US"/>
              </w:rPr>
            </w:pPr>
          </w:p>
          <w:p w14:paraId="5BA369A8" w14:textId="3237DC88" w:rsidR="001269FD" w:rsidRPr="00C902CF" w:rsidRDefault="001269FD" w:rsidP="001269FD">
            <w:pPr>
              <w:spacing w:line="240" w:lineRule="auto"/>
              <w:jc w:val="both"/>
              <w:rPr>
                <w:rFonts w:ascii="Times New Roman" w:hAnsi="Times New Roman" w:cs="Times New Roman"/>
                <w:sz w:val="24"/>
                <w:szCs w:val="24"/>
                <w:lang w:val="en-US"/>
              </w:rPr>
            </w:pPr>
          </w:p>
        </w:tc>
      </w:tr>
      <w:tr w:rsidR="008A53DC" w:rsidRPr="00C902CF" w14:paraId="2E6FF850" w14:textId="77777777" w:rsidTr="00FA3C07">
        <w:trPr>
          <w:trHeight w:val="691"/>
        </w:trPr>
        <w:tc>
          <w:tcPr>
            <w:tcW w:w="10456" w:type="dxa"/>
            <w:gridSpan w:val="5"/>
            <w:shd w:val="clear" w:color="auto" w:fill="D9D9D9" w:themeFill="background1" w:themeFillShade="D9"/>
            <w:vAlign w:val="center"/>
          </w:tcPr>
          <w:p w14:paraId="4326469E" w14:textId="15E0AA50" w:rsidR="008A53DC" w:rsidRPr="00C902CF" w:rsidRDefault="008A53DC"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FOREIGN LANGUAGE AS ELECTIVE COURSES</w:t>
            </w:r>
          </w:p>
        </w:tc>
      </w:tr>
      <w:tr w:rsidR="008A53DC" w:rsidRPr="00C902CF" w14:paraId="3770BE27" w14:textId="77777777" w:rsidTr="00FA3C07">
        <w:tc>
          <w:tcPr>
            <w:tcW w:w="637" w:type="dxa"/>
          </w:tcPr>
          <w:p w14:paraId="10102982" w14:textId="77777777" w:rsidR="008A53DC" w:rsidRPr="00C902CF" w:rsidRDefault="008A53DC"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57151F8A" w14:textId="71E7822A" w:rsidR="008A53DC" w:rsidRPr="00C902CF" w:rsidRDefault="008A53DC"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716</w:t>
            </w:r>
            <w:r w:rsidRPr="00C902CF">
              <w:rPr>
                <w:rFonts w:ascii="Times New Roman" w:eastAsia="Times New Roman" w:hAnsi="Times New Roman" w:cs="Times New Roman"/>
                <w:sz w:val="24"/>
                <w:szCs w:val="24"/>
              </w:rPr>
              <w:t xml:space="preserve"> – An Act Mandating the Inclusion of Foreign Language Other Than English, As an Elective Course in the Higher Education Curriculum (Sen. Grace Poe)</w:t>
            </w:r>
          </w:p>
        </w:tc>
        <w:tc>
          <w:tcPr>
            <w:tcW w:w="1925" w:type="dxa"/>
          </w:tcPr>
          <w:p w14:paraId="6067DDA1" w14:textId="77777777" w:rsidR="008A53DC" w:rsidRPr="00C902CF" w:rsidRDefault="008A53DC" w:rsidP="001119BB">
            <w:pPr>
              <w:spacing w:line="240" w:lineRule="auto"/>
              <w:jc w:val="center"/>
              <w:rPr>
                <w:rFonts w:ascii="Times New Roman" w:hAnsi="Times New Roman" w:cs="Times New Roman"/>
                <w:sz w:val="24"/>
                <w:szCs w:val="24"/>
                <w:lang w:val="en-US"/>
              </w:rPr>
            </w:pPr>
          </w:p>
        </w:tc>
        <w:tc>
          <w:tcPr>
            <w:tcW w:w="2080" w:type="dxa"/>
          </w:tcPr>
          <w:p w14:paraId="59798A7B"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18, 2022</w:t>
            </w:r>
          </w:p>
          <w:p w14:paraId="26C26907"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0B43EAF1"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4798D845"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23, 2022</w:t>
            </w:r>
          </w:p>
          <w:p w14:paraId="4DADBC29"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14B07060" w14:textId="77777777" w:rsidR="008A53DC" w:rsidRPr="00C902CF" w:rsidRDefault="008A53DC"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116D1AAB" w14:textId="77777777" w:rsidR="00FA3C07" w:rsidRDefault="008A53DC" w:rsidP="001269FD">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4BFAB0B3" w14:textId="77777777" w:rsidR="001269FD" w:rsidRDefault="001269FD" w:rsidP="001269FD">
            <w:pPr>
              <w:spacing w:line="240" w:lineRule="auto"/>
              <w:jc w:val="both"/>
              <w:rPr>
                <w:rFonts w:ascii="Times New Roman" w:hAnsi="Times New Roman" w:cs="Times New Roman"/>
                <w:sz w:val="24"/>
                <w:szCs w:val="24"/>
              </w:rPr>
            </w:pPr>
          </w:p>
          <w:p w14:paraId="669C1110" w14:textId="77777777" w:rsidR="001269FD" w:rsidRDefault="001269FD" w:rsidP="001269FD">
            <w:pPr>
              <w:spacing w:line="240" w:lineRule="auto"/>
              <w:jc w:val="both"/>
              <w:rPr>
                <w:rFonts w:ascii="Times New Roman" w:hAnsi="Times New Roman" w:cs="Times New Roman"/>
                <w:sz w:val="24"/>
                <w:szCs w:val="24"/>
              </w:rPr>
            </w:pPr>
          </w:p>
          <w:p w14:paraId="282CAEE1" w14:textId="77777777" w:rsidR="001269FD" w:rsidRDefault="001269FD" w:rsidP="001269FD">
            <w:pPr>
              <w:spacing w:line="240" w:lineRule="auto"/>
              <w:jc w:val="both"/>
              <w:rPr>
                <w:rFonts w:ascii="Times New Roman" w:hAnsi="Times New Roman" w:cs="Times New Roman"/>
                <w:sz w:val="24"/>
                <w:szCs w:val="24"/>
              </w:rPr>
            </w:pPr>
          </w:p>
          <w:p w14:paraId="371A5899" w14:textId="318C0C15" w:rsidR="001269FD" w:rsidRPr="00C902CF" w:rsidRDefault="001269FD" w:rsidP="001269FD">
            <w:pPr>
              <w:spacing w:line="240" w:lineRule="auto"/>
              <w:jc w:val="both"/>
              <w:rPr>
                <w:rFonts w:ascii="Times New Roman" w:hAnsi="Times New Roman" w:cs="Times New Roman"/>
                <w:sz w:val="24"/>
                <w:szCs w:val="24"/>
                <w:lang w:val="en-US"/>
              </w:rPr>
            </w:pPr>
          </w:p>
        </w:tc>
        <w:tc>
          <w:tcPr>
            <w:tcW w:w="2631" w:type="dxa"/>
          </w:tcPr>
          <w:p w14:paraId="0BAE43EE" w14:textId="30C8D0E1" w:rsidR="008A53DC" w:rsidRPr="00C902CF" w:rsidRDefault="008A53DC"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CHED to submit data on how many HEIs are actually offering a foreign language as an electiv</w:t>
            </w:r>
            <w:r w:rsidR="002C0630">
              <w:rPr>
                <w:rFonts w:ascii="Times New Roman" w:eastAsia="Times New Roman" w:hAnsi="Times New Roman" w:cs="Times New Roman"/>
                <w:sz w:val="24"/>
                <w:szCs w:val="24"/>
              </w:rPr>
              <w:t>e</w:t>
            </w:r>
            <w:r w:rsidRPr="00C902CF">
              <w:rPr>
                <w:rFonts w:ascii="Times New Roman" w:eastAsia="Times New Roman" w:hAnsi="Times New Roman" w:cs="Times New Roman"/>
                <w:sz w:val="24"/>
                <w:szCs w:val="24"/>
              </w:rPr>
              <w:t xml:space="preserve"> course </w:t>
            </w:r>
          </w:p>
        </w:tc>
      </w:tr>
      <w:tr w:rsidR="008A53DC" w:rsidRPr="00C902CF" w14:paraId="29D5DCD6" w14:textId="77777777" w:rsidTr="00FA3C07">
        <w:tc>
          <w:tcPr>
            <w:tcW w:w="637" w:type="dxa"/>
          </w:tcPr>
          <w:p w14:paraId="7B3BBCF3" w14:textId="77777777" w:rsidR="008A53DC" w:rsidRPr="00C902CF" w:rsidRDefault="008A53DC"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3294AED1" w14:textId="52FBDB2E" w:rsidR="008A53DC" w:rsidRPr="00C902CF" w:rsidRDefault="008A53DC" w:rsidP="001119BB">
            <w:pPr>
              <w:spacing w:line="240" w:lineRule="auto"/>
              <w:ind w:hanging="2"/>
              <w:jc w:val="both"/>
              <w:rPr>
                <w:rFonts w:ascii="Times New Roman" w:eastAsia="Times New Roman" w:hAnsi="Times New Roman" w:cs="Times New Roman"/>
                <w:sz w:val="24"/>
                <w:szCs w:val="24"/>
              </w:rPr>
            </w:pPr>
            <w:bookmarkStart w:id="38" w:name="_Hlk143696974"/>
            <w:r w:rsidRPr="00C902CF">
              <w:rPr>
                <w:rFonts w:ascii="Times New Roman" w:eastAsia="Times New Roman" w:hAnsi="Times New Roman" w:cs="Times New Roman"/>
                <w:b/>
                <w:bCs/>
                <w:sz w:val="24"/>
                <w:szCs w:val="24"/>
              </w:rPr>
              <w:t xml:space="preserve">SBN 2341 – </w:t>
            </w:r>
            <w:r w:rsidRPr="00C902CF">
              <w:rPr>
                <w:rFonts w:ascii="Times New Roman" w:eastAsia="Times New Roman" w:hAnsi="Times New Roman" w:cs="Times New Roman"/>
                <w:sz w:val="24"/>
                <w:szCs w:val="24"/>
              </w:rPr>
              <w:t>An Act Mandating the Inclusion of a Foreign Language, Other Than English, as an Elective Course in the Higher Education Curriculum (Sen. Estrada)</w:t>
            </w:r>
            <w:bookmarkEnd w:id="38"/>
          </w:p>
          <w:p w14:paraId="0D036511" w14:textId="77777777" w:rsidR="008A53DC" w:rsidRPr="00C902CF" w:rsidRDefault="008A53DC" w:rsidP="001119BB">
            <w:pPr>
              <w:spacing w:line="240" w:lineRule="auto"/>
              <w:jc w:val="both"/>
              <w:rPr>
                <w:rFonts w:ascii="Times New Roman" w:eastAsia="Times New Roman" w:hAnsi="Times New Roman" w:cs="Times New Roman"/>
                <w:i/>
                <w:iCs/>
                <w:sz w:val="24"/>
                <w:szCs w:val="24"/>
              </w:rPr>
            </w:pPr>
          </w:p>
          <w:p w14:paraId="3DCCADDD" w14:textId="77777777" w:rsidR="008A53DC" w:rsidRPr="00C902CF" w:rsidRDefault="008A53DC" w:rsidP="001119BB">
            <w:pPr>
              <w:spacing w:line="240" w:lineRule="auto"/>
              <w:jc w:val="both"/>
              <w:rPr>
                <w:rFonts w:ascii="Times New Roman" w:hAnsi="Times New Roman" w:cs="Times New Roman"/>
                <w:sz w:val="24"/>
                <w:szCs w:val="24"/>
                <w:lang w:val="en-US"/>
              </w:rPr>
            </w:pPr>
          </w:p>
        </w:tc>
        <w:tc>
          <w:tcPr>
            <w:tcW w:w="1925" w:type="dxa"/>
          </w:tcPr>
          <w:p w14:paraId="7036CD3A" w14:textId="77777777" w:rsidR="008A53DC" w:rsidRPr="00C902CF" w:rsidRDefault="008A53DC" w:rsidP="001119BB">
            <w:pPr>
              <w:spacing w:line="240" w:lineRule="auto"/>
              <w:jc w:val="center"/>
              <w:rPr>
                <w:rFonts w:ascii="Times New Roman" w:hAnsi="Times New Roman" w:cs="Times New Roman"/>
                <w:sz w:val="24"/>
                <w:szCs w:val="24"/>
                <w:lang w:val="en-US"/>
              </w:rPr>
            </w:pPr>
          </w:p>
        </w:tc>
        <w:tc>
          <w:tcPr>
            <w:tcW w:w="2080" w:type="dxa"/>
          </w:tcPr>
          <w:p w14:paraId="5648E82F"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460036F4"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24, 2023</w:t>
            </w:r>
          </w:p>
          <w:p w14:paraId="11490D5A" w14:textId="77777777" w:rsidR="008A53DC" w:rsidRPr="00C902CF" w:rsidRDefault="008A53DC" w:rsidP="001119BB">
            <w:pPr>
              <w:spacing w:line="240" w:lineRule="auto"/>
              <w:ind w:hanging="2"/>
              <w:rPr>
                <w:rFonts w:ascii="Times New Roman" w:eastAsia="Times New Roman" w:hAnsi="Times New Roman" w:cs="Times New Roman"/>
                <w:sz w:val="24"/>
                <w:szCs w:val="24"/>
              </w:rPr>
            </w:pPr>
          </w:p>
          <w:p w14:paraId="3A91FFF3" w14:textId="77777777" w:rsidR="008A53DC" w:rsidRPr="00C902CF" w:rsidRDefault="008A53DC"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4E06BC7F" w14:textId="77777777" w:rsidR="008A53DC" w:rsidRPr="00C902CF" w:rsidRDefault="008A53DC"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7, 2023</w:t>
            </w:r>
          </w:p>
          <w:p w14:paraId="33286BA3" w14:textId="77777777" w:rsidR="008A53DC" w:rsidRPr="00C902CF" w:rsidRDefault="008A53DC" w:rsidP="001119BB">
            <w:pPr>
              <w:spacing w:line="240" w:lineRule="auto"/>
              <w:jc w:val="both"/>
              <w:rPr>
                <w:rFonts w:ascii="Times New Roman" w:hAnsi="Times New Roman" w:cs="Times New Roman"/>
                <w:sz w:val="24"/>
                <w:szCs w:val="24"/>
              </w:rPr>
            </w:pPr>
          </w:p>
          <w:p w14:paraId="327AE104" w14:textId="77777777" w:rsidR="008A53DC" w:rsidRPr="00C902CF" w:rsidRDefault="008A53DC" w:rsidP="001119BB">
            <w:pPr>
              <w:spacing w:line="240" w:lineRule="auto"/>
              <w:jc w:val="both"/>
              <w:rPr>
                <w:rFonts w:ascii="Times New Roman" w:hAnsi="Times New Roman" w:cs="Times New Roman"/>
                <w:sz w:val="24"/>
                <w:szCs w:val="24"/>
              </w:rPr>
            </w:pPr>
            <w:r w:rsidRPr="00C902CF">
              <w:rPr>
                <w:rFonts w:ascii="Times New Roman" w:hAnsi="Times New Roman" w:cs="Times New Roman"/>
                <w:sz w:val="24"/>
                <w:szCs w:val="24"/>
              </w:rPr>
              <w:t>Heard:</w:t>
            </w:r>
          </w:p>
          <w:p w14:paraId="3734DFC7" w14:textId="77777777" w:rsidR="00FA3C07" w:rsidRDefault="008A53DC" w:rsidP="001269FD">
            <w:pPr>
              <w:spacing w:line="240" w:lineRule="auto"/>
              <w:jc w:val="both"/>
              <w:rPr>
                <w:rFonts w:ascii="Times New Roman" w:hAnsi="Times New Roman" w:cs="Times New Roman"/>
                <w:sz w:val="24"/>
                <w:szCs w:val="24"/>
              </w:rPr>
            </w:pPr>
            <w:r w:rsidRPr="00C902CF">
              <w:rPr>
                <w:rFonts w:ascii="Times New Roman" w:hAnsi="Times New Roman" w:cs="Times New Roman"/>
                <w:sz w:val="24"/>
                <w:szCs w:val="24"/>
              </w:rPr>
              <w:t>September 4, 2023</w:t>
            </w:r>
          </w:p>
          <w:p w14:paraId="11B93798" w14:textId="77777777" w:rsidR="001269FD" w:rsidRDefault="001269FD" w:rsidP="001269FD">
            <w:pPr>
              <w:spacing w:line="240" w:lineRule="auto"/>
              <w:jc w:val="both"/>
              <w:rPr>
                <w:rFonts w:ascii="Times New Roman" w:hAnsi="Times New Roman" w:cs="Times New Roman"/>
                <w:sz w:val="24"/>
                <w:szCs w:val="24"/>
              </w:rPr>
            </w:pPr>
          </w:p>
          <w:p w14:paraId="6EEB76C8" w14:textId="77777777" w:rsidR="001269FD" w:rsidRDefault="001269FD" w:rsidP="001269FD">
            <w:pPr>
              <w:spacing w:line="240" w:lineRule="auto"/>
              <w:jc w:val="both"/>
              <w:rPr>
                <w:rFonts w:ascii="Times New Roman" w:hAnsi="Times New Roman" w:cs="Times New Roman"/>
                <w:sz w:val="24"/>
                <w:szCs w:val="24"/>
              </w:rPr>
            </w:pPr>
          </w:p>
          <w:p w14:paraId="4EF405FC" w14:textId="77777777" w:rsidR="001269FD" w:rsidRDefault="001269FD" w:rsidP="001269FD">
            <w:pPr>
              <w:spacing w:line="240" w:lineRule="auto"/>
              <w:jc w:val="both"/>
              <w:rPr>
                <w:rFonts w:ascii="Times New Roman" w:hAnsi="Times New Roman" w:cs="Times New Roman"/>
                <w:sz w:val="24"/>
                <w:szCs w:val="24"/>
              </w:rPr>
            </w:pPr>
          </w:p>
          <w:p w14:paraId="3D175A1A" w14:textId="77777777" w:rsidR="005D3633" w:rsidRDefault="005D3633" w:rsidP="001269FD">
            <w:pPr>
              <w:spacing w:line="240" w:lineRule="auto"/>
              <w:jc w:val="both"/>
              <w:rPr>
                <w:rFonts w:ascii="Times New Roman" w:hAnsi="Times New Roman" w:cs="Times New Roman"/>
                <w:sz w:val="24"/>
                <w:szCs w:val="24"/>
              </w:rPr>
            </w:pPr>
          </w:p>
          <w:p w14:paraId="47F2A7D2" w14:textId="77777777" w:rsidR="005D3633" w:rsidRDefault="005D3633" w:rsidP="001269FD">
            <w:pPr>
              <w:spacing w:line="240" w:lineRule="auto"/>
              <w:jc w:val="both"/>
              <w:rPr>
                <w:rFonts w:ascii="Times New Roman" w:hAnsi="Times New Roman" w:cs="Times New Roman"/>
                <w:sz w:val="24"/>
                <w:szCs w:val="24"/>
              </w:rPr>
            </w:pPr>
          </w:p>
          <w:p w14:paraId="49615595" w14:textId="77777777" w:rsidR="005D3633" w:rsidRDefault="005D3633" w:rsidP="001269FD">
            <w:pPr>
              <w:spacing w:line="240" w:lineRule="auto"/>
              <w:jc w:val="both"/>
              <w:rPr>
                <w:rFonts w:ascii="Times New Roman" w:hAnsi="Times New Roman" w:cs="Times New Roman"/>
                <w:sz w:val="24"/>
                <w:szCs w:val="24"/>
              </w:rPr>
            </w:pPr>
          </w:p>
          <w:p w14:paraId="616BAE3F" w14:textId="77777777" w:rsidR="001269FD" w:rsidRDefault="001269FD" w:rsidP="001269FD">
            <w:pPr>
              <w:spacing w:line="240" w:lineRule="auto"/>
              <w:jc w:val="both"/>
              <w:rPr>
                <w:rFonts w:ascii="Times New Roman" w:hAnsi="Times New Roman" w:cs="Times New Roman"/>
                <w:sz w:val="24"/>
                <w:szCs w:val="24"/>
              </w:rPr>
            </w:pPr>
          </w:p>
          <w:p w14:paraId="25DFFD50" w14:textId="03AC270D" w:rsidR="001269FD" w:rsidRPr="00C902CF" w:rsidRDefault="001269FD" w:rsidP="001269FD">
            <w:pPr>
              <w:spacing w:line="240" w:lineRule="auto"/>
              <w:jc w:val="both"/>
              <w:rPr>
                <w:rFonts w:ascii="Times New Roman" w:hAnsi="Times New Roman" w:cs="Times New Roman"/>
                <w:sz w:val="24"/>
                <w:szCs w:val="24"/>
                <w:lang w:val="en-US"/>
              </w:rPr>
            </w:pPr>
          </w:p>
        </w:tc>
        <w:tc>
          <w:tcPr>
            <w:tcW w:w="2631" w:type="dxa"/>
          </w:tcPr>
          <w:p w14:paraId="016C1107" w14:textId="42163FDC" w:rsidR="008A53DC" w:rsidRPr="00C902CF" w:rsidRDefault="008A53DC" w:rsidP="001119BB">
            <w:pPr>
              <w:spacing w:line="240" w:lineRule="auto"/>
              <w:rPr>
                <w:rFonts w:ascii="Times New Roman" w:hAnsi="Times New Roman" w:cs="Times New Roman"/>
                <w:sz w:val="24"/>
                <w:szCs w:val="24"/>
                <w:lang w:val="en-US"/>
              </w:rPr>
            </w:pPr>
            <w:r w:rsidRPr="00C902CF">
              <w:rPr>
                <w:rFonts w:ascii="Times New Roman" w:hAnsi="Times New Roman" w:cs="Times New Roman"/>
                <w:sz w:val="24"/>
                <w:szCs w:val="24"/>
                <w:lang w:val="en-US"/>
              </w:rPr>
              <w:t>To be consolidated with SBN 716</w:t>
            </w:r>
          </w:p>
        </w:tc>
      </w:tr>
      <w:tr w:rsidR="00004A26" w:rsidRPr="00C902CF" w14:paraId="77200AE3" w14:textId="77777777" w:rsidTr="00FA3C07">
        <w:trPr>
          <w:trHeight w:val="691"/>
        </w:trPr>
        <w:tc>
          <w:tcPr>
            <w:tcW w:w="10456" w:type="dxa"/>
            <w:gridSpan w:val="5"/>
            <w:shd w:val="clear" w:color="auto" w:fill="D9D9D9" w:themeFill="background1" w:themeFillShade="D9"/>
            <w:vAlign w:val="center"/>
          </w:tcPr>
          <w:p w14:paraId="454EB26E" w14:textId="0B08F675" w:rsidR="00004A26" w:rsidRPr="00C902CF" w:rsidRDefault="00004A26"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lastRenderedPageBreak/>
              <w:t>FREE HEALTH CARD FOR ALL SUC PERSONNEL</w:t>
            </w:r>
          </w:p>
        </w:tc>
      </w:tr>
      <w:tr w:rsidR="00004A26" w:rsidRPr="00C902CF" w14:paraId="67D0836C" w14:textId="77777777" w:rsidTr="00FA3C07">
        <w:tc>
          <w:tcPr>
            <w:tcW w:w="637" w:type="dxa"/>
          </w:tcPr>
          <w:p w14:paraId="55ED499E" w14:textId="77777777" w:rsidR="00004A26" w:rsidRPr="00C902CF" w:rsidRDefault="00004A26"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0B2E08A5" w14:textId="0792259A" w:rsidR="00004A26" w:rsidRPr="00C902CF" w:rsidRDefault="00004A26" w:rsidP="001119BB">
            <w:pPr>
              <w:spacing w:line="240" w:lineRule="auto"/>
              <w:ind w:hanging="2"/>
              <w:jc w:val="both"/>
              <w:rPr>
                <w:rFonts w:ascii="Times New Roman" w:eastAsia="Times New Roman" w:hAnsi="Times New Roman" w:cs="Times New Roman"/>
                <w:b/>
                <w:bCs/>
                <w:sz w:val="24"/>
                <w:szCs w:val="24"/>
              </w:rPr>
            </w:pPr>
            <w:r w:rsidRPr="00C902CF">
              <w:rPr>
                <w:rFonts w:ascii="Times New Roman" w:eastAsia="Times New Roman" w:hAnsi="Times New Roman" w:cs="Times New Roman"/>
                <w:b/>
                <w:sz w:val="24"/>
                <w:szCs w:val="24"/>
              </w:rPr>
              <w:t>SBN 736</w:t>
            </w:r>
            <w:r w:rsidRPr="00C902CF">
              <w:rPr>
                <w:rFonts w:ascii="Times New Roman" w:eastAsia="Times New Roman" w:hAnsi="Times New Roman" w:cs="Times New Roman"/>
                <w:sz w:val="24"/>
                <w:szCs w:val="24"/>
              </w:rPr>
              <w:t xml:space="preserve"> – An Act Providing for Mandatory Free Health Maintenance Organization (HMO) Plan Coverage to Faculty And Non-Teaching Personnel In State Universities And Colleges And For Other Purposes (Sen. Joel Villanueva)</w:t>
            </w:r>
          </w:p>
        </w:tc>
        <w:tc>
          <w:tcPr>
            <w:tcW w:w="1925" w:type="dxa"/>
          </w:tcPr>
          <w:p w14:paraId="000E580B" w14:textId="0CB93E58" w:rsidR="00004A26" w:rsidRPr="00C902CF" w:rsidRDefault="00004A26"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Finance</w:t>
            </w:r>
          </w:p>
        </w:tc>
        <w:tc>
          <w:tcPr>
            <w:tcW w:w="2080" w:type="dxa"/>
          </w:tcPr>
          <w:p w14:paraId="39996EB1"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18, 2022</w:t>
            </w:r>
          </w:p>
          <w:p w14:paraId="4E384308"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5F7075BA"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78614904"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23, 2022</w:t>
            </w:r>
          </w:p>
          <w:p w14:paraId="473B2699"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7E059F92" w14:textId="5C8D96D4"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41545704" w14:textId="3BD1E331"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tc>
        <w:tc>
          <w:tcPr>
            <w:tcW w:w="2631" w:type="dxa"/>
          </w:tcPr>
          <w:p w14:paraId="39645F10" w14:textId="77777777" w:rsidR="00004A26" w:rsidRPr="00C902CF" w:rsidRDefault="00004A26"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For comments by COA</w:t>
            </w:r>
          </w:p>
          <w:p w14:paraId="5A9FB444" w14:textId="77777777" w:rsidR="00004A26" w:rsidRPr="00C902CF" w:rsidRDefault="00004A26" w:rsidP="001119BB">
            <w:pPr>
              <w:spacing w:line="240" w:lineRule="auto"/>
              <w:ind w:hanging="2"/>
              <w:jc w:val="both"/>
              <w:rPr>
                <w:rFonts w:ascii="Times New Roman" w:eastAsia="Times New Roman" w:hAnsi="Times New Roman" w:cs="Times New Roman"/>
                <w:sz w:val="24"/>
                <w:szCs w:val="24"/>
              </w:rPr>
            </w:pPr>
          </w:p>
          <w:p w14:paraId="3BD36B2C" w14:textId="77777777" w:rsidR="00004A26" w:rsidRPr="00C902CF" w:rsidRDefault="00004A26"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Are SUCs allowed to have their own HMO?</w:t>
            </w:r>
          </w:p>
          <w:p w14:paraId="38C341FD" w14:textId="77777777" w:rsidR="00004A26" w:rsidRPr="00C902CF" w:rsidRDefault="00004A26" w:rsidP="001119BB">
            <w:pPr>
              <w:spacing w:line="240" w:lineRule="auto"/>
              <w:ind w:hanging="2"/>
              <w:jc w:val="both"/>
              <w:rPr>
                <w:rFonts w:ascii="Times New Roman" w:eastAsia="Times New Roman" w:hAnsi="Times New Roman" w:cs="Times New Roman"/>
                <w:sz w:val="24"/>
                <w:szCs w:val="24"/>
              </w:rPr>
            </w:pPr>
          </w:p>
          <w:p w14:paraId="7AE9A59D" w14:textId="77777777" w:rsidR="00004A26" w:rsidRDefault="00004A26"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PLLO noted the PHILHEALTH objection to the proposed measure due to the existing coverage of all government personnel under PHILHEALTH; and the reservation of DBM and DOF given the tight government fiscal space </w:t>
            </w:r>
          </w:p>
          <w:p w14:paraId="7BBA4FBC" w14:textId="77777777" w:rsidR="00FA3C07" w:rsidRDefault="00FA3C07" w:rsidP="001119BB">
            <w:pPr>
              <w:spacing w:line="240" w:lineRule="auto"/>
              <w:jc w:val="both"/>
              <w:rPr>
                <w:rFonts w:ascii="Times New Roman" w:eastAsia="Times New Roman" w:hAnsi="Times New Roman" w:cs="Times New Roman"/>
                <w:sz w:val="24"/>
                <w:szCs w:val="24"/>
              </w:rPr>
            </w:pPr>
          </w:p>
          <w:p w14:paraId="5B9B170F" w14:textId="35C759EF" w:rsidR="00FA3C07" w:rsidRPr="00C902CF" w:rsidRDefault="00FA3C07" w:rsidP="001119BB">
            <w:pPr>
              <w:spacing w:line="240" w:lineRule="auto"/>
              <w:jc w:val="both"/>
              <w:rPr>
                <w:rFonts w:ascii="Times New Roman" w:hAnsi="Times New Roman" w:cs="Times New Roman"/>
                <w:sz w:val="24"/>
                <w:szCs w:val="24"/>
                <w:lang w:val="en-US"/>
              </w:rPr>
            </w:pPr>
          </w:p>
        </w:tc>
      </w:tr>
      <w:tr w:rsidR="00004A26" w:rsidRPr="00C902CF" w14:paraId="3E753CAE" w14:textId="77777777" w:rsidTr="00FA3C07">
        <w:trPr>
          <w:trHeight w:val="691"/>
        </w:trPr>
        <w:tc>
          <w:tcPr>
            <w:tcW w:w="10456" w:type="dxa"/>
            <w:gridSpan w:val="5"/>
            <w:shd w:val="clear" w:color="auto" w:fill="D9D9D9" w:themeFill="background1" w:themeFillShade="D9"/>
            <w:vAlign w:val="center"/>
          </w:tcPr>
          <w:p w14:paraId="1E22F748" w14:textId="1A54D1B7" w:rsidR="00004A26" w:rsidRPr="00C902CF" w:rsidRDefault="00004A26"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INSTITUTIONALIZING THE UP-DND ACCORD</w:t>
            </w:r>
          </w:p>
        </w:tc>
      </w:tr>
      <w:tr w:rsidR="00004A26" w:rsidRPr="00C902CF" w14:paraId="7B8E536A" w14:textId="77777777" w:rsidTr="00FA3C07">
        <w:tc>
          <w:tcPr>
            <w:tcW w:w="637" w:type="dxa"/>
          </w:tcPr>
          <w:p w14:paraId="0CC0023B" w14:textId="77777777" w:rsidR="00004A26" w:rsidRPr="00C902CF" w:rsidRDefault="00004A26"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3D223A0C" w14:textId="2ED1A308" w:rsidR="00004A26" w:rsidRPr="00C902CF" w:rsidRDefault="00004A26" w:rsidP="001119BB">
            <w:pPr>
              <w:tabs>
                <w:tab w:val="left" w:pos="1038"/>
              </w:tabs>
              <w:spacing w:line="240" w:lineRule="auto"/>
              <w:ind w:hanging="2"/>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SBN 737</w:t>
            </w:r>
            <w:r w:rsidRPr="00C902CF">
              <w:rPr>
                <w:rFonts w:ascii="Times New Roman" w:eastAsia="Times New Roman" w:hAnsi="Times New Roman" w:cs="Times New Roman"/>
                <w:sz w:val="24"/>
                <w:szCs w:val="24"/>
              </w:rPr>
              <w:t xml:space="preserve"> – An Act Institutionalizing the 1989 University of the Philippines - Department of National Defense Accord, Amending for this Purpose Republic Act No. 9500, Otherwise Known as the University of the Philippines, Charter of 2008, and for Other Purposes (Sen. Joel Villanueva)</w:t>
            </w:r>
          </w:p>
        </w:tc>
        <w:tc>
          <w:tcPr>
            <w:tcW w:w="1925" w:type="dxa"/>
          </w:tcPr>
          <w:p w14:paraId="6519A311" w14:textId="3B68240D" w:rsidR="00004A26" w:rsidRPr="00C902CF" w:rsidRDefault="00004A26"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National Defense and Security, Peace Unification and Reconciliation</w:t>
            </w:r>
          </w:p>
        </w:tc>
        <w:tc>
          <w:tcPr>
            <w:tcW w:w="2080" w:type="dxa"/>
          </w:tcPr>
          <w:p w14:paraId="253BDEC4"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18, 2022</w:t>
            </w:r>
          </w:p>
          <w:p w14:paraId="04DDC918"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4B78408F"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5F51998B"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23, 2022</w:t>
            </w:r>
          </w:p>
          <w:p w14:paraId="587C6367" w14:textId="77777777" w:rsidR="00004A26" w:rsidRPr="00C902CF" w:rsidRDefault="00004A26" w:rsidP="001119BB">
            <w:pPr>
              <w:spacing w:line="240" w:lineRule="auto"/>
              <w:ind w:hanging="2"/>
              <w:rPr>
                <w:rFonts w:ascii="Times New Roman" w:eastAsia="Times New Roman" w:hAnsi="Times New Roman" w:cs="Times New Roman"/>
                <w:sz w:val="24"/>
                <w:szCs w:val="24"/>
              </w:rPr>
            </w:pPr>
          </w:p>
          <w:p w14:paraId="167B4451" w14:textId="77777777" w:rsidR="00004A26" w:rsidRPr="00C902CF"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15EEB6E0" w14:textId="77777777" w:rsidR="00004A26" w:rsidRDefault="00004A26"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2391B2AC" w14:textId="11F88BA7" w:rsidR="0082714A" w:rsidRPr="00C902CF" w:rsidRDefault="0082714A" w:rsidP="001119BB">
            <w:pPr>
              <w:spacing w:line="240" w:lineRule="auto"/>
              <w:ind w:hanging="2"/>
              <w:rPr>
                <w:rFonts w:ascii="Times New Roman" w:eastAsia="Times New Roman" w:hAnsi="Times New Roman" w:cs="Times New Roman"/>
                <w:sz w:val="24"/>
                <w:szCs w:val="24"/>
              </w:rPr>
            </w:pPr>
          </w:p>
        </w:tc>
        <w:tc>
          <w:tcPr>
            <w:tcW w:w="2631" w:type="dxa"/>
          </w:tcPr>
          <w:p w14:paraId="55FEF29A" w14:textId="6A76CDEC" w:rsidR="00004A26" w:rsidRPr="00C902CF" w:rsidRDefault="00004A26" w:rsidP="001119BB">
            <w:pPr>
              <w:spacing w:line="240" w:lineRule="auto"/>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UP to submit formal position</w:t>
            </w:r>
          </w:p>
          <w:p w14:paraId="30ADD311" w14:textId="77777777" w:rsidR="00004A26" w:rsidRPr="00C902CF" w:rsidRDefault="00004A26" w:rsidP="001119BB">
            <w:pPr>
              <w:spacing w:line="240" w:lineRule="auto"/>
              <w:ind w:hanging="2"/>
              <w:jc w:val="center"/>
              <w:rPr>
                <w:rFonts w:ascii="Times New Roman" w:eastAsia="Times New Roman" w:hAnsi="Times New Roman" w:cs="Times New Roman"/>
                <w:sz w:val="24"/>
                <w:szCs w:val="24"/>
              </w:rPr>
            </w:pPr>
          </w:p>
          <w:p w14:paraId="1786F3D7" w14:textId="649F4A26" w:rsidR="00004A26" w:rsidRPr="00C902CF" w:rsidRDefault="00004A26" w:rsidP="001119BB">
            <w:pPr>
              <w:widowControl w:val="0"/>
              <w:spacing w:line="240" w:lineRule="auto"/>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DND to submit document evidencing its unilateral abrogation before end of the month </w:t>
            </w:r>
          </w:p>
          <w:p w14:paraId="06C90FFB" w14:textId="77777777" w:rsidR="00004A26" w:rsidRPr="00C902CF" w:rsidRDefault="00004A26" w:rsidP="001119BB">
            <w:pPr>
              <w:widowControl w:val="0"/>
              <w:spacing w:line="240" w:lineRule="auto"/>
              <w:rPr>
                <w:rFonts w:ascii="Times New Roman" w:eastAsia="Times New Roman" w:hAnsi="Times New Roman" w:cs="Times New Roman"/>
                <w:sz w:val="24"/>
                <w:szCs w:val="24"/>
              </w:rPr>
            </w:pPr>
          </w:p>
          <w:p w14:paraId="27802EC0" w14:textId="0F00D726" w:rsidR="00FA3C07" w:rsidRPr="00C902CF" w:rsidRDefault="00004A26" w:rsidP="00082057">
            <w:pPr>
              <w:widowControl w:val="0"/>
              <w:spacing w:line="240" w:lineRule="auto"/>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PNP opposes the enactment of the proposed measure</w:t>
            </w:r>
          </w:p>
        </w:tc>
      </w:tr>
      <w:tr w:rsidR="0082714A" w:rsidRPr="00C902CF" w14:paraId="78D2745A" w14:textId="77777777" w:rsidTr="00FA3C07">
        <w:trPr>
          <w:trHeight w:val="691"/>
        </w:trPr>
        <w:tc>
          <w:tcPr>
            <w:tcW w:w="10456" w:type="dxa"/>
            <w:gridSpan w:val="5"/>
            <w:shd w:val="clear" w:color="auto" w:fill="D9D9D9" w:themeFill="background1" w:themeFillShade="D9"/>
            <w:vAlign w:val="center"/>
          </w:tcPr>
          <w:p w14:paraId="2C594C57" w14:textId="77777777" w:rsidR="0082714A" w:rsidRPr="00C902CF" w:rsidRDefault="0082714A"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STATE UNIVERSITIES AND COLLEGES (SUCS) TENURED PERSONNEL HOUSING ACT</w:t>
            </w:r>
          </w:p>
        </w:tc>
      </w:tr>
      <w:tr w:rsidR="0082714A" w:rsidRPr="00C902CF" w14:paraId="38B0CF18" w14:textId="77777777" w:rsidTr="00FA3C07">
        <w:tc>
          <w:tcPr>
            <w:tcW w:w="637" w:type="dxa"/>
          </w:tcPr>
          <w:p w14:paraId="3CC69D3A" w14:textId="77777777" w:rsidR="0082714A" w:rsidRPr="00C902CF" w:rsidRDefault="0082714A"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2A8A8FB7" w14:textId="77777777" w:rsidR="0082714A" w:rsidRPr="00C902CF" w:rsidRDefault="0082714A" w:rsidP="001119BB">
            <w:pPr>
              <w:tabs>
                <w:tab w:val="left" w:pos="1038"/>
              </w:tabs>
              <w:spacing w:line="240" w:lineRule="auto"/>
              <w:ind w:hanging="2"/>
              <w:jc w:val="both"/>
              <w:rPr>
                <w:rFonts w:ascii="Times New Roman" w:eastAsia="Times New Roman" w:hAnsi="Times New Roman" w:cs="Times New Roman"/>
                <w:b/>
                <w:sz w:val="24"/>
                <w:szCs w:val="24"/>
              </w:rPr>
            </w:pPr>
            <w:r w:rsidRPr="00C902CF">
              <w:rPr>
                <w:rFonts w:ascii="Times New Roman" w:eastAsia="Times New Roman" w:hAnsi="Times New Roman" w:cs="Times New Roman"/>
                <w:b/>
                <w:sz w:val="24"/>
                <w:szCs w:val="24"/>
              </w:rPr>
              <w:t>SBN 742</w:t>
            </w:r>
            <w:r w:rsidRPr="00C902CF">
              <w:rPr>
                <w:rFonts w:ascii="Times New Roman" w:eastAsia="Times New Roman" w:hAnsi="Times New Roman" w:cs="Times New Roman"/>
                <w:sz w:val="24"/>
                <w:szCs w:val="24"/>
              </w:rPr>
              <w:t xml:space="preserve"> – An Act Providing Campus Housing to Tenured Personnel in State Universities and Colleges and For Other Purposes (Sen. Joel Villanueva)</w:t>
            </w:r>
          </w:p>
        </w:tc>
        <w:tc>
          <w:tcPr>
            <w:tcW w:w="1925" w:type="dxa"/>
          </w:tcPr>
          <w:p w14:paraId="20B82A90" w14:textId="77777777" w:rsidR="0082714A" w:rsidRPr="00C902CF" w:rsidRDefault="0082714A" w:rsidP="001119BB">
            <w:pPr>
              <w:spacing w:line="240" w:lineRule="auto"/>
              <w:jc w:val="center"/>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Urban Planning, Housing and Resettlement; Finance</w:t>
            </w:r>
          </w:p>
        </w:tc>
        <w:tc>
          <w:tcPr>
            <w:tcW w:w="2080" w:type="dxa"/>
          </w:tcPr>
          <w:p w14:paraId="544589F0"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18, 2022</w:t>
            </w:r>
          </w:p>
          <w:p w14:paraId="0AC99BCD" w14:textId="77777777" w:rsidR="0082714A" w:rsidRPr="00C902CF" w:rsidRDefault="0082714A" w:rsidP="001119BB">
            <w:pPr>
              <w:spacing w:line="240" w:lineRule="auto"/>
              <w:ind w:hanging="2"/>
              <w:rPr>
                <w:rFonts w:ascii="Times New Roman" w:eastAsia="Times New Roman" w:hAnsi="Times New Roman" w:cs="Times New Roman"/>
                <w:sz w:val="24"/>
                <w:szCs w:val="24"/>
              </w:rPr>
            </w:pPr>
          </w:p>
          <w:p w14:paraId="736AB241"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5F455CF3"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23, 2022</w:t>
            </w:r>
          </w:p>
          <w:p w14:paraId="030BC181" w14:textId="77777777" w:rsidR="0082714A" w:rsidRPr="00C902CF" w:rsidRDefault="0082714A" w:rsidP="001119BB">
            <w:pPr>
              <w:spacing w:line="240" w:lineRule="auto"/>
              <w:ind w:hanging="2"/>
              <w:rPr>
                <w:rFonts w:ascii="Times New Roman" w:eastAsia="Times New Roman" w:hAnsi="Times New Roman" w:cs="Times New Roman"/>
                <w:sz w:val="24"/>
                <w:szCs w:val="24"/>
              </w:rPr>
            </w:pPr>
          </w:p>
          <w:p w14:paraId="750B2290" w14:textId="77777777" w:rsidR="0082714A" w:rsidRPr="00C902CF" w:rsidRDefault="0082714A"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16215742" w14:textId="77777777" w:rsidR="009248F0" w:rsidRDefault="0082714A" w:rsidP="00082057">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32F48003" w14:textId="77777777" w:rsidR="005D3633" w:rsidRDefault="005D3633" w:rsidP="00082057">
            <w:pPr>
              <w:spacing w:line="240" w:lineRule="auto"/>
              <w:ind w:hanging="2"/>
              <w:rPr>
                <w:rFonts w:ascii="Times New Roman" w:eastAsia="Times New Roman" w:hAnsi="Times New Roman" w:cs="Times New Roman"/>
                <w:sz w:val="24"/>
                <w:szCs w:val="24"/>
              </w:rPr>
            </w:pPr>
          </w:p>
          <w:p w14:paraId="6BB4846B" w14:textId="77777777" w:rsidR="005D3633" w:rsidRDefault="005D3633" w:rsidP="00082057">
            <w:pPr>
              <w:spacing w:line="240" w:lineRule="auto"/>
              <w:ind w:hanging="2"/>
              <w:rPr>
                <w:rFonts w:ascii="Times New Roman" w:eastAsia="Times New Roman" w:hAnsi="Times New Roman" w:cs="Times New Roman"/>
                <w:sz w:val="24"/>
                <w:szCs w:val="24"/>
              </w:rPr>
            </w:pPr>
          </w:p>
          <w:p w14:paraId="4739F111" w14:textId="7E4FD77C" w:rsidR="005D3633" w:rsidRPr="00C902CF" w:rsidRDefault="005D3633" w:rsidP="00082057">
            <w:pPr>
              <w:spacing w:line="240" w:lineRule="auto"/>
              <w:ind w:hanging="2"/>
              <w:rPr>
                <w:rFonts w:ascii="Times New Roman" w:eastAsia="Times New Roman" w:hAnsi="Times New Roman" w:cs="Times New Roman"/>
                <w:sz w:val="24"/>
                <w:szCs w:val="24"/>
              </w:rPr>
            </w:pPr>
          </w:p>
        </w:tc>
        <w:tc>
          <w:tcPr>
            <w:tcW w:w="2631" w:type="dxa"/>
          </w:tcPr>
          <w:p w14:paraId="14E1E23C" w14:textId="77777777" w:rsidR="0082714A" w:rsidRPr="00C902CF" w:rsidRDefault="0082714A" w:rsidP="001119BB">
            <w:pPr>
              <w:spacing w:line="240" w:lineRule="auto"/>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CHED, UP, PASUC and ASUC to submit written position papers </w:t>
            </w:r>
          </w:p>
        </w:tc>
      </w:tr>
      <w:tr w:rsidR="00004A26" w:rsidRPr="00C902CF" w14:paraId="1D500707" w14:textId="77777777" w:rsidTr="00FA3C07">
        <w:trPr>
          <w:trHeight w:val="691"/>
        </w:trPr>
        <w:tc>
          <w:tcPr>
            <w:tcW w:w="10456" w:type="dxa"/>
            <w:gridSpan w:val="5"/>
            <w:shd w:val="clear" w:color="auto" w:fill="D9D9D9" w:themeFill="background1" w:themeFillShade="D9"/>
            <w:vAlign w:val="center"/>
          </w:tcPr>
          <w:p w14:paraId="050148BC" w14:textId="0682054D" w:rsidR="00004A26" w:rsidRPr="00C902CF" w:rsidRDefault="0082714A"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lastRenderedPageBreak/>
              <w:t>MODIFICATION IN EDUCATIONAL CURRICULA</w:t>
            </w:r>
          </w:p>
        </w:tc>
      </w:tr>
      <w:tr w:rsidR="0082714A" w:rsidRPr="00C902CF" w14:paraId="6645209E" w14:textId="77777777" w:rsidTr="00FA3C07">
        <w:tc>
          <w:tcPr>
            <w:tcW w:w="637" w:type="dxa"/>
          </w:tcPr>
          <w:p w14:paraId="7E8F2BF6" w14:textId="77777777" w:rsidR="0082714A" w:rsidRPr="00C902CF" w:rsidRDefault="0082714A"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55968051" w14:textId="5BEA9804" w:rsidR="0082714A" w:rsidRPr="00C902CF" w:rsidRDefault="0082714A" w:rsidP="001119BB">
            <w:pPr>
              <w:tabs>
                <w:tab w:val="left" w:pos="1038"/>
              </w:tabs>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1726 </w:t>
            </w:r>
            <w:r>
              <w:rPr>
                <w:rFonts w:ascii="Times New Roman" w:eastAsia="Times New Roman" w:hAnsi="Times New Roman" w:cs="Times New Roman"/>
                <w:sz w:val="24"/>
                <w:szCs w:val="24"/>
              </w:rPr>
              <w:t>– An Act Integrating a Comprehensive Study of Philippine History During World War II into the Higher Education Curriculum (Sen. M. Villar)</w:t>
            </w:r>
          </w:p>
        </w:tc>
        <w:tc>
          <w:tcPr>
            <w:tcW w:w="1925" w:type="dxa"/>
          </w:tcPr>
          <w:p w14:paraId="09C57853" w14:textId="3FCE566E" w:rsidR="0082714A" w:rsidRPr="00C902CF" w:rsidRDefault="0082714A" w:rsidP="001119BB">
            <w:pPr>
              <w:spacing w:line="240" w:lineRule="auto"/>
              <w:jc w:val="center"/>
              <w:rPr>
                <w:rFonts w:ascii="Times New Roman" w:eastAsia="Times New Roman" w:hAnsi="Times New Roman" w:cs="Times New Roman"/>
                <w:sz w:val="24"/>
                <w:szCs w:val="24"/>
              </w:rPr>
            </w:pPr>
          </w:p>
        </w:tc>
        <w:tc>
          <w:tcPr>
            <w:tcW w:w="2080" w:type="dxa"/>
          </w:tcPr>
          <w:p w14:paraId="51D6B495"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r>
              <w:rPr>
                <w:rFonts w:ascii="Times New Roman" w:eastAsia="Times New Roman" w:hAnsi="Times New Roman" w:cs="Times New Roman"/>
                <w:sz w:val="24"/>
                <w:szCs w:val="24"/>
              </w:rPr>
              <w:br/>
              <w:t>January 23, 2023</w:t>
            </w:r>
          </w:p>
          <w:p w14:paraId="34DA9DE2" w14:textId="77777777" w:rsidR="0082714A" w:rsidRDefault="0082714A" w:rsidP="001119BB">
            <w:pPr>
              <w:spacing w:line="240" w:lineRule="auto"/>
              <w:ind w:hanging="2"/>
              <w:rPr>
                <w:rFonts w:ascii="Times New Roman" w:eastAsia="Times New Roman" w:hAnsi="Times New Roman" w:cs="Times New Roman"/>
                <w:sz w:val="24"/>
                <w:szCs w:val="24"/>
              </w:rPr>
            </w:pPr>
          </w:p>
          <w:p w14:paraId="4D5CE9E3"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1E7B434" w14:textId="375B8728"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30, 2023</w:t>
            </w:r>
          </w:p>
          <w:p w14:paraId="70F90535" w14:textId="77777777" w:rsidR="0082714A" w:rsidRDefault="0082714A" w:rsidP="001119BB">
            <w:pPr>
              <w:spacing w:line="240" w:lineRule="auto"/>
              <w:ind w:hanging="2"/>
              <w:rPr>
                <w:rFonts w:ascii="Times New Roman" w:eastAsia="Times New Roman" w:hAnsi="Times New Roman" w:cs="Times New Roman"/>
                <w:sz w:val="24"/>
                <w:szCs w:val="24"/>
              </w:rPr>
            </w:pPr>
          </w:p>
          <w:p w14:paraId="0638427E"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77A5B3E8" w14:textId="78F265CC" w:rsidR="0082714A" w:rsidRPr="00C902CF"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tc>
        <w:tc>
          <w:tcPr>
            <w:tcW w:w="2631" w:type="dxa"/>
          </w:tcPr>
          <w:p w14:paraId="506605E9" w14:textId="77777777" w:rsidR="0082714A" w:rsidRDefault="0082714A" w:rsidP="001119B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Enumerate all the laws that required a particular subject to be included in a particular course with the intention of repealing all of those laws</w:t>
            </w:r>
          </w:p>
          <w:p w14:paraId="74FDA597" w14:textId="77777777" w:rsidR="0082714A" w:rsidRDefault="0082714A" w:rsidP="001119BB">
            <w:pPr>
              <w:widowControl w:val="0"/>
              <w:spacing w:line="240" w:lineRule="auto"/>
              <w:rPr>
                <w:rFonts w:ascii="Times New Roman" w:eastAsia="Times New Roman" w:hAnsi="Times New Roman" w:cs="Times New Roman"/>
                <w:sz w:val="24"/>
                <w:szCs w:val="24"/>
              </w:rPr>
            </w:pPr>
          </w:p>
          <w:p w14:paraId="2AF3CE7B" w14:textId="41C68BEA" w:rsidR="0082714A" w:rsidRPr="00C902CF" w:rsidRDefault="0082714A" w:rsidP="001119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schedule another Heard</w:t>
            </w:r>
          </w:p>
        </w:tc>
      </w:tr>
      <w:tr w:rsidR="0082714A" w:rsidRPr="00C902CF" w14:paraId="4D51BA68" w14:textId="77777777" w:rsidTr="00FA3C07">
        <w:tc>
          <w:tcPr>
            <w:tcW w:w="637" w:type="dxa"/>
          </w:tcPr>
          <w:p w14:paraId="6B9683DD" w14:textId="77777777" w:rsidR="0082714A" w:rsidRPr="00C902CF" w:rsidRDefault="0082714A" w:rsidP="00E948B5">
            <w:pPr>
              <w:pStyle w:val="ListParagraph"/>
              <w:numPr>
                <w:ilvl w:val="0"/>
                <w:numId w:val="1"/>
              </w:numPr>
              <w:spacing w:line="240" w:lineRule="auto"/>
              <w:rPr>
                <w:rFonts w:ascii="Times New Roman" w:hAnsi="Times New Roman" w:cs="Times New Roman"/>
                <w:sz w:val="24"/>
                <w:szCs w:val="24"/>
                <w:lang w:val="en-US"/>
              </w:rPr>
            </w:pPr>
          </w:p>
        </w:tc>
        <w:tc>
          <w:tcPr>
            <w:tcW w:w="3183" w:type="dxa"/>
          </w:tcPr>
          <w:p w14:paraId="084DB3EB" w14:textId="6A37064A" w:rsidR="0082714A" w:rsidRPr="00C902CF" w:rsidRDefault="0082714A" w:rsidP="001119BB">
            <w:pPr>
              <w:tabs>
                <w:tab w:val="left" w:pos="1038"/>
              </w:tabs>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HBN 5719 </w:t>
            </w:r>
            <w:r>
              <w:rPr>
                <w:rFonts w:ascii="Times New Roman" w:eastAsia="Times New Roman" w:hAnsi="Times New Roman" w:cs="Times New Roman"/>
                <w:sz w:val="24"/>
                <w:szCs w:val="24"/>
              </w:rPr>
              <w:t xml:space="preserve">– An Act Integrating a Comprehensive Study of Philippine History During World War II into the Higher Education Curriculum (Rep. Roman Romulo, Rep. Harris Christopher </w:t>
            </w:r>
            <w:proofErr w:type="spellStart"/>
            <w:r>
              <w:rPr>
                <w:rFonts w:ascii="Times New Roman" w:eastAsia="Times New Roman" w:hAnsi="Times New Roman" w:cs="Times New Roman"/>
                <w:sz w:val="24"/>
                <w:szCs w:val="24"/>
              </w:rPr>
              <w:t>Ongchuan</w:t>
            </w:r>
            <w:proofErr w:type="spellEnd"/>
            <w:r>
              <w:rPr>
                <w:rFonts w:ascii="Times New Roman" w:eastAsia="Times New Roman" w:hAnsi="Times New Roman" w:cs="Times New Roman"/>
                <w:sz w:val="24"/>
                <w:szCs w:val="24"/>
              </w:rPr>
              <w:t xml:space="preserve">, Rep. Mark Go, </w:t>
            </w:r>
            <w:r>
              <w:rPr>
                <w:rFonts w:ascii="Times New Roman" w:eastAsia="Times New Roman" w:hAnsi="Times New Roman" w:cs="Times New Roman"/>
                <w:i/>
                <w:sz w:val="24"/>
                <w:szCs w:val="24"/>
              </w:rPr>
              <w:t>et. al.)</w:t>
            </w:r>
          </w:p>
        </w:tc>
        <w:tc>
          <w:tcPr>
            <w:tcW w:w="1925" w:type="dxa"/>
          </w:tcPr>
          <w:p w14:paraId="27FBF0F3" w14:textId="77777777" w:rsidR="0082714A" w:rsidRPr="00C902CF" w:rsidRDefault="0082714A" w:rsidP="001119BB">
            <w:pPr>
              <w:spacing w:line="240" w:lineRule="auto"/>
              <w:jc w:val="center"/>
              <w:rPr>
                <w:rFonts w:ascii="Times New Roman" w:eastAsia="Times New Roman" w:hAnsi="Times New Roman" w:cs="Times New Roman"/>
                <w:sz w:val="24"/>
                <w:szCs w:val="24"/>
              </w:rPr>
            </w:pPr>
          </w:p>
        </w:tc>
        <w:tc>
          <w:tcPr>
            <w:tcW w:w="2080" w:type="dxa"/>
          </w:tcPr>
          <w:p w14:paraId="5BF92B75"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w:t>
            </w:r>
            <w:r>
              <w:rPr>
                <w:rFonts w:ascii="Times New Roman" w:eastAsia="Times New Roman" w:hAnsi="Times New Roman" w:cs="Times New Roman"/>
                <w:sz w:val="24"/>
                <w:szCs w:val="24"/>
              </w:rPr>
              <w:br/>
              <w:t>November 16, 2022</w:t>
            </w:r>
          </w:p>
          <w:p w14:paraId="01051AE6" w14:textId="77777777" w:rsidR="0082714A" w:rsidRDefault="0082714A" w:rsidP="001119BB">
            <w:pPr>
              <w:spacing w:line="240" w:lineRule="auto"/>
              <w:ind w:hanging="2"/>
              <w:rPr>
                <w:rFonts w:ascii="Times New Roman" w:eastAsia="Times New Roman" w:hAnsi="Times New Roman" w:cs="Times New Roman"/>
                <w:sz w:val="24"/>
                <w:szCs w:val="24"/>
              </w:rPr>
            </w:pPr>
          </w:p>
          <w:p w14:paraId="331EF835"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BE5928B" w14:textId="3108A141"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22, 2022</w:t>
            </w:r>
          </w:p>
          <w:p w14:paraId="71339FAF" w14:textId="77777777" w:rsidR="0082714A" w:rsidRDefault="0082714A" w:rsidP="001119BB">
            <w:pPr>
              <w:spacing w:line="240" w:lineRule="auto"/>
              <w:ind w:hanging="2"/>
              <w:rPr>
                <w:rFonts w:ascii="Times New Roman" w:eastAsia="Times New Roman" w:hAnsi="Times New Roman" w:cs="Times New Roman"/>
                <w:sz w:val="24"/>
                <w:szCs w:val="24"/>
              </w:rPr>
            </w:pPr>
          </w:p>
          <w:p w14:paraId="0C2F4F2D"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w:t>
            </w:r>
          </w:p>
          <w:p w14:paraId="0757650F" w14:textId="4624C891" w:rsidR="0082714A" w:rsidRPr="00C902CF"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2023</w:t>
            </w:r>
          </w:p>
        </w:tc>
        <w:tc>
          <w:tcPr>
            <w:tcW w:w="2631" w:type="dxa"/>
          </w:tcPr>
          <w:p w14:paraId="65EB7CBB" w14:textId="77777777" w:rsidR="0082714A" w:rsidRDefault="0082714A" w:rsidP="001119B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Enumerate all the laws that required a particular subject to be included in a particular course with the intention of repealing all of those laws</w:t>
            </w:r>
          </w:p>
          <w:p w14:paraId="161CFB96" w14:textId="77777777" w:rsidR="0082714A" w:rsidRDefault="0082714A" w:rsidP="001119BB">
            <w:pPr>
              <w:widowControl w:val="0"/>
              <w:spacing w:line="240" w:lineRule="auto"/>
              <w:rPr>
                <w:rFonts w:ascii="Times New Roman" w:eastAsia="Times New Roman" w:hAnsi="Times New Roman" w:cs="Times New Roman"/>
                <w:sz w:val="24"/>
                <w:szCs w:val="24"/>
              </w:rPr>
            </w:pPr>
          </w:p>
          <w:p w14:paraId="3ECCAE91" w14:textId="2BF60623" w:rsidR="0082714A" w:rsidRPr="00C902CF" w:rsidRDefault="0082714A" w:rsidP="000820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schedule another Heard</w:t>
            </w:r>
          </w:p>
        </w:tc>
      </w:tr>
    </w:tbl>
    <w:p w14:paraId="2213B3BA" w14:textId="77777777" w:rsidR="00C95272" w:rsidRDefault="00C95272" w:rsidP="001119BB">
      <w:pPr>
        <w:spacing w:line="240" w:lineRule="auto"/>
        <w:jc w:val="both"/>
        <w:rPr>
          <w:rFonts w:ascii="Times New Roman" w:hAnsi="Times New Roman" w:cs="Times New Roman"/>
          <w:b/>
          <w:bCs/>
          <w:sz w:val="24"/>
          <w:szCs w:val="24"/>
          <w:lang w:val="en-US"/>
        </w:rPr>
      </w:pPr>
    </w:p>
    <w:p w14:paraId="117E6924" w14:textId="77777777" w:rsidR="005D3633" w:rsidRDefault="005D3633" w:rsidP="001119BB">
      <w:pPr>
        <w:spacing w:line="240" w:lineRule="auto"/>
        <w:jc w:val="both"/>
        <w:rPr>
          <w:rFonts w:ascii="Times New Roman" w:hAnsi="Times New Roman" w:cs="Times New Roman"/>
          <w:b/>
          <w:bCs/>
          <w:sz w:val="24"/>
          <w:szCs w:val="24"/>
          <w:lang w:val="en-US"/>
        </w:rPr>
      </w:pPr>
    </w:p>
    <w:p w14:paraId="05697504" w14:textId="77777777" w:rsidR="005D3633" w:rsidRPr="00C902CF" w:rsidRDefault="005D3633" w:rsidP="001119BB">
      <w:pPr>
        <w:spacing w:line="240" w:lineRule="auto"/>
        <w:jc w:val="both"/>
        <w:rPr>
          <w:rFonts w:ascii="Times New Roman" w:hAnsi="Times New Roman" w:cs="Times New Roman"/>
          <w:b/>
          <w:bCs/>
          <w:sz w:val="24"/>
          <w:szCs w:val="24"/>
          <w:lang w:val="en-US"/>
        </w:rPr>
      </w:pPr>
    </w:p>
    <w:p w14:paraId="08B0A950" w14:textId="5E369ED1" w:rsidR="00C95272" w:rsidRPr="00FA3C07" w:rsidRDefault="00C95272">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FA3C07">
        <w:rPr>
          <w:rFonts w:ascii="Times New Roman" w:hAnsi="Times New Roman" w:cs="Times New Roman"/>
          <w:b/>
          <w:bCs/>
          <w:sz w:val="24"/>
          <w:szCs w:val="24"/>
          <w:lang w:val="en-US"/>
        </w:rPr>
        <w:t xml:space="preserve">CONDUCTED </w:t>
      </w:r>
      <w:r w:rsidR="005F5A43" w:rsidRPr="00FA3C07">
        <w:rPr>
          <w:rFonts w:ascii="Times New Roman" w:hAnsi="Times New Roman" w:cs="Times New Roman"/>
          <w:b/>
          <w:bCs/>
          <w:sz w:val="24"/>
          <w:szCs w:val="24"/>
          <w:lang w:val="en-US"/>
        </w:rPr>
        <w:t>HEAR</w:t>
      </w:r>
      <w:r w:rsidR="00D2087A" w:rsidRPr="00FA3C07">
        <w:rPr>
          <w:rFonts w:ascii="Times New Roman" w:hAnsi="Times New Roman" w:cs="Times New Roman"/>
          <w:b/>
          <w:bCs/>
          <w:sz w:val="24"/>
          <w:szCs w:val="24"/>
          <w:lang w:val="en-US"/>
        </w:rPr>
        <w:t>ING</w:t>
      </w:r>
    </w:p>
    <w:p w14:paraId="5208BF91" w14:textId="77777777" w:rsidR="0082714A" w:rsidRDefault="0082714A" w:rsidP="001119BB">
      <w:pPr>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90"/>
        <w:gridCol w:w="3170"/>
        <w:gridCol w:w="1737"/>
        <w:gridCol w:w="1974"/>
        <w:gridCol w:w="2885"/>
      </w:tblGrid>
      <w:tr w:rsidR="0082714A" w:rsidRPr="00C902CF" w14:paraId="2E52B5DE" w14:textId="77777777" w:rsidTr="000B2480">
        <w:tc>
          <w:tcPr>
            <w:tcW w:w="778" w:type="dxa"/>
            <w:shd w:val="clear" w:color="auto" w:fill="00B0F0"/>
          </w:tcPr>
          <w:p w14:paraId="52519A84"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5466" w:type="dxa"/>
            <w:shd w:val="clear" w:color="auto" w:fill="00B0F0"/>
          </w:tcPr>
          <w:p w14:paraId="1FA1AA6C"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737" w:type="dxa"/>
            <w:shd w:val="clear" w:color="auto" w:fill="00B0F0"/>
          </w:tcPr>
          <w:p w14:paraId="1813BD5D"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274" w:type="dxa"/>
            <w:shd w:val="clear" w:color="auto" w:fill="00B0F0"/>
          </w:tcPr>
          <w:p w14:paraId="4854613E"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5040" w:type="dxa"/>
            <w:shd w:val="clear" w:color="auto" w:fill="00B0F0"/>
          </w:tcPr>
          <w:p w14:paraId="682353CC"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82714A" w:rsidRPr="00C902CF" w14:paraId="49A115B7" w14:textId="77777777" w:rsidTr="000B2480">
        <w:trPr>
          <w:trHeight w:val="691"/>
        </w:trPr>
        <w:tc>
          <w:tcPr>
            <w:tcW w:w="15295" w:type="dxa"/>
            <w:gridSpan w:val="5"/>
            <w:shd w:val="clear" w:color="auto" w:fill="D9D9D9" w:themeFill="background1" w:themeFillShade="D9"/>
            <w:vAlign w:val="center"/>
          </w:tcPr>
          <w:p w14:paraId="3617C9AF" w14:textId="0726A762" w:rsidR="0082714A" w:rsidRPr="00C902CF" w:rsidRDefault="0082714A"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CLOSURE OF THE COLEGIO DE SAN LORENZO IN QUEZON CITY</w:t>
            </w:r>
          </w:p>
        </w:tc>
      </w:tr>
      <w:tr w:rsidR="0082714A" w:rsidRPr="00C902CF" w14:paraId="7FBD8D68" w14:textId="77777777" w:rsidTr="000B2480">
        <w:tc>
          <w:tcPr>
            <w:tcW w:w="778" w:type="dxa"/>
          </w:tcPr>
          <w:p w14:paraId="43CAF0D6" w14:textId="77777777" w:rsidR="0082714A" w:rsidRPr="00C902CF" w:rsidRDefault="0082714A" w:rsidP="00E948B5">
            <w:pPr>
              <w:pStyle w:val="ListParagraph"/>
              <w:numPr>
                <w:ilvl w:val="0"/>
                <w:numId w:val="1"/>
              </w:numPr>
              <w:spacing w:line="240" w:lineRule="auto"/>
              <w:rPr>
                <w:rFonts w:ascii="Times New Roman" w:hAnsi="Times New Roman" w:cs="Times New Roman"/>
                <w:sz w:val="24"/>
                <w:szCs w:val="24"/>
                <w:lang w:val="en-US"/>
              </w:rPr>
            </w:pPr>
          </w:p>
        </w:tc>
        <w:tc>
          <w:tcPr>
            <w:tcW w:w="5466" w:type="dxa"/>
          </w:tcPr>
          <w:p w14:paraId="0F2C1887" w14:textId="77777777" w:rsidR="0082714A" w:rsidRPr="0082714A" w:rsidRDefault="0082714A" w:rsidP="001119BB">
            <w:pPr>
              <w:spacing w:line="240" w:lineRule="auto"/>
              <w:jc w:val="both"/>
              <w:rPr>
                <w:rFonts w:ascii="Times New Roman" w:eastAsia="Times New Roman" w:hAnsi="Times New Roman" w:cs="Times New Roman"/>
                <w:color w:val="000000" w:themeColor="text1"/>
                <w:sz w:val="24"/>
                <w:szCs w:val="24"/>
              </w:rPr>
            </w:pPr>
            <w:r w:rsidRPr="0082714A">
              <w:rPr>
                <w:rFonts w:ascii="Times New Roman" w:eastAsia="Times New Roman" w:hAnsi="Times New Roman" w:cs="Times New Roman"/>
                <w:b/>
                <w:color w:val="000000" w:themeColor="text1"/>
                <w:sz w:val="24"/>
                <w:szCs w:val="24"/>
              </w:rPr>
              <w:t>SRN 156</w:t>
            </w:r>
            <w:r w:rsidRPr="0082714A">
              <w:rPr>
                <w:rFonts w:ascii="Times New Roman" w:eastAsia="Times New Roman" w:hAnsi="Times New Roman" w:cs="Times New Roman"/>
                <w:color w:val="000000" w:themeColor="text1"/>
                <w:sz w:val="24"/>
                <w:szCs w:val="24"/>
              </w:rPr>
              <w:t xml:space="preserve"> – A Resolution Directing the Appropriate Senate Committee to Conduct an Inquiry in Aid of Legislation on the Abrupt, Reckless, Indiscriminate and Unceremonious Permanent Closure of the Colegio De San Lorenzo in Quezon City</w:t>
            </w:r>
          </w:p>
          <w:p w14:paraId="4BF9F1F9" w14:textId="77777777" w:rsidR="001269FD" w:rsidRDefault="0082714A" w:rsidP="001119BB">
            <w:pPr>
              <w:spacing w:line="240" w:lineRule="auto"/>
              <w:jc w:val="both"/>
              <w:rPr>
                <w:rFonts w:ascii="Times New Roman" w:eastAsia="Times New Roman" w:hAnsi="Times New Roman" w:cs="Times New Roman"/>
                <w:color w:val="000000" w:themeColor="text1"/>
                <w:sz w:val="24"/>
                <w:szCs w:val="24"/>
              </w:rPr>
            </w:pPr>
            <w:r w:rsidRPr="0082714A">
              <w:rPr>
                <w:rFonts w:ascii="Times New Roman" w:eastAsia="Times New Roman" w:hAnsi="Times New Roman" w:cs="Times New Roman"/>
                <w:color w:val="000000" w:themeColor="text1"/>
                <w:sz w:val="24"/>
                <w:szCs w:val="24"/>
              </w:rPr>
              <w:t>(Sen. Tulfo)</w:t>
            </w:r>
          </w:p>
          <w:p w14:paraId="6B655408" w14:textId="77777777" w:rsidR="005D3633" w:rsidRDefault="005D3633" w:rsidP="001119BB">
            <w:pPr>
              <w:spacing w:line="240" w:lineRule="auto"/>
              <w:jc w:val="both"/>
              <w:rPr>
                <w:rFonts w:ascii="Times New Roman" w:eastAsia="Times New Roman" w:hAnsi="Times New Roman" w:cs="Times New Roman"/>
                <w:color w:val="000000" w:themeColor="text1"/>
                <w:sz w:val="24"/>
                <w:szCs w:val="24"/>
              </w:rPr>
            </w:pPr>
          </w:p>
          <w:p w14:paraId="53371A34" w14:textId="77777777" w:rsidR="005D3633" w:rsidRDefault="005D3633" w:rsidP="001119BB">
            <w:pPr>
              <w:spacing w:line="240" w:lineRule="auto"/>
              <w:jc w:val="both"/>
              <w:rPr>
                <w:rFonts w:ascii="Times New Roman" w:eastAsia="Times New Roman" w:hAnsi="Times New Roman" w:cs="Times New Roman"/>
                <w:color w:val="000000" w:themeColor="text1"/>
                <w:sz w:val="24"/>
                <w:szCs w:val="24"/>
              </w:rPr>
            </w:pPr>
          </w:p>
          <w:p w14:paraId="6E27E213" w14:textId="77777777" w:rsidR="005D3633" w:rsidRDefault="005D3633" w:rsidP="001119BB">
            <w:pPr>
              <w:spacing w:line="240" w:lineRule="auto"/>
              <w:jc w:val="both"/>
              <w:rPr>
                <w:rFonts w:ascii="Times New Roman" w:eastAsia="Times New Roman" w:hAnsi="Times New Roman" w:cs="Times New Roman"/>
                <w:color w:val="000000" w:themeColor="text1"/>
                <w:sz w:val="24"/>
                <w:szCs w:val="24"/>
              </w:rPr>
            </w:pPr>
          </w:p>
          <w:p w14:paraId="55DD13DF" w14:textId="77777777" w:rsidR="005D3633" w:rsidRDefault="005D3633" w:rsidP="001119BB">
            <w:pPr>
              <w:spacing w:line="240" w:lineRule="auto"/>
              <w:jc w:val="both"/>
              <w:rPr>
                <w:rFonts w:ascii="Times New Roman" w:eastAsia="Times New Roman" w:hAnsi="Times New Roman" w:cs="Times New Roman"/>
                <w:color w:val="000000" w:themeColor="text1"/>
                <w:sz w:val="24"/>
                <w:szCs w:val="24"/>
              </w:rPr>
            </w:pPr>
          </w:p>
          <w:p w14:paraId="5B861609" w14:textId="2D5D24FB" w:rsidR="005D3633" w:rsidRPr="002C0630" w:rsidRDefault="005D3633" w:rsidP="001119BB">
            <w:pPr>
              <w:spacing w:line="240" w:lineRule="auto"/>
              <w:jc w:val="both"/>
              <w:rPr>
                <w:rFonts w:ascii="Times New Roman" w:eastAsia="Times New Roman" w:hAnsi="Times New Roman" w:cs="Times New Roman"/>
                <w:color w:val="000000" w:themeColor="text1"/>
                <w:sz w:val="24"/>
                <w:szCs w:val="24"/>
              </w:rPr>
            </w:pPr>
          </w:p>
        </w:tc>
        <w:tc>
          <w:tcPr>
            <w:tcW w:w="1737" w:type="dxa"/>
          </w:tcPr>
          <w:p w14:paraId="42083E5F" w14:textId="3B06B3DD" w:rsidR="0082714A" w:rsidRPr="0082714A" w:rsidRDefault="0082714A" w:rsidP="001119BB">
            <w:pPr>
              <w:spacing w:line="240" w:lineRule="auto"/>
              <w:jc w:val="center"/>
              <w:rPr>
                <w:rFonts w:ascii="Times New Roman" w:hAnsi="Times New Roman" w:cs="Times New Roman"/>
                <w:color w:val="000000" w:themeColor="text1"/>
                <w:sz w:val="24"/>
                <w:szCs w:val="24"/>
                <w:lang w:val="en-US"/>
              </w:rPr>
            </w:pPr>
          </w:p>
        </w:tc>
        <w:tc>
          <w:tcPr>
            <w:tcW w:w="2274" w:type="dxa"/>
          </w:tcPr>
          <w:p w14:paraId="26A7AD29" w14:textId="77777777" w:rsidR="0082714A" w:rsidRPr="0082714A" w:rsidRDefault="0082714A" w:rsidP="001119BB">
            <w:pPr>
              <w:spacing w:line="240" w:lineRule="auto"/>
              <w:ind w:hanging="2"/>
              <w:rPr>
                <w:rFonts w:ascii="Times New Roman" w:eastAsia="Times New Roman" w:hAnsi="Times New Roman" w:cs="Times New Roman"/>
                <w:color w:val="000000" w:themeColor="text1"/>
                <w:sz w:val="24"/>
                <w:szCs w:val="24"/>
              </w:rPr>
            </w:pPr>
            <w:r w:rsidRPr="0082714A">
              <w:rPr>
                <w:rFonts w:ascii="Times New Roman" w:eastAsia="Times New Roman" w:hAnsi="Times New Roman" w:cs="Times New Roman"/>
                <w:color w:val="000000" w:themeColor="text1"/>
                <w:sz w:val="24"/>
                <w:szCs w:val="24"/>
              </w:rPr>
              <w:t xml:space="preserve">Filed: </w:t>
            </w:r>
            <w:r w:rsidRPr="0082714A">
              <w:rPr>
                <w:rFonts w:ascii="Times New Roman" w:eastAsia="Times New Roman" w:hAnsi="Times New Roman" w:cs="Times New Roman"/>
                <w:color w:val="000000" w:themeColor="text1"/>
                <w:sz w:val="24"/>
                <w:szCs w:val="24"/>
              </w:rPr>
              <w:br/>
              <w:t>August 23, 2022</w:t>
            </w:r>
          </w:p>
          <w:p w14:paraId="09AAB4D2" w14:textId="77777777" w:rsidR="0082714A" w:rsidRPr="0082714A" w:rsidRDefault="0082714A" w:rsidP="001119BB">
            <w:pPr>
              <w:spacing w:line="240" w:lineRule="auto"/>
              <w:ind w:hanging="2"/>
              <w:rPr>
                <w:rFonts w:ascii="Times New Roman" w:eastAsia="Times New Roman" w:hAnsi="Times New Roman" w:cs="Times New Roman"/>
                <w:color w:val="000000" w:themeColor="text1"/>
                <w:sz w:val="24"/>
                <w:szCs w:val="24"/>
              </w:rPr>
            </w:pPr>
          </w:p>
          <w:p w14:paraId="74E7953B" w14:textId="77777777" w:rsidR="0082714A" w:rsidRPr="0082714A" w:rsidRDefault="0082714A" w:rsidP="001119BB">
            <w:pPr>
              <w:spacing w:line="240" w:lineRule="auto"/>
              <w:ind w:hanging="2"/>
              <w:rPr>
                <w:rFonts w:ascii="Times New Roman" w:eastAsia="Times New Roman" w:hAnsi="Times New Roman" w:cs="Times New Roman"/>
                <w:color w:val="000000" w:themeColor="text1"/>
                <w:sz w:val="24"/>
                <w:szCs w:val="24"/>
              </w:rPr>
            </w:pPr>
            <w:r w:rsidRPr="0082714A">
              <w:rPr>
                <w:rFonts w:ascii="Times New Roman" w:eastAsia="Times New Roman" w:hAnsi="Times New Roman" w:cs="Times New Roman"/>
                <w:color w:val="000000" w:themeColor="text1"/>
                <w:sz w:val="24"/>
                <w:szCs w:val="24"/>
              </w:rPr>
              <w:t xml:space="preserve">Referred: </w:t>
            </w:r>
          </w:p>
          <w:p w14:paraId="7354FA6E" w14:textId="77777777" w:rsidR="0082714A" w:rsidRPr="0082714A" w:rsidRDefault="0082714A" w:rsidP="001119BB">
            <w:pPr>
              <w:spacing w:line="240" w:lineRule="auto"/>
              <w:ind w:hanging="2"/>
              <w:rPr>
                <w:rFonts w:ascii="Times New Roman" w:eastAsia="Times New Roman" w:hAnsi="Times New Roman" w:cs="Times New Roman"/>
                <w:color w:val="000000" w:themeColor="text1"/>
                <w:sz w:val="24"/>
                <w:szCs w:val="24"/>
              </w:rPr>
            </w:pPr>
            <w:r w:rsidRPr="0082714A">
              <w:rPr>
                <w:rFonts w:ascii="Times New Roman" w:eastAsia="Times New Roman" w:hAnsi="Times New Roman" w:cs="Times New Roman"/>
                <w:color w:val="000000" w:themeColor="text1"/>
                <w:sz w:val="24"/>
                <w:szCs w:val="24"/>
              </w:rPr>
              <w:t>August 30, 2022</w:t>
            </w:r>
          </w:p>
          <w:p w14:paraId="1E1853DC" w14:textId="77777777" w:rsidR="0082714A" w:rsidRPr="0082714A" w:rsidRDefault="0082714A" w:rsidP="001119BB">
            <w:pPr>
              <w:spacing w:line="240" w:lineRule="auto"/>
              <w:ind w:hanging="2"/>
              <w:rPr>
                <w:rFonts w:ascii="Times New Roman" w:eastAsia="Times New Roman" w:hAnsi="Times New Roman" w:cs="Times New Roman"/>
                <w:color w:val="000000" w:themeColor="text1"/>
                <w:sz w:val="24"/>
                <w:szCs w:val="24"/>
              </w:rPr>
            </w:pPr>
          </w:p>
          <w:p w14:paraId="5FE3D2DC" w14:textId="77777777" w:rsidR="0082714A" w:rsidRDefault="0082714A" w:rsidP="001119BB">
            <w:pPr>
              <w:spacing w:line="240" w:lineRule="auto"/>
              <w:jc w:val="both"/>
              <w:rPr>
                <w:rFonts w:ascii="Times New Roman" w:eastAsia="Times New Roman" w:hAnsi="Times New Roman" w:cs="Times New Roman"/>
                <w:color w:val="000000" w:themeColor="text1"/>
                <w:sz w:val="24"/>
                <w:szCs w:val="24"/>
              </w:rPr>
            </w:pPr>
            <w:r w:rsidRPr="0082714A">
              <w:rPr>
                <w:rFonts w:ascii="Times New Roman" w:eastAsia="Times New Roman" w:hAnsi="Times New Roman" w:cs="Times New Roman"/>
                <w:color w:val="000000" w:themeColor="text1"/>
                <w:sz w:val="24"/>
                <w:szCs w:val="24"/>
              </w:rPr>
              <w:t xml:space="preserve">Heard: </w:t>
            </w:r>
          </w:p>
          <w:p w14:paraId="2D982940" w14:textId="23D28FD0" w:rsidR="0082714A" w:rsidRPr="0082714A" w:rsidRDefault="0082714A" w:rsidP="001119BB">
            <w:pPr>
              <w:spacing w:line="240" w:lineRule="auto"/>
              <w:jc w:val="both"/>
              <w:rPr>
                <w:rFonts w:ascii="Times New Roman" w:hAnsi="Times New Roman" w:cs="Times New Roman"/>
                <w:color w:val="000000" w:themeColor="text1"/>
                <w:sz w:val="24"/>
                <w:szCs w:val="24"/>
                <w:lang w:val="en-US"/>
              </w:rPr>
            </w:pPr>
            <w:r w:rsidRPr="0082714A">
              <w:rPr>
                <w:rFonts w:ascii="Times New Roman" w:eastAsia="Times New Roman" w:hAnsi="Times New Roman" w:cs="Times New Roman"/>
                <w:color w:val="000000" w:themeColor="text1"/>
                <w:sz w:val="24"/>
                <w:szCs w:val="24"/>
              </w:rPr>
              <w:t>September 7, 2022</w:t>
            </w:r>
          </w:p>
        </w:tc>
        <w:tc>
          <w:tcPr>
            <w:tcW w:w="5040" w:type="dxa"/>
          </w:tcPr>
          <w:p w14:paraId="41734F7F" w14:textId="48DF3D69" w:rsidR="0082714A" w:rsidRPr="0082714A" w:rsidRDefault="0082714A" w:rsidP="001119BB">
            <w:pPr>
              <w:spacing w:line="240" w:lineRule="auto"/>
              <w:jc w:val="both"/>
              <w:rPr>
                <w:rFonts w:ascii="Times New Roman" w:hAnsi="Times New Roman" w:cs="Times New Roman"/>
                <w:color w:val="000000" w:themeColor="text1"/>
                <w:sz w:val="24"/>
                <w:szCs w:val="24"/>
                <w:lang w:val="en-US"/>
              </w:rPr>
            </w:pPr>
          </w:p>
        </w:tc>
      </w:tr>
      <w:tr w:rsidR="00260AFD" w:rsidRPr="00C902CF" w14:paraId="07D40B41" w14:textId="77777777" w:rsidTr="000B2480">
        <w:tc>
          <w:tcPr>
            <w:tcW w:w="778" w:type="dxa"/>
          </w:tcPr>
          <w:p w14:paraId="247F1AC1" w14:textId="77777777" w:rsidR="00260AFD" w:rsidRPr="00C902CF" w:rsidRDefault="00260AFD" w:rsidP="00E948B5">
            <w:pPr>
              <w:pStyle w:val="ListParagraph"/>
              <w:numPr>
                <w:ilvl w:val="0"/>
                <w:numId w:val="1"/>
              </w:numPr>
              <w:spacing w:line="240" w:lineRule="auto"/>
              <w:rPr>
                <w:rFonts w:ascii="Times New Roman" w:hAnsi="Times New Roman" w:cs="Times New Roman"/>
                <w:sz w:val="24"/>
                <w:szCs w:val="24"/>
                <w:lang w:val="en-US"/>
              </w:rPr>
            </w:pPr>
          </w:p>
        </w:tc>
        <w:tc>
          <w:tcPr>
            <w:tcW w:w="5466" w:type="dxa"/>
          </w:tcPr>
          <w:p w14:paraId="3B3220E0" w14:textId="7FFB89B2" w:rsidR="00260AFD" w:rsidRPr="0082714A" w:rsidRDefault="00260AFD" w:rsidP="00260AFD">
            <w:pPr>
              <w:spacing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sz w:val="24"/>
                <w:szCs w:val="24"/>
              </w:rPr>
              <w:t xml:space="preserve">SRN 700 – </w:t>
            </w:r>
            <w:r w:rsidRPr="005E32AB">
              <w:rPr>
                <w:rFonts w:ascii="Times New Roman" w:eastAsia="Times New Roman" w:hAnsi="Times New Roman" w:cs="Times New Roman"/>
                <w:sz w:val="24"/>
                <w:szCs w:val="24"/>
              </w:rPr>
              <w:t>Resolution</w:t>
            </w:r>
            <w:r>
              <w:rPr>
                <w:rFonts w:ascii="Times New Roman" w:eastAsia="Times New Roman" w:hAnsi="Times New Roman" w:cs="Times New Roman"/>
                <w:sz w:val="24"/>
                <w:szCs w:val="24"/>
              </w:rPr>
              <w:t xml:space="preserve"> </w:t>
            </w:r>
            <w:r w:rsidRPr="005E32AB">
              <w:rPr>
                <w:rFonts w:ascii="Times New Roman" w:eastAsia="Times New Roman" w:hAnsi="Times New Roman" w:cs="Times New Roman"/>
                <w:sz w:val="24"/>
                <w:szCs w:val="24"/>
              </w:rPr>
              <w:t xml:space="preserve">Directing the Appropriate Senate Committee to Conduct an Inquiry, </w:t>
            </w:r>
            <w:r>
              <w:rPr>
                <w:rFonts w:ascii="Times New Roman" w:eastAsia="Times New Roman" w:hAnsi="Times New Roman" w:cs="Times New Roman"/>
                <w:sz w:val="24"/>
                <w:szCs w:val="24"/>
              </w:rPr>
              <w:t>i</w:t>
            </w:r>
            <w:r w:rsidRPr="005E32AB">
              <w:rPr>
                <w:rFonts w:ascii="Times New Roman" w:eastAsia="Times New Roman" w:hAnsi="Times New Roman" w:cs="Times New Roman"/>
                <w:sz w:val="24"/>
                <w:szCs w:val="24"/>
              </w:rPr>
              <w:t xml:space="preserve">n Aid of Legislation, On the Alleged Improper, Unfair, Non-Transparent, And Abusive Grading Practices of </w:t>
            </w:r>
            <w:r>
              <w:rPr>
                <w:rFonts w:ascii="Times New Roman" w:eastAsia="Times New Roman" w:hAnsi="Times New Roman" w:cs="Times New Roman"/>
                <w:sz w:val="24"/>
                <w:szCs w:val="24"/>
              </w:rPr>
              <w:t>a</w:t>
            </w:r>
            <w:r w:rsidRPr="005E32AB">
              <w:rPr>
                <w:rFonts w:ascii="Times New Roman" w:eastAsia="Times New Roman" w:hAnsi="Times New Roman" w:cs="Times New Roman"/>
                <w:sz w:val="24"/>
                <w:szCs w:val="24"/>
              </w:rPr>
              <w:t xml:space="preserve">nd Improper and Fraudulent Crediting of Units by Private Higher Education Institutions in Possible Violation of Batas Pambansa </w:t>
            </w:r>
            <w:proofErr w:type="spellStart"/>
            <w:r w:rsidRPr="005E32AB">
              <w:rPr>
                <w:rFonts w:ascii="Times New Roman" w:eastAsia="Times New Roman" w:hAnsi="Times New Roman" w:cs="Times New Roman"/>
                <w:sz w:val="24"/>
                <w:szCs w:val="24"/>
              </w:rPr>
              <w:t>Blg</w:t>
            </w:r>
            <w:proofErr w:type="spellEnd"/>
            <w:r w:rsidRPr="005E32AB">
              <w:rPr>
                <w:rFonts w:ascii="Times New Roman" w:eastAsia="Times New Roman" w:hAnsi="Times New Roman" w:cs="Times New Roman"/>
                <w:sz w:val="24"/>
                <w:szCs w:val="24"/>
              </w:rPr>
              <w:t xml:space="preserve">. 232 </w:t>
            </w:r>
            <w:r>
              <w:rPr>
                <w:rFonts w:ascii="Times New Roman" w:eastAsia="Times New Roman" w:hAnsi="Times New Roman" w:cs="Times New Roman"/>
                <w:sz w:val="24"/>
                <w:szCs w:val="24"/>
              </w:rPr>
              <w:t>o</w:t>
            </w:r>
            <w:r w:rsidRPr="005E32AB">
              <w:rPr>
                <w:rFonts w:ascii="Times New Roman" w:eastAsia="Times New Roman" w:hAnsi="Times New Roman" w:cs="Times New Roman"/>
                <w:sz w:val="24"/>
                <w:szCs w:val="24"/>
              </w:rPr>
              <w:t xml:space="preserve">r the </w:t>
            </w:r>
            <w:r>
              <w:rPr>
                <w:rFonts w:ascii="Times New Roman" w:eastAsia="Times New Roman" w:hAnsi="Times New Roman" w:cs="Times New Roman"/>
                <w:sz w:val="24"/>
                <w:szCs w:val="24"/>
              </w:rPr>
              <w:t>“</w:t>
            </w:r>
            <w:r w:rsidRPr="005E32AB">
              <w:rPr>
                <w:rFonts w:ascii="Times New Roman" w:eastAsia="Times New Roman" w:hAnsi="Times New Roman" w:cs="Times New Roman"/>
                <w:sz w:val="24"/>
                <w:szCs w:val="24"/>
              </w:rPr>
              <w:t>Education Act Of 1982</w:t>
            </w:r>
            <w:r>
              <w:rPr>
                <w:rFonts w:ascii="Times New Roman" w:eastAsia="Times New Roman" w:hAnsi="Times New Roman" w:cs="Times New Roman"/>
                <w:sz w:val="24"/>
                <w:szCs w:val="24"/>
              </w:rPr>
              <w:t>”</w:t>
            </w:r>
            <w:r w:rsidRPr="005E3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5E32AB">
              <w:rPr>
                <w:rFonts w:ascii="Times New Roman" w:eastAsia="Times New Roman" w:hAnsi="Times New Roman" w:cs="Times New Roman"/>
                <w:sz w:val="24"/>
                <w:szCs w:val="24"/>
              </w:rPr>
              <w:t>nd Other Laws,</w:t>
            </w:r>
            <w:r>
              <w:rPr>
                <w:rFonts w:ascii="Times New Roman" w:eastAsia="Times New Roman" w:hAnsi="Times New Roman" w:cs="Times New Roman"/>
                <w:sz w:val="24"/>
                <w:szCs w:val="24"/>
              </w:rPr>
              <w:t xml:space="preserve"> a</w:t>
            </w:r>
            <w:r w:rsidRPr="005E32AB">
              <w:rPr>
                <w:rFonts w:ascii="Times New Roman" w:eastAsia="Times New Roman" w:hAnsi="Times New Roman" w:cs="Times New Roman"/>
                <w:sz w:val="24"/>
                <w:szCs w:val="24"/>
              </w:rPr>
              <w:t xml:space="preserve">nd Regulations Issued by </w:t>
            </w:r>
            <w:r>
              <w:rPr>
                <w:rFonts w:ascii="Times New Roman" w:eastAsia="Times New Roman" w:hAnsi="Times New Roman" w:cs="Times New Roman"/>
                <w:sz w:val="24"/>
                <w:szCs w:val="24"/>
              </w:rPr>
              <w:t>t</w:t>
            </w:r>
            <w:r w:rsidRPr="005E32AB">
              <w:rPr>
                <w:rFonts w:ascii="Times New Roman" w:eastAsia="Times New Roman" w:hAnsi="Times New Roman" w:cs="Times New Roman"/>
                <w:sz w:val="24"/>
                <w:szCs w:val="24"/>
              </w:rPr>
              <w:t>he Commission on Higher Education (C</w:t>
            </w:r>
            <w:r>
              <w:rPr>
                <w:rFonts w:ascii="Times New Roman" w:eastAsia="Times New Roman" w:hAnsi="Times New Roman" w:cs="Times New Roman"/>
                <w:sz w:val="24"/>
                <w:szCs w:val="24"/>
              </w:rPr>
              <w:t>HED</w:t>
            </w:r>
            <w:r w:rsidRPr="005E32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(Sen. Tulfo)</w:t>
            </w:r>
          </w:p>
        </w:tc>
        <w:tc>
          <w:tcPr>
            <w:tcW w:w="1737" w:type="dxa"/>
          </w:tcPr>
          <w:p w14:paraId="0D240526" w14:textId="77777777" w:rsidR="00260AFD" w:rsidRPr="0082714A" w:rsidRDefault="00260AFD" w:rsidP="00260AFD">
            <w:pPr>
              <w:spacing w:line="240" w:lineRule="auto"/>
              <w:jc w:val="center"/>
              <w:rPr>
                <w:rFonts w:ascii="Times New Roman" w:hAnsi="Times New Roman" w:cs="Times New Roman"/>
                <w:color w:val="000000" w:themeColor="text1"/>
                <w:sz w:val="24"/>
                <w:szCs w:val="24"/>
                <w:lang w:val="en-US"/>
              </w:rPr>
            </w:pPr>
          </w:p>
        </w:tc>
        <w:tc>
          <w:tcPr>
            <w:tcW w:w="2274" w:type="dxa"/>
          </w:tcPr>
          <w:p w14:paraId="6FDE7576"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444D1D30"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26, 2023</w:t>
            </w:r>
          </w:p>
          <w:p w14:paraId="5D6594E0" w14:textId="77777777" w:rsidR="00260AFD" w:rsidRDefault="00260AFD" w:rsidP="00260AFD">
            <w:pPr>
              <w:spacing w:line="240" w:lineRule="auto"/>
              <w:ind w:hanging="2"/>
              <w:rPr>
                <w:rFonts w:ascii="Times New Roman" w:eastAsia="Times New Roman" w:hAnsi="Times New Roman" w:cs="Times New Roman"/>
                <w:sz w:val="24"/>
                <w:szCs w:val="24"/>
              </w:rPr>
            </w:pPr>
          </w:p>
          <w:p w14:paraId="1D0D386F"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851A89D"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56B89023" w14:textId="77777777" w:rsidR="00260AFD" w:rsidRDefault="00260AFD" w:rsidP="00260AFD">
            <w:pPr>
              <w:spacing w:line="240" w:lineRule="auto"/>
              <w:ind w:hanging="2"/>
              <w:rPr>
                <w:rFonts w:ascii="Times New Roman" w:eastAsia="Times New Roman" w:hAnsi="Times New Roman" w:cs="Times New Roman"/>
                <w:sz w:val="24"/>
                <w:szCs w:val="24"/>
              </w:rPr>
            </w:pPr>
          </w:p>
          <w:p w14:paraId="6B1BCEA2" w14:textId="3CC63E2D"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39E63921" w14:textId="04DB87C4" w:rsidR="00260AFD" w:rsidRPr="0082714A" w:rsidRDefault="00260AFD" w:rsidP="00260AFD">
            <w:pPr>
              <w:spacing w:line="240" w:lineRule="auto"/>
              <w:ind w:hanging="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September 4, 2023</w:t>
            </w:r>
          </w:p>
        </w:tc>
        <w:tc>
          <w:tcPr>
            <w:tcW w:w="5040" w:type="dxa"/>
          </w:tcPr>
          <w:p w14:paraId="502A74EA" w14:textId="77777777" w:rsidR="00260AFD" w:rsidRPr="0082714A" w:rsidRDefault="00260AFD" w:rsidP="00260AFD">
            <w:pPr>
              <w:spacing w:line="240" w:lineRule="auto"/>
              <w:jc w:val="both"/>
              <w:rPr>
                <w:rFonts w:ascii="Times New Roman" w:hAnsi="Times New Roman" w:cs="Times New Roman"/>
                <w:color w:val="000000" w:themeColor="text1"/>
                <w:sz w:val="24"/>
                <w:szCs w:val="24"/>
                <w:lang w:val="en-US"/>
              </w:rPr>
            </w:pPr>
          </w:p>
        </w:tc>
      </w:tr>
      <w:tr w:rsidR="00260AFD" w:rsidRPr="00C902CF" w14:paraId="404E4D4C" w14:textId="77777777" w:rsidTr="000B2480">
        <w:tc>
          <w:tcPr>
            <w:tcW w:w="778" w:type="dxa"/>
          </w:tcPr>
          <w:p w14:paraId="123E706E" w14:textId="77777777" w:rsidR="00260AFD" w:rsidRPr="00C902CF" w:rsidRDefault="00260AFD" w:rsidP="00E948B5">
            <w:pPr>
              <w:pStyle w:val="ListParagraph"/>
              <w:numPr>
                <w:ilvl w:val="0"/>
                <w:numId w:val="1"/>
              </w:numPr>
              <w:spacing w:line="240" w:lineRule="auto"/>
              <w:rPr>
                <w:rFonts w:ascii="Times New Roman" w:hAnsi="Times New Roman" w:cs="Times New Roman"/>
                <w:sz w:val="24"/>
                <w:szCs w:val="24"/>
                <w:lang w:val="en-US"/>
              </w:rPr>
            </w:pPr>
          </w:p>
        </w:tc>
        <w:tc>
          <w:tcPr>
            <w:tcW w:w="5466" w:type="dxa"/>
          </w:tcPr>
          <w:p w14:paraId="3DCAE65E" w14:textId="77777777" w:rsidR="00260AFD" w:rsidRDefault="00260AFD" w:rsidP="00260AFD">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SBN 2292 – </w:t>
            </w:r>
            <w:r w:rsidRPr="009966EC">
              <w:rPr>
                <w:rFonts w:ascii="Times New Roman" w:eastAsia="Times New Roman" w:hAnsi="Times New Roman" w:cs="Times New Roman"/>
                <w:sz w:val="24"/>
                <w:szCs w:val="24"/>
              </w:rPr>
              <w:t xml:space="preserve">An Act to Mandate </w:t>
            </w:r>
            <w:r>
              <w:rPr>
                <w:rFonts w:ascii="Times New Roman" w:eastAsia="Times New Roman" w:hAnsi="Times New Roman" w:cs="Times New Roman"/>
                <w:sz w:val="24"/>
                <w:szCs w:val="24"/>
              </w:rPr>
              <w:t>A</w:t>
            </w:r>
            <w:r w:rsidRPr="009966EC">
              <w:rPr>
                <w:rFonts w:ascii="Times New Roman" w:eastAsia="Times New Roman" w:hAnsi="Times New Roman" w:cs="Times New Roman"/>
                <w:sz w:val="24"/>
                <w:szCs w:val="24"/>
              </w:rPr>
              <w:t>ll College Institutions to Recognize and Give Honors to Students that Attained the Required Grade, and Disallowing the Disqualification Thereof on the Ground of Failure to Obtain the Necessary Grade for a Specific Subject, Providing for a Retroactive Effect</w:t>
            </w:r>
            <w:r>
              <w:rPr>
                <w:rFonts w:ascii="Times New Roman" w:eastAsia="Times New Roman" w:hAnsi="Times New Roman" w:cs="Times New Roman"/>
                <w:sz w:val="24"/>
                <w:szCs w:val="24"/>
              </w:rPr>
              <w:t xml:space="preserve"> (Sen. M. Villar)</w:t>
            </w:r>
          </w:p>
          <w:p w14:paraId="2BF4694F" w14:textId="77777777" w:rsidR="00260AFD" w:rsidRDefault="00260AFD" w:rsidP="00260AFD">
            <w:pPr>
              <w:spacing w:line="240" w:lineRule="auto"/>
              <w:ind w:hanging="2"/>
              <w:jc w:val="both"/>
              <w:rPr>
                <w:rFonts w:ascii="Times New Roman" w:eastAsia="Times New Roman" w:hAnsi="Times New Roman" w:cs="Times New Roman"/>
                <w:sz w:val="24"/>
                <w:szCs w:val="24"/>
              </w:rPr>
            </w:pPr>
          </w:p>
          <w:p w14:paraId="006BF459" w14:textId="77777777" w:rsidR="00260AFD" w:rsidRDefault="00260AFD" w:rsidP="00260AFD">
            <w:pPr>
              <w:spacing w:line="240" w:lineRule="auto"/>
              <w:jc w:val="both"/>
              <w:rPr>
                <w:rFonts w:ascii="Times New Roman" w:eastAsia="Times New Roman" w:hAnsi="Times New Roman" w:cs="Times New Roman"/>
                <w:b/>
                <w:bCs/>
                <w:sz w:val="24"/>
                <w:szCs w:val="24"/>
              </w:rPr>
            </w:pPr>
          </w:p>
        </w:tc>
        <w:tc>
          <w:tcPr>
            <w:tcW w:w="1737" w:type="dxa"/>
          </w:tcPr>
          <w:p w14:paraId="5A78C846" w14:textId="77777777" w:rsidR="00260AFD" w:rsidRDefault="00260AFD" w:rsidP="00260AFD">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and Technology;</w:t>
            </w:r>
          </w:p>
          <w:p w14:paraId="48899947" w14:textId="66A817B1" w:rsidR="00260AFD" w:rsidRPr="0082714A" w:rsidRDefault="00260AFD" w:rsidP="00260AFD">
            <w:pPr>
              <w:spacing w:line="240" w:lineRule="auto"/>
              <w:jc w:val="center"/>
              <w:rPr>
                <w:rFonts w:ascii="Times New Roman" w:hAnsi="Times New Roman" w:cs="Times New Roman"/>
                <w:color w:val="000000" w:themeColor="text1"/>
                <w:sz w:val="24"/>
                <w:szCs w:val="24"/>
                <w:lang w:val="en-US"/>
              </w:rPr>
            </w:pPr>
            <w:r>
              <w:rPr>
                <w:rFonts w:ascii="Times New Roman" w:eastAsia="Times New Roman" w:hAnsi="Times New Roman" w:cs="Times New Roman"/>
                <w:sz w:val="24"/>
                <w:szCs w:val="24"/>
              </w:rPr>
              <w:t>Finance</w:t>
            </w:r>
          </w:p>
        </w:tc>
        <w:tc>
          <w:tcPr>
            <w:tcW w:w="2274" w:type="dxa"/>
          </w:tcPr>
          <w:p w14:paraId="59A1E194"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3257C368"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4, 2023</w:t>
            </w:r>
          </w:p>
          <w:p w14:paraId="6BF0420C" w14:textId="77777777" w:rsidR="00260AFD" w:rsidRDefault="00260AFD" w:rsidP="00260AFD">
            <w:pPr>
              <w:spacing w:line="240" w:lineRule="auto"/>
              <w:ind w:hanging="2"/>
              <w:rPr>
                <w:rFonts w:ascii="Times New Roman" w:eastAsia="Times New Roman" w:hAnsi="Times New Roman" w:cs="Times New Roman"/>
                <w:sz w:val="24"/>
                <w:szCs w:val="24"/>
              </w:rPr>
            </w:pPr>
          </w:p>
          <w:p w14:paraId="7B22BB52"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A63AF22"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2023</w:t>
            </w:r>
          </w:p>
          <w:p w14:paraId="3D4284E4" w14:textId="77777777" w:rsidR="00260AFD" w:rsidRDefault="00260AFD" w:rsidP="00260AFD">
            <w:pPr>
              <w:spacing w:line="240" w:lineRule="auto"/>
              <w:ind w:hanging="2"/>
              <w:rPr>
                <w:rFonts w:ascii="Times New Roman" w:eastAsia="Times New Roman" w:hAnsi="Times New Roman" w:cs="Times New Roman"/>
                <w:sz w:val="24"/>
                <w:szCs w:val="24"/>
              </w:rPr>
            </w:pPr>
          </w:p>
          <w:p w14:paraId="3BF0FAFE" w14:textId="77777777"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Heard:</w:t>
            </w:r>
          </w:p>
          <w:p w14:paraId="61CA134E" w14:textId="26D9A5C9" w:rsidR="00260AFD" w:rsidRDefault="00260AFD" w:rsidP="00260A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September 4, 2023</w:t>
            </w:r>
          </w:p>
        </w:tc>
        <w:tc>
          <w:tcPr>
            <w:tcW w:w="5040" w:type="dxa"/>
          </w:tcPr>
          <w:p w14:paraId="47A5FD4F" w14:textId="77777777" w:rsidR="00260AFD" w:rsidRPr="00260AFD" w:rsidRDefault="00260AFD" w:rsidP="00260AFD">
            <w:pPr>
              <w:spacing w:line="240" w:lineRule="auto"/>
              <w:jc w:val="both"/>
              <w:rPr>
                <w:rFonts w:ascii="Times New Roman" w:hAnsi="Times New Roman" w:cs="Times New Roman"/>
                <w:color w:val="000000" w:themeColor="text1"/>
                <w:sz w:val="24"/>
                <w:szCs w:val="24"/>
                <w:lang w:val="en-US"/>
              </w:rPr>
            </w:pPr>
            <w:r w:rsidRPr="00260AFD">
              <w:rPr>
                <w:rFonts w:ascii="Times New Roman" w:hAnsi="Times New Roman" w:cs="Times New Roman"/>
                <w:color w:val="000000" w:themeColor="text1"/>
                <w:sz w:val="24"/>
                <w:szCs w:val="24"/>
                <w:lang w:val="en-US"/>
              </w:rPr>
              <w:t xml:space="preserve">CHED: This should be left to the governing boards of HEIs. Only when those HEIs have no PSGs will CHED provide for such guidelines. </w:t>
            </w:r>
          </w:p>
          <w:p w14:paraId="45F3A90C" w14:textId="77777777" w:rsidR="00260AFD" w:rsidRPr="00260AFD" w:rsidRDefault="00260AFD" w:rsidP="00260AFD">
            <w:pPr>
              <w:spacing w:line="240" w:lineRule="auto"/>
              <w:jc w:val="both"/>
              <w:rPr>
                <w:rFonts w:ascii="Times New Roman" w:hAnsi="Times New Roman" w:cs="Times New Roman"/>
                <w:color w:val="000000" w:themeColor="text1"/>
                <w:sz w:val="24"/>
                <w:szCs w:val="24"/>
                <w:lang w:val="en-US"/>
              </w:rPr>
            </w:pPr>
          </w:p>
          <w:p w14:paraId="20538CD3" w14:textId="2FD686B2" w:rsidR="00260AFD" w:rsidRPr="0082714A" w:rsidRDefault="00260AFD" w:rsidP="00260AFD">
            <w:pPr>
              <w:spacing w:line="240" w:lineRule="auto"/>
              <w:jc w:val="both"/>
              <w:rPr>
                <w:rFonts w:ascii="Times New Roman" w:hAnsi="Times New Roman" w:cs="Times New Roman"/>
                <w:color w:val="000000" w:themeColor="text1"/>
                <w:sz w:val="24"/>
                <w:szCs w:val="24"/>
                <w:lang w:val="en-US"/>
              </w:rPr>
            </w:pPr>
            <w:r w:rsidRPr="00260AFD">
              <w:rPr>
                <w:rFonts w:ascii="Times New Roman" w:hAnsi="Times New Roman" w:cs="Times New Roman"/>
                <w:color w:val="000000" w:themeColor="text1"/>
                <w:sz w:val="24"/>
                <w:szCs w:val="24"/>
                <w:lang w:val="en-US"/>
              </w:rPr>
              <w:t>Communicate with PASUC re: Position Paper. Communicate with OS M Villar given the position of CHED, COCOPEA, PASUC. If he is willing to convert the same to a urging resolution. If yes, committee should prepare the resolution</w:t>
            </w:r>
          </w:p>
        </w:tc>
      </w:tr>
    </w:tbl>
    <w:p w14:paraId="265ECB00"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65CDBF22"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723811C5"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07E2044A"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04B99A5F"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18319DF2"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029DD751"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2009CEF5"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6D71487C"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6B5FEDAC"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28144C5A"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006912A6"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5F8EA644"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127E9C29"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1E16D384"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31120E49"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47E1FF3B"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376576E9" w14:textId="77777777" w:rsidR="005D3633" w:rsidRDefault="005D3633" w:rsidP="005D3633">
      <w:pPr>
        <w:pStyle w:val="ListParagraph"/>
        <w:tabs>
          <w:tab w:val="left" w:pos="720"/>
        </w:tabs>
        <w:spacing w:line="240" w:lineRule="auto"/>
        <w:jc w:val="both"/>
        <w:rPr>
          <w:rFonts w:ascii="Times New Roman" w:hAnsi="Times New Roman" w:cs="Times New Roman"/>
          <w:b/>
          <w:bCs/>
          <w:sz w:val="24"/>
          <w:szCs w:val="24"/>
          <w:lang w:val="en-US"/>
        </w:rPr>
      </w:pPr>
    </w:p>
    <w:p w14:paraId="0377747A" w14:textId="1D502316" w:rsidR="00C95272" w:rsidRPr="00FA3C07" w:rsidRDefault="00C95272">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FA3C07">
        <w:rPr>
          <w:rFonts w:ascii="Times New Roman" w:hAnsi="Times New Roman" w:cs="Times New Roman"/>
          <w:b/>
          <w:bCs/>
          <w:sz w:val="24"/>
          <w:szCs w:val="24"/>
          <w:lang w:val="en-US"/>
        </w:rPr>
        <w:lastRenderedPageBreak/>
        <w:t>REFERRED TO THE SUBCOMMITTEE</w:t>
      </w:r>
    </w:p>
    <w:p w14:paraId="6A249E1C" w14:textId="77777777" w:rsidR="00C95272" w:rsidRPr="00C902CF" w:rsidRDefault="00C95272" w:rsidP="001119BB">
      <w:pPr>
        <w:pStyle w:val="ListParagraph"/>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37"/>
        <w:gridCol w:w="3302"/>
        <w:gridCol w:w="7"/>
        <w:gridCol w:w="1737"/>
        <w:gridCol w:w="2159"/>
        <w:gridCol w:w="2614"/>
      </w:tblGrid>
      <w:tr w:rsidR="00C95272" w:rsidRPr="00C902CF" w14:paraId="2A493D77" w14:textId="77777777" w:rsidTr="00CF1DF0">
        <w:tc>
          <w:tcPr>
            <w:tcW w:w="637" w:type="dxa"/>
            <w:shd w:val="clear" w:color="auto" w:fill="00B0F0"/>
          </w:tcPr>
          <w:p w14:paraId="0A0781C7" w14:textId="77777777"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309" w:type="dxa"/>
            <w:gridSpan w:val="2"/>
            <w:shd w:val="clear" w:color="auto" w:fill="00B0F0"/>
          </w:tcPr>
          <w:p w14:paraId="5D0A7354" w14:textId="77777777"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737" w:type="dxa"/>
            <w:shd w:val="clear" w:color="auto" w:fill="00B0F0"/>
          </w:tcPr>
          <w:p w14:paraId="74F74BA6" w14:textId="77777777"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2159" w:type="dxa"/>
            <w:shd w:val="clear" w:color="auto" w:fill="00B0F0"/>
          </w:tcPr>
          <w:p w14:paraId="4E1E10AC" w14:textId="77777777"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614" w:type="dxa"/>
            <w:shd w:val="clear" w:color="auto" w:fill="00B0F0"/>
          </w:tcPr>
          <w:p w14:paraId="72726994" w14:textId="77777777" w:rsidR="00C95272" w:rsidRPr="00C902CF" w:rsidRDefault="00C95272"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C95272" w:rsidRPr="00C902CF" w14:paraId="49BF12F9" w14:textId="77777777" w:rsidTr="00CF1DF0">
        <w:trPr>
          <w:trHeight w:val="691"/>
        </w:trPr>
        <w:tc>
          <w:tcPr>
            <w:tcW w:w="10456" w:type="dxa"/>
            <w:gridSpan w:val="6"/>
            <w:shd w:val="clear" w:color="auto" w:fill="D9D9D9" w:themeFill="background1" w:themeFillShade="D9"/>
            <w:vAlign w:val="center"/>
          </w:tcPr>
          <w:p w14:paraId="56C7CAE2" w14:textId="17615984" w:rsidR="00C95272"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EDUCATION ROADMAP ACT</w:t>
            </w:r>
          </w:p>
        </w:tc>
      </w:tr>
      <w:tr w:rsidR="005F5A43" w:rsidRPr="00C902CF" w14:paraId="7FB0F691" w14:textId="77777777" w:rsidTr="00CF1DF0">
        <w:tc>
          <w:tcPr>
            <w:tcW w:w="637" w:type="dxa"/>
          </w:tcPr>
          <w:p w14:paraId="4247B040"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53416044" w14:textId="07F15898"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11</w:t>
            </w:r>
            <w:r w:rsidRPr="00C902CF">
              <w:rPr>
                <w:rFonts w:ascii="Times New Roman" w:eastAsia="Times New Roman" w:hAnsi="Times New Roman" w:cs="Times New Roman"/>
                <w:sz w:val="24"/>
                <w:szCs w:val="24"/>
              </w:rPr>
              <w:t xml:space="preserve"> – An Act Providing for an Education Roadmap Towards Global Competitiveness and Human Capital Development. (Sen. Cayetano P.)</w:t>
            </w:r>
          </w:p>
        </w:tc>
        <w:tc>
          <w:tcPr>
            <w:tcW w:w="1737" w:type="dxa"/>
          </w:tcPr>
          <w:p w14:paraId="0E16E274" w14:textId="2D756213"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Basic Education, Arts and Culture</w:t>
            </w:r>
          </w:p>
        </w:tc>
        <w:tc>
          <w:tcPr>
            <w:tcW w:w="2159" w:type="dxa"/>
          </w:tcPr>
          <w:p w14:paraId="39398888" w14:textId="77777777" w:rsidR="005F5A43" w:rsidRPr="00C902CF" w:rsidRDefault="005F5A43"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0B402CFA" w14:textId="16EA6536" w:rsidR="005F5A43" w:rsidRPr="00C902CF" w:rsidRDefault="005F5A43"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5, 2022</w:t>
            </w:r>
          </w:p>
          <w:p w14:paraId="0A0257AE" w14:textId="77777777" w:rsidR="005F5A43" w:rsidRPr="00C902CF" w:rsidRDefault="005F5A43" w:rsidP="001119BB">
            <w:pPr>
              <w:spacing w:line="240" w:lineRule="auto"/>
              <w:ind w:hanging="2"/>
              <w:jc w:val="both"/>
              <w:rPr>
                <w:rFonts w:ascii="Times New Roman" w:eastAsia="Times New Roman" w:hAnsi="Times New Roman" w:cs="Times New Roman"/>
                <w:sz w:val="24"/>
                <w:szCs w:val="24"/>
              </w:rPr>
            </w:pPr>
          </w:p>
          <w:p w14:paraId="44255D91" w14:textId="77777777" w:rsidR="005F5A43" w:rsidRPr="00C902CF" w:rsidRDefault="005F5A43"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380A1D88" w14:textId="6F37A0EC" w:rsidR="005F5A43" w:rsidRPr="00C902CF" w:rsidRDefault="005F5A43"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27, 2022</w:t>
            </w:r>
          </w:p>
          <w:p w14:paraId="771BB269" w14:textId="77777777" w:rsidR="005F5A43" w:rsidRPr="00C902CF" w:rsidRDefault="005F5A43" w:rsidP="001119BB">
            <w:pPr>
              <w:spacing w:line="240" w:lineRule="auto"/>
              <w:ind w:hanging="2"/>
              <w:jc w:val="both"/>
              <w:rPr>
                <w:rFonts w:ascii="Times New Roman" w:eastAsia="Times New Roman" w:hAnsi="Times New Roman" w:cs="Times New Roman"/>
                <w:sz w:val="24"/>
                <w:szCs w:val="24"/>
              </w:rPr>
            </w:pPr>
          </w:p>
          <w:p w14:paraId="729D5C9F" w14:textId="77777777" w:rsidR="005F5A43" w:rsidRPr="00C902CF" w:rsidRDefault="005F5A43" w:rsidP="001119BB">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688B5B6A" w14:textId="77777777" w:rsidR="00DB708B" w:rsidRDefault="005F5A43" w:rsidP="00FA3C07">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15C6BE9A" w14:textId="77777777" w:rsidR="005D3633" w:rsidRDefault="005D3633" w:rsidP="00FA3C07">
            <w:pPr>
              <w:spacing w:line="240" w:lineRule="auto"/>
              <w:jc w:val="both"/>
              <w:rPr>
                <w:rFonts w:ascii="Times New Roman" w:eastAsia="Times New Roman" w:hAnsi="Times New Roman" w:cs="Times New Roman"/>
                <w:sz w:val="24"/>
                <w:szCs w:val="24"/>
              </w:rPr>
            </w:pPr>
          </w:p>
          <w:p w14:paraId="2C1427FD" w14:textId="77777777" w:rsidR="005D3633" w:rsidRDefault="005D3633" w:rsidP="00FA3C07">
            <w:pPr>
              <w:spacing w:line="240" w:lineRule="auto"/>
              <w:jc w:val="both"/>
              <w:rPr>
                <w:rFonts w:ascii="Times New Roman" w:eastAsia="Times New Roman" w:hAnsi="Times New Roman" w:cs="Times New Roman"/>
                <w:sz w:val="24"/>
                <w:szCs w:val="24"/>
              </w:rPr>
            </w:pPr>
          </w:p>
          <w:p w14:paraId="6726F1DE" w14:textId="1BA77B92" w:rsidR="005D3633" w:rsidRPr="00DB708B" w:rsidRDefault="005D3633" w:rsidP="00FA3C07">
            <w:pPr>
              <w:spacing w:line="240" w:lineRule="auto"/>
              <w:jc w:val="both"/>
              <w:rPr>
                <w:rFonts w:ascii="Times New Roman" w:eastAsia="Times New Roman" w:hAnsi="Times New Roman" w:cs="Times New Roman"/>
                <w:sz w:val="24"/>
                <w:szCs w:val="24"/>
              </w:rPr>
            </w:pPr>
          </w:p>
        </w:tc>
        <w:tc>
          <w:tcPr>
            <w:tcW w:w="2614" w:type="dxa"/>
          </w:tcPr>
          <w:p w14:paraId="3BC7EBE1" w14:textId="6313DCB4"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Referred to a Subcommittee Chaired by Sen P. Cayetano</w:t>
            </w:r>
          </w:p>
        </w:tc>
      </w:tr>
      <w:tr w:rsidR="005F5A43" w:rsidRPr="00C902CF" w14:paraId="3F5D5BBF" w14:textId="77777777" w:rsidTr="00CF1DF0">
        <w:trPr>
          <w:trHeight w:val="691"/>
        </w:trPr>
        <w:tc>
          <w:tcPr>
            <w:tcW w:w="10456" w:type="dxa"/>
            <w:gridSpan w:val="6"/>
            <w:shd w:val="clear" w:color="auto" w:fill="D9D9D9" w:themeFill="background1" w:themeFillShade="D9"/>
            <w:vAlign w:val="center"/>
          </w:tcPr>
          <w:p w14:paraId="46477B98" w14:textId="209A5037"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RESERVE OFFICERS’ TRAINING CORPS</w:t>
            </w:r>
          </w:p>
        </w:tc>
      </w:tr>
      <w:tr w:rsidR="005F5A43" w:rsidRPr="00C902CF" w14:paraId="583481CB" w14:textId="77777777" w:rsidTr="00CF1DF0">
        <w:tc>
          <w:tcPr>
            <w:tcW w:w="637" w:type="dxa"/>
          </w:tcPr>
          <w:p w14:paraId="42F02517"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11CBCC7C" w14:textId="0B93FDA0"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 xml:space="preserve">SBN 182 – </w:t>
            </w:r>
            <w:r w:rsidRPr="00C902CF">
              <w:rPr>
                <w:rFonts w:ascii="Times New Roman" w:eastAsia="Times New Roman" w:hAnsi="Times New Roman" w:cs="Times New Roman"/>
                <w:sz w:val="24"/>
                <w:szCs w:val="24"/>
              </w:rPr>
              <w:t>An Act Establishing the Citizen Service Program, Amending Republic Act No. 9163 Otherwise Known as the ‘National Service Training Program (NSTP) Act of 2001,’ and for Other Purposes (Sen. Marcos)</w:t>
            </w:r>
          </w:p>
        </w:tc>
        <w:tc>
          <w:tcPr>
            <w:tcW w:w="1737" w:type="dxa"/>
          </w:tcPr>
          <w:p w14:paraId="52705E74" w14:textId="477595A0"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National Defense and Security, Peace, Unification and Reconciliation;</w:t>
            </w:r>
          </w:p>
        </w:tc>
        <w:tc>
          <w:tcPr>
            <w:tcW w:w="2159" w:type="dxa"/>
          </w:tcPr>
          <w:p w14:paraId="3EB9AE4F"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04FA054D" w14:textId="578259BE"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7, 2022</w:t>
            </w:r>
          </w:p>
          <w:p w14:paraId="06AA1D37"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472F69F9"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Transferred: </w:t>
            </w:r>
          </w:p>
          <w:p w14:paraId="010148A2"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6, 2023</w:t>
            </w:r>
          </w:p>
          <w:p w14:paraId="294C13CB"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66A01B47"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TWGs:</w:t>
            </w:r>
            <w:r w:rsidRPr="00C902CF">
              <w:rPr>
                <w:rFonts w:ascii="Times New Roman" w:eastAsia="Times New Roman" w:hAnsi="Times New Roman" w:cs="Times New Roman"/>
                <w:sz w:val="24"/>
                <w:szCs w:val="24"/>
              </w:rPr>
              <w:br/>
              <w:t>February 20, 2023</w:t>
            </w:r>
          </w:p>
          <w:p w14:paraId="6837C737" w14:textId="77777777" w:rsidR="00DB708B" w:rsidRDefault="005F5A43" w:rsidP="00BC2E28">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27, 2023</w:t>
            </w:r>
          </w:p>
          <w:p w14:paraId="1245B24E" w14:textId="77777777" w:rsidR="00BC2E28" w:rsidRDefault="00BC2E28" w:rsidP="00BC2E28">
            <w:pPr>
              <w:spacing w:line="240" w:lineRule="auto"/>
              <w:ind w:hanging="2"/>
              <w:rPr>
                <w:rFonts w:ascii="Times New Roman" w:eastAsia="Times New Roman" w:hAnsi="Times New Roman" w:cs="Times New Roman"/>
                <w:sz w:val="24"/>
                <w:szCs w:val="24"/>
              </w:rPr>
            </w:pPr>
          </w:p>
          <w:p w14:paraId="5C001984" w14:textId="77777777" w:rsidR="005D3633" w:rsidRDefault="005D3633" w:rsidP="00BC2E28">
            <w:pPr>
              <w:spacing w:line="240" w:lineRule="auto"/>
              <w:ind w:hanging="2"/>
              <w:rPr>
                <w:rFonts w:ascii="Times New Roman" w:eastAsia="Times New Roman" w:hAnsi="Times New Roman" w:cs="Times New Roman"/>
                <w:sz w:val="24"/>
                <w:szCs w:val="24"/>
              </w:rPr>
            </w:pPr>
          </w:p>
          <w:p w14:paraId="71E66208" w14:textId="77777777" w:rsidR="005D3633" w:rsidRDefault="005D3633" w:rsidP="00BC2E28">
            <w:pPr>
              <w:spacing w:line="240" w:lineRule="auto"/>
              <w:ind w:hanging="2"/>
              <w:rPr>
                <w:rFonts w:ascii="Times New Roman" w:eastAsia="Times New Roman" w:hAnsi="Times New Roman" w:cs="Times New Roman"/>
                <w:sz w:val="24"/>
                <w:szCs w:val="24"/>
              </w:rPr>
            </w:pPr>
          </w:p>
          <w:p w14:paraId="47488F51" w14:textId="77777777" w:rsidR="005D3633" w:rsidRDefault="005D3633" w:rsidP="00BC2E28">
            <w:pPr>
              <w:spacing w:line="240" w:lineRule="auto"/>
              <w:ind w:hanging="2"/>
              <w:rPr>
                <w:rFonts w:ascii="Times New Roman" w:eastAsia="Times New Roman" w:hAnsi="Times New Roman" w:cs="Times New Roman"/>
                <w:sz w:val="24"/>
                <w:szCs w:val="24"/>
              </w:rPr>
            </w:pPr>
          </w:p>
          <w:p w14:paraId="3BE464D4" w14:textId="121F9F11" w:rsidR="00BC2E28" w:rsidRPr="00BC2E28" w:rsidRDefault="00BC2E28" w:rsidP="00BC2E28">
            <w:pPr>
              <w:spacing w:line="240" w:lineRule="auto"/>
              <w:ind w:hanging="2"/>
              <w:rPr>
                <w:rFonts w:ascii="Times New Roman" w:eastAsia="Times New Roman" w:hAnsi="Times New Roman" w:cs="Times New Roman"/>
                <w:sz w:val="24"/>
                <w:szCs w:val="24"/>
              </w:rPr>
            </w:pPr>
          </w:p>
        </w:tc>
        <w:tc>
          <w:tcPr>
            <w:tcW w:w="2614" w:type="dxa"/>
          </w:tcPr>
          <w:p w14:paraId="4B284FBA" w14:textId="4B18848D" w:rsidR="005F5A43" w:rsidRPr="00C902CF" w:rsidRDefault="00EB375D" w:rsidP="001119BB">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 to a Subcommittee chaired by Sen. Dela Rosa</w:t>
            </w:r>
          </w:p>
          <w:p w14:paraId="64876909" w14:textId="77777777" w:rsidR="005F5A43" w:rsidRPr="00C902CF" w:rsidRDefault="005F5A43" w:rsidP="001119BB">
            <w:pPr>
              <w:spacing w:line="240" w:lineRule="auto"/>
              <w:ind w:hanging="2"/>
              <w:jc w:val="center"/>
              <w:rPr>
                <w:rFonts w:ascii="Times New Roman" w:eastAsia="Times New Roman" w:hAnsi="Times New Roman" w:cs="Times New Roman"/>
                <w:sz w:val="24"/>
                <w:szCs w:val="24"/>
              </w:rPr>
            </w:pPr>
          </w:p>
          <w:p w14:paraId="43FCE6F1" w14:textId="39D56FA3"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Substitute measure filed as SBN 2034 under CRN 62 on March 21, 2023</w:t>
            </w:r>
          </w:p>
        </w:tc>
      </w:tr>
      <w:tr w:rsidR="005F5A43" w:rsidRPr="00C902CF" w14:paraId="61B197CC" w14:textId="77777777" w:rsidTr="00CF1DF0">
        <w:tc>
          <w:tcPr>
            <w:tcW w:w="637" w:type="dxa"/>
          </w:tcPr>
          <w:p w14:paraId="71642534"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29F441A4" w14:textId="4C28933C"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 xml:space="preserve">SBN 236 – </w:t>
            </w:r>
            <w:r w:rsidRPr="00C902CF">
              <w:rPr>
                <w:rFonts w:ascii="Times New Roman" w:eastAsia="Times New Roman" w:hAnsi="Times New Roman" w:cs="Times New Roman"/>
                <w:sz w:val="24"/>
                <w:szCs w:val="24"/>
              </w:rPr>
              <w:t>An Act Reinstating the Mandatory Reserve Officers Training Corps (ROTC) Program in all Undergraduate Degree or Diploma Programs in Public and Private Tertiary-Level Educational Institutions (Sen. Padilla)</w:t>
            </w:r>
          </w:p>
        </w:tc>
        <w:tc>
          <w:tcPr>
            <w:tcW w:w="1737" w:type="dxa"/>
          </w:tcPr>
          <w:p w14:paraId="1A86ECE6" w14:textId="4BA54887"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National Defense and Security, Peace, Unification and Reconciliation;</w:t>
            </w:r>
          </w:p>
        </w:tc>
        <w:tc>
          <w:tcPr>
            <w:tcW w:w="2159" w:type="dxa"/>
          </w:tcPr>
          <w:p w14:paraId="1EDC33D1"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00BCAB6D"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7, 2022</w:t>
            </w:r>
          </w:p>
          <w:p w14:paraId="6109278C"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373F137B"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Transferred: </w:t>
            </w:r>
          </w:p>
          <w:p w14:paraId="09DB3106"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November 21, 2022</w:t>
            </w:r>
          </w:p>
          <w:p w14:paraId="38F476C4"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157D10E7"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TWGs:</w:t>
            </w:r>
            <w:r w:rsidRPr="00C902CF">
              <w:rPr>
                <w:rFonts w:ascii="Times New Roman" w:eastAsia="Times New Roman" w:hAnsi="Times New Roman" w:cs="Times New Roman"/>
                <w:sz w:val="24"/>
                <w:szCs w:val="24"/>
              </w:rPr>
              <w:br/>
              <w:t>November 29, 2022</w:t>
            </w:r>
          </w:p>
          <w:p w14:paraId="79FE1D45"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23, 2023</w:t>
            </w:r>
          </w:p>
          <w:p w14:paraId="24B5D87A"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6, 2023</w:t>
            </w:r>
          </w:p>
          <w:p w14:paraId="6F3E9643"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20, 2023</w:t>
            </w:r>
          </w:p>
          <w:p w14:paraId="4F176F4A"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27, 2023</w:t>
            </w:r>
          </w:p>
          <w:p w14:paraId="2B5B8791" w14:textId="77777777" w:rsidR="00DB708B" w:rsidRDefault="00DB708B" w:rsidP="00FA3C07">
            <w:pPr>
              <w:spacing w:line="240" w:lineRule="auto"/>
              <w:jc w:val="both"/>
              <w:rPr>
                <w:rFonts w:ascii="Times New Roman" w:hAnsi="Times New Roman" w:cs="Times New Roman"/>
                <w:sz w:val="24"/>
                <w:szCs w:val="24"/>
                <w:lang w:val="en-US"/>
              </w:rPr>
            </w:pPr>
          </w:p>
          <w:p w14:paraId="65523AB5" w14:textId="77777777" w:rsidR="00BC2E28" w:rsidRDefault="00BC2E28" w:rsidP="00FA3C07">
            <w:pPr>
              <w:spacing w:line="240" w:lineRule="auto"/>
              <w:jc w:val="both"/>
              <w:rPr>
                <w:rFonts w:ascii="Times New Roman" w:hAnsi="Times New Roman" w:cs="Times New Roman"/>
                <w:sz w:val="24"/>
                <w:szCs w:val="24"/>
                <w:lang w:val="en-US"/>
              </w:rPr>
            </w:pPr>
          </w:p>
          <w:p w14:paraId="453AEF7F" w14:textId="52D804FF" w:rsidR="005D3633" w:rsidRPr="00C902CF" w:rsidRDefault="005D3633" w:rsidP="00FA3C07">
            <w:pPr>
              <w:spacing w:line="240" w:lineRule="auto"/>
              <w:jc w:val="both"/>
              <w:rPr>
                <w:rFonts w:ascii="Times New Roman" w:hAnsi="Times New Roman" w:cs="Times New Roman"/>
                <w:sz w:val="24"/>
                <w:szCs w:val="24"/>
                <w:lang w:val="en-US"/>
              </w:rPr>
            </w:pPr>
          </w:p>
        </w:tc>
        <w:tc>
          <w:tcPr>
            <w:tcW w:w="2614" w:type="dxa"/>
          </w:tcPr>
          <w:p w14:paraId="0102C0F8" w14:textId="57F7BDC3"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Consolidated under CRN 62</w:t>
            </w:r>
          </w:p>
        </w:tc>
      </w:tr>
      <w:tr w:rsidR="005F5A43" w:rsidRPr="00C902CF" w14:paraId="2F3B4758" w14:textId="77777777" w:rsidTr="00CF1DF0">
        <w:tc>
          <w:tcPr>
            <w:tcW w:w="637" w:type="dxa"/>
          </w:tcPr>
          <w:p w14:paraId="751965AB"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6A5E4063" w14:textId="5637D23B"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468</w:t>
            </w:r>
            <w:r w:rsidRPr="00C902CF">
              <w:rPr>
                <w:rFonts w:ascii="Times New Roman" w:eastAsia="Times New Roman" w:hAnsi="Times New Roman" w:cs="Times New Roman"/>
                <w:sz w:val="24"/>
                <w:szCs w:val="24"/>
              </w:rPr>
              <w:t xml:space="preserve"> – An Act Strengthening the Citizen Armed Forces of the Philippines, Reinstituting for the Purpose a Mandatory Reserve Officers’ Training Corps (ROTC) Program in the Curriculum of All Undergraduate Degree, Diploma, Certificate or Technical-Vocational Programs in Public and Private Tertiary-Level Educational Institutions, Appropriating Funds Therefor, And for Other Purposes. (Sen. Estrada) </w:t>
            </w:r>
          </w:p>
        </w:tc>
        <w:tc>
          <w:tcPr>
            <w:tcW w:w="1737" w:type="dxa"/>
          </w:tcPr>
          <w:p w14:paraId="3CD90C21" w14:textId="36890CF5"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National Defense and Security, Peace, Unification and Reconciliation; Finance</w:t>
            </w:r>
          </w:p>
        </w:tc>
        <w:tc>
          <w:tcPr>
            <w:tcW w:w="2159" w:type="dxa"/>
          </w:tcPr>
          <w:p w14:paraId="42C2DF95"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 July 13, 2022</w:t>
            </w:r>
          </w:p>
          <w:p w14:paraId="49082308"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5834C3D2"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7B4927ED"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10, 2022</w:t>
            </w:r>
          </w:p>
          <w:p w14:paraId="408DAABB"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38FACDD3" w14:textId="77777777" w:rsidR="00EB375D"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15DB96B0" w14:textId="727CCE14"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24308DBE"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75BA8783"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TWGs:</w:t>
            </w:r>
            <w:r w:rsidRPr="00C902CF">
              <w:rPr>
                <w:rFonts w:ascii="Times New Roman" w:eastAsia="Times New Roman" w:hAnsi="Times New Roman" w:cs="Times New Roman"/>
                <w:sz w:val="24"/>
                <w:szCs w:val="24"/>
              </w:rPr>
              <w:br/>
              <w:t>November 29, 2022</w:t>
            </w:r>
          </w:p>
          <w:p w14:paraId="0FEDB676"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23, 2023</w:t>
            </w:r>
          </w:p>
          <w:p w14:paraId="2D7D88BD"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6, 2023</w:t>
            </w:r>
          </w:p>
          <w:p w14:paraId="43F37328"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20, 2023</w:t>
            </w:r>
          </w:p>
          <w:p w14:paraId="6D959DB8"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27, 2023</w:t>
            </w:r>
          </w:p>
          <w:p w14:paraId="3E4AC902" w14:textId="77777777" w:rsidR="00DB708B" w:rsidRDefault="00DB708B" w:rsidP="001119BB">
            <w:pPr>
              <w:spacing w:line="240" w:lineRule="auto"/>
              <w:jc w:val="both"/>
              <w:rPr>
                <w:rFonts w:ascii="Times New Roman" w:hAnsi="Times New Roman" w:cs="Times New Roman"/>
                <w:sz w:val="24"/>
                <w:szCs w:val="24"/>
              </w:rPr>
            </w:pPr>
          </w:p>
          <w:p w14:paraId="6C72DC16" w14:textId="77777777" w:rsidR="00FA3C07" w:rsidRDefault="00FA3C07" w:rsidP="001119BB">
            <w:pPr>
              <w:spacing w:line="240" w:lineRule="auto"/>
              <w:jc w:val="both"/>
              <w:rPr>
                <w:rFonts w:ascii="Times New Roman" w:hAnsi="Times New Roman" w:cs="Times New Roman"/>
                <w:sz w:val="24"/>
                <w:szCs w:val="24"/>
              </w:rPr>
            </w:pPr>
          </w:p>
          <w:p w14:paraId="6DB3129F" w14:textId="1B365E4F" w:rsidR="00DB708B" w:rsidRPr="00C902CF" w:rsidRDefault="00DB708B" w:rsidP="001119BB">
            <w:pPr>
              <w:spacing w:line="240" w:lineRule="auto"/>
              <w:jc w:val="both"/>
              <w:rPr>
                <w:rFonts w:ascii="Times New Roman" w:hAnsi="Times New Roman" w:cs="Times New Roman"/>
                <w:sz w:val="24"/>
                <w:szCs w:val="24"/>
                <w:lang w:val="en-US"/>
              </w:rPr>
            </w:pPr>
          </w:p>
        </w:tc>
        <w:tc>
          <w:tcPr>
            <w:tcW w:w="2614" w:type="dxa"/>
          </w:tcPr>
          <w:p w14:paraId="09DE464A" w14:textId="6559ABFE"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Consolidated under CRN 62</w:t>
            </w:r>
          </w:p>
        </w:tc>
      </w:tr>
      <w:tr w:rsidR="005F5A43" w:rsidRPr="00C902CF" w14:paraId="26686820" w14:textId="77777777" w:rsidTr="00CF1DF0">
        <w:tc>
          <w:tcPr>
            <w:tcW w:w="637" w:type="dxa"/>
          </w:tcPr>
          <w:p w14:paraId="102CD93B"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2396733E" w14:textId="3C282224"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1235</w:t>
            </w:r>
            <w:r w:rsidRPr="00C902CF">
              <w:rPr>
                <w:rFonts w:ascii="Times New Roman" w:eastAsia="Times New Roman" w:hAnsi="Times New Roman" w:cs="Times New Roman"/>
                <w:sz w:val="24"/>
                <w:szCs w:val="24"/>
              </w:rPr>
              <w:t xml:space="preserve"> – An Act Instituting the Citizen Service Training Course, Establishing the Citizen Service Corps, Creating the Citizen Service Mobilization Commission, Appropriating Funds Therefor, And For Other Purposes (Sen. Ejercito)</w:t>
            </w:r>
          </w:p>
        </w:tc>
        <w:tc>
          <w:tcPr>
            <w:tcW w:w="1737" w:type="dxa"/>
          </w:tcPr>
          <w:p w14:paraId="5DCFDDF3" w14:textId="6AB28403"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National Defense and Security, Peace, Unification and Reconciliation; Finance;</w:t>
            </w:r>
          </w:p>
        </w:tc>
        <w:tc>
          <w:tcPr>
            <w:tcW w:w="2159" w:type="dxa"/>
          </w:tcPr>
          <w:p w14:paraId="5D7F4520"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 August 31, 2022</w:t>
            </w:r>
          </w:p>
          <w:p w14:paraId="768BB4E3"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6EDC6F1D" w14:textId="77777777" w:rsidR="00EB375D"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68A7679E" w14:textId="199F9C28"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793EFBAD"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004A0F8B" w14:textId="146F32BC"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3442E5FE"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25, 2022</w:t>
            </w:r>
          </w:p>
          <w:p w14:paraId="057E1858"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5178AC61"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TWGs:</w:t>
            </w:r>
            <w:r w:rsidRPr="00C902CF">
              <w:rPr>
                <w:rFonts w:ascii="Times New Roman" w:eastAsia="Times New Roman" w:hAnsi="Times New Roman" w:cs="Times New Roman"/>
                <w:sz w:val="24"/>
                <w:szCs w:val="24"/>
              </w:rPr>
              <w:br/>
              <w:t>November 29, 2022</w:t>
            </w:r>
          </w:p>
          <w:p w14:paraId="1D79D8DC"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23, 2023</w:t>
            </w:r>
          </w:p>
          <w:p w14:paraId="66813EAB"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6, 2023</w:t>
            </w:r>
          </w:p>
          <w:p w14:paraId="074E22A8"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20, 2023</w:t>
            </w:r>
          </w:p>
          <w:p w14:paraId="5B943629"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27, 2023</w:t>
            </w:r>
          </w:p>
          <w:p w14:paraId="7A0E0E98" w14:textId="77777777" w:rsidR="00FA3C07" w:rsidRDefault="00FA3C07" w:rsidP="001119BB">
            <w:pPr>
              <w:spacing w:line="240" w:lineRule="auto"/>
              <w:jc w:val="both"/>
              <w:rPr>
                <w:rFonts w:ascii="Times New Roman" w:eastAsia="Times New Roman" w:hAnsi="Times New Roman" w:cs="Times New Roman"/>
                <w:sz w:val="24"/>
                <w:szCs w:val="24"/>
              </w:rPr>
            </w:pPr>
          </w:p>
          <w:p w14:paraId="6D567C5C" w14:textId="77777777" w:rsidR="00FA3C07" w:rsidRDefault="00FA3C07" w:rsidP="001119BB">
            <w:pPr>
              <w:spacing w:line="240" w:lineRule="auto"/>
              <w:jc w:val="both"/>
              <w:rPr>
                <w:rFonts w:ascii="Times New Roman" w:eastAsia="Times New Roman" w:hAnsi="Times New Roman" w:cs="Times New Roman"/>
                <w:sz w:val="24"/>
                <w:szCs w:val="24"/>
              </w:rPr>
            </w:pPr>
          </w:p>
          <w:p w14:paraId="0A82979C" w14:textId="3D837E02" w:rsidR="00FA3C07" w:rsidRPr="00C902CF" w:rsidRDefault="00FA3C07" w:rsidP="001119BB">
            <w:pPr>
              <w:spacing w:line="240" w:lineRule="auto"/>
              <w:jc w:val="both"/>
              <w:rPr>
                <w:rFonts w:ascii="Times New Roman" w:hAnsi="Times New Roman" w:cs="Times New Roman"/>
                <w:sz w:val="24"/>
                <w:szCs w:val="24"/>
                <w:lang w:val="en-US"/>
              </w:rPr>
            </w:pPr>
          </w:p>
        </w:tc>
        <w:tc>
          <w:tcPr>
            <w:tcW w:w="2614" w:type="dxa"/>
          </w:tcPr>
          <w:p w14:paraId="4EFEF777" w14:textId="7FA3C460"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Consolidated under CRN 62</w:t>
            </w:r>
          </w:p>
        </w:tc>
      </w:tr>
      <w:tr w:rsidR="005F5A43" w:rsidRPr="00C902CF" w14:paraId="35727FFD" w14:textId="77777777" w:rsidTr="00CF1DF0">
        <w:tc>
          <w:tcPr>
            <w:tcW w:w="637" w:type="dxa"/>
          </w:tcPr>
          <w:p w14:paraId="0E6F4994"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5E665DD9" w14:textId="48B1956E"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1349</w:t>
            </w:r>
            <w:r w:rsidRPr="00C902CF">
              <w:rPr>
                <w:rFonts w:ascii="Times New Roman" w:eastAsia="Times New Roman" w:hAnsi="Times New Roman" w:cs="Times New Roman"/>
                <w:sz w:val="24"/>
                <w:szCs w:val="24"/>
              </w:rPr>
              <w:t xml:space="preserve"> – An Act Strengthening the Citizen Armed Forces of the Philippines, Mandating the Institutionalization of the Reserve Officers' Training Corps (ROTC) Program in Public and Private Tertiary- Level Educational Institutions Including Technical Vocational Institutions, Appropriating Funds Therefor, and for Other Purposes (Sen. Dela Rosa)</w:t>
            </w:r>
          </w:p>
        </w:tc>
        <w:tc>
          <w:tcPr>
            <w:tcW w:w="1737" w:type="dxa"/>
          </w:tcPr>
          <w:p w14:paraId="182B38AF" w14:textId="5FBE6EDB"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National Defense and Security, Peace, Unification and Reconciliation; Finance</w:t>
            </w:r>
          </w:p>
        </w:tc>
        <w:tc>
          <w:tcPr>
            <w:tcW w:w="2159" w:type="dxa"/>
          </w:tcPr>
          <w:p w14:paraId="27AFB5DB"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 September 27, 2022</w:t>
            </w:r>
          </w:p>
          <w:p w14:paraId="1AE0546C"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2B13801D"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262699F3"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28, 2022</w:t>
            </w:r>
          </w:p>
          <w:p w14:paraId="31ECC8B5"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04AF8090" w14:textId="77777777" w:rsidR="00EB375D"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63DCA1E4" w14:textId="434D39CF" w:rsidR="005F5A43"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October 25, 2022</w:t>
            </w:r>
          </w:p>
          <w:p w14:paraId="07152FD0" w14:textId="77777777" w:rsidR="00BC2E28" w:rsidRPr="00C902CF" w:rsidRDefault="00BC2E28" w:rsidP="001119BB">
            <w:pPr>
              <w:spacing w:line="240" w:lineRule="auto"/>
              <w:ind w:hanging="2"/>
              <w:rPr>
                <w:rFonts w:ascii="Times New Roman" w:eastAsia="Times New Roman" w:hAnsi="Times New Roman" w:cs="Times New Roman"/>
                <w:sz w:val="24"/>
                <w:szCs w:val="24"/>
              </w:rPr>
            </w:pPr>
          </w:p>
          <w:p w14:paraId="223B9560"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TWGs:</w:t>
            </w:r>
            <w:r w:rsidRPr="00C902CF">
              <w:rPr>
                <w:rFonts w:ascii="Times New Roman" w:eastAsia="Times New Roman" w:hAnsi="Times New Roman" w:cs="Times New Roman"/>
                <w:sz w:val="24"/>
                <w:szCs w:val="24"/>
              </w:rPr>
              <w:br/>
              <w:t>November 29, 2022</w:t>
            </w:r>
          </w:p>
          <w:p w14:paraId="62DE4CC7"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23, 2023</w:t>
            </w:r>
          </w:p>
          <w:p w14:paraId="05346462"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6, 2023</w:t>
            </w:r>
          </w:p>
          <w:p w14:paraId="45FBC144"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20, 2023</w:t>
            </w:r>
          </w:p>
          <w:p w14:paraId="66323A59"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27, 2023</w:t>
            </w:r>
          </w:p>
          <w:p w14:paraId="75615CB4" w14:textId="77777777" w:rsidR="00FA3C07" w:rsidRDefault="00FA3C07" w:rsidP="001119BB">
            <w:pPr>
              <w:spacing w:line="240" w:lineRule="auto"/>
              <w:jc w:val="both"/>
              <w:rPr>
                <w:rFonts w:ascii="Times New Roman" w:eastAsia="Times New Roman" w:hAnsi="Times New Roman" w:cs="Times New Roman"/>
                <w:sz w:val="24"/>
                <w:szCs w:val="24"/>
              </w:rPr>
            </w:pPr>
          </w:p>
          <w:p w14:paraId="4D2A45CC" w14:textId="5BE3B6EE" w:rsidR="00FA3C07" w:rsidRPr="00C902CF" w:rsidRDefault="00FA3C07" w:rsidP="001119BB">
            <w:pPr>
              <w:spacing w:line="240" w:lineRule="auto"/>
              <w:jc w:val="both"/>
              <w:rPr>
                <w:rFonts w:ascii="Times New Roman" w:hAnsi="Times New Roman" w:cs="Times New Roman"/>
                <w:sz w:val="24"/>
                <w:szCs w:val="24"/>
                <w:lang w:val="en-US"/>
              </w:rPr>
            </w:pPr>
          </w:p>
        </w:tc>
        <w:tc>
          <w:tcPr>
            <w:tcW w:w="2614" w:type="dxa"/>
          </w:tcPr>
          <w:p w14:paraId="69C49419" w14:textId="5B703C35"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Consolidated under CRN 62</w:t>
            </w:r>
          </w:p>
        </w:tc>
      </w:tr>
      <w:tr w:rsidR="005F5A43" w:rsidRPr="00C902CF" w14:paraId="28092395" w14:textId="77777777" w:rsidTr="00CF1DF0">
        <w:tc>
          <w:tcPr>
            <w:tcW w:w="637" w:type="dxa"/>
          </w:tcPr>
          <w:p w14:paraId="04A4DEE3"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44075300" w14:textId="7BC2ADDE"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 xml:space="preserve">SBN 1551 – </w:t>
            </w:r>
            <w:r w:rsidRPr="00C902CF">
              <w:rPr>
                <w:rFonts w:ascii="Times New Roman" w:eastAsia="Times New Roman" w:hAnsi="Times New Roman" w:cs="Times New Roman"/>
                <w:sz w:val="24"/>
                <w:szCs w:val="24"/>
              </w:rPr>
              <w:t>An Act Mandating The Institutionalization,  Development, Training, Organization and Administration of Basic Reserve Officers Training Corps (ROTC) in Public and Private Universities, Colleges, Vocational Schools and Other Tertiary Educational Institutions, Further Amending Republic Act No. 7077, Otherwise Known as the Citizen Armed Force or Armed Forces of the Philippines Reservist Act, as Amended by Republic Act No. 9163, Otherwise Known as the National Service Training Program (NSTP) Act of 2001, and Appropriating Funds Therefor (Sen. Gatchalian)</w:t>
            </w:r>
          </w:p>
        </w:tc>
        <w:tc>
          <w:tcPr>
            <w:tcW w:w="1737" w:type="dxa"/>
          </w:tcPr>
          <w:p w14:paraId="68080B1A" w14:textId="76951E13"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National Defense and Security, Peace, Unification and Reconciliation; Finance</w:t>
            </w:r>
          </w:p>
        </w:tc>
        <w:tc>
          <w:tcPr>
            <w:tcW w:w="2159" w:type="dxa"/>
          </w:tcPr>
          <w:p w14:paraId="51AFA5A1"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 November 28, 2022</w:t>
            </w:r>
          </w:p>
          <w:p w14:paraId="5A71EC86"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5F8BC51E"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1015F415"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November 28, 2022</w:t>
            </w:r>
          </w:p>
          <w:p w14:paraId="3541777C"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532174EC" w14:textId="77777777" w:rsidR="00EB375D"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2B91B02E" w14:textId="3BFF7B14"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p w14:paraId="0F20B047"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741745EB"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3BE23611"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27, 2023</w:t>
            </w:r>
          </w:p>
          <w:p w14:paraId="717DE36A" w14:textId="77777777" w:rsidR="00DB708B" w:rsidRDefault="00DB708B" w:rsidP="001119BB">
            <w:pPr>
              <w:spacing w:line="240" w:lineRule="auto"/>
              <w:jc w:val="both"/>
              <w:rPr>
                <w:rFonts w:ascii="Times New Roman" w:hAnsi="Times New Roman" w:cs="Times New Roman"/>
                <w:sz w:val="24"/>
                <w:szCs w:val="24"/>
              </w:rPr>
            </w:pPr>
          </w:p>
          <w:p w14:paraId="0B756A9E" w14:textId="77777777" w:rsidR="00DB708B" w:rsidRDefault="00DB708B" w:rsidP="001119BB">
            <w:pPr>
              <w:spacing w:line="240" w:lineRule="auto"/>
              <w:jc w:val="both"/>
              <w:rPr>
                <w:rFonts w:ascii="Times New Roman" w:hAnsi="Times New Roman" w:cs="Times New Roman"/>
                <w:sz w:val="24"/>
                <w:szCs w:val="24"/>
                <w:lang w:val="en-US"/>
              </w:rPr>
            </w:pPr>
          </w:p>
          <w:p w14:paraId="5B060090" w14:textId="77777777" w:rsidR="00DB708B" w:rsidRDefault="00DB708B" w:rsidP="001119BB">
            <w:pPr>
              <w:spacing w:line="240" w:lineRule="auto"/>
              <w:jc w:val="both"/>
              <w:rPr>
                <w:rFonts w:ascii="Times New Roman" w:hAnsi="Times New Roman" w:cs="Times New Roman"/>
                <w:sz w:val="24"/>
                <w:szCs w:val="24"/>
                <w:lang w:val="en-US"/>
              </w:rPr>
            </w:pPr>
          </w:p>
          <w:p w14:paraId="78202587" w14:textId="77777777" w:rsidR="00FA3C07" w:rsidRDefault="00FA3C07" w:rsidP="001119BB">
            <w:pPr>
              <w:spacing w:line="240" w:lineRule="auto"/>
              <w:jc w:val="both"/>
              <w:rPr>
                <w:rFonts w:ascii="Times New Roman" w:hAnsi="Times New Roman" w:cs="Times New Roman"/>
                <w:sz w:val="24"/>
                <w:szCs w:val="24"/>
                <w:lang w:val="en-US"/>
              </w:rPr>
            </w:pPr>
          </w:p>
          <w:p w14:paraId="0AD51185" w14:textId="77777777" w:rsidR="00FA3C07" w:rsidRDefault="00FA3C07" w:rsidP="001119BB">
            <w:pPr>
              <w:spacing w:line="240" w:lineRule="auto"/>
              <w:jc w:val="both"/>
              <w:rPr>
                <w:rFonts w:ascii="Times New Roman" w:hAnsi="Times New Roman" w:cs="Times New Roman"/>
                <w:sz w:val="24"/>
                <w:szCs w:val="24"/>
                <w:lang w:val="en-US"/>
              </w:rPr>
            </w:pPr>
          </w:p>
          <w:p w14:paraId="78B06305" w14:textId="77777777" w:rsidR="00BC2E28" w:rsidRDefault="00BC2E28" w:rsidP="001119BB">
            <w:pPr>
              <w:spacing w:line="240" w:lineRule="auto"/>
              <w:jc w:val="both"/>
              <w:rPr>
                <w:rFonts w:ascii="Times New Roman" w:hAnsi="Times New Roman" w:cs="Times New Roman"/>
                <w:sz w:val="24"/>
                <w:szCs w:val="24"/>
                <w:lang w:val="en-US"/>
              </w:rPr>
            </w:pPr>
          </w:p>
          <w:p w14:paraId="53BAAA19" w14:textId="77777777" w:rsidR="00BC2E28" w:rsidRDefault="00BC2E28" w:rsidP="001119BB">
            <w:pPr>
              <w:spacing w:line="240" w:lineRule="auto"/>
              <w:jc w:val="both"/>
              <w:rPr>
                <w:rFonts w:ascii="Times New Roman" w:hAnsi="Times New Roman" w:cs="Times New Roman"/>
                <w:sz w:val="24"/>
                <w:szCs w:val="24"/>
                <w:lang w:val="en-US"/>
              </w:rPr>
            </w:pPr>
          </w:p>
          <w:p w14:paraId="4888908A" w14:textId="77777777" w:rsidR="00BC2E28" w:rsidRDefault="00BC2E28" w:rsidP="001119BB">
            <w:pPr>
              <w:spacing w:line="240" w:lineRule="auto"/>
              <w:jc w:val="both"/>
              <w:rPr>
                <w:rFonts w:ascii="Times New Roman" w:hAnsi="Times New Roman" w:cs="Times New Roman"/>
                <w:sz w:val="24"/>
                <w:szCs w:val="24"/>
                <w:lang w:val="en-US"/>
              </w:rPr>
            </w:pPr>
          </w:p>
          <w:p w14:paraId="2366BA7D" w14:textId="77777777" w:rsidR="00BC2E28" w:rsidRDefault="00BC2E28" w:rsidP="001119BB">
            <w:pPr>
              <w:spacing w:line="240" w:lineRule="auto"/>
              <w:jc w:val="both"/>
              <w:rPr>
                <w:rFonts w:ascii="Times New Roman" w:hAnsi="Times New Roman" w:cs="Times New Roman"/>
                <w:sz w:val="24"/>
                <w:szCs w:val="24"/>
                <w:lang w:val="en-US"/>
              </w:rPr>
            </w:pPr>
          </w:p>
          <w:p w14:paraId="4AEB7D1E" w14:textId="77777777" w:rsidR="00FA3C07" w:rsidRDefault="00FA3C07" w:rsidP="001119BB">
            <w:pPr>
              <w:spacing w:line="240" w:lineRule="auto"/>
              <w:jc w:val="both"/>
              <w:rPr>
                <w:rFonts w:ascii="Times New Roman" w:hAnsi="Times New Roman" w:cs="Times New Roman"/>
                <w:sz w:val="24"/>
                <w:szCs w:val="24"/>
                <w:lang w:val="en-US"/>
              </w:rPr>
            </w:pPr>
          </w:p>
          <w:p w14:paraId="74F65E5B" w14:textId="77777777" w:rsidR="00FA3C07" w:rsidRDefault="00FA3C07" w:rsidP="001119BB">
            <w:pPr>
              <w:spacing w:line="240" w:lineRule="auto"/>
              <w:jc w:val="both"/>
              <w:rPr>
                <w:rFonts w:ascii="Times New Roman" w:hAnsi="Times New Roman" w:cs="Times New Roman"/>
                <w:sz w:val="24"/>
                <w:szCs w:val="24"/>
                <w:lang w:val="en-US"/>
              </w:rPr>
            </w:pPr>
          </w:p>
          <w:p w14:paraId="179ED810" w14:textId="458F6696" w:rsidR="00FA3C07" w:rsidRPr="00C902CF" w:rsidRDefault="00FA3C07" w:rsidP="001119BB">
            <w:pPr>
              <w:spacing w:line="240" w:lineRule="auto"/>
              <w:jc w:val="both"/>
              <w:rPr>
                <w:rFonts w:ascii="Times New Roman" w:hAnsi="Times New Roman" w:cs="Times New Roman"/>
                <w:sz w:val="24"/>
                <w:szCs w:val="24"/>
                <w:lang w:val="en-US"/>
              </w:rPr>
            </w:pPr>
          </w:p>
        </w:tc>
        <w:tc>
          <w:tcPr>
            <w:tcW w:w="2614" w:type="dxa"/>
          </w:tcPr>
          <w:p w14:paraId="43D39BB4" w14:textId="50D31C89"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Consolidated under CRN 62</w:t>
            </w:r>
          </w:p>
        </w:tc>
      </w:tr>
      <w:tr w:rsidR="005F5A43" w:rsidRPr="00C902CF" w14:paraId="55B8D894" w14:textId="77777777" w:rsidTr="00CF1DF0">
        <w:tc>
          <w:tcPr>
            <w:tcW w:w="637" w:type="dxa"/>
          </w:tcPr>
          <w:p w14:paraId="74B188D2"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59DADC98" w14:textId="4DFAA74F"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 xml:space="preserve">SBN 1565 – </w:t>
            </w:r>
            <w:r w:rsidRPr="00C902CF">
              <w:rPr>
                <w:rFonts w:ascii="Times New Roman" w:eastAsia="Times New Roman" w:hAnsi="Times New Roman" w:cs="Times New Roman"/>
                <w:sz w:val="24"/>
                <w:szCs w:val="24"/>
              </w:rPr>
              <w:t>An Act Providing for a Mandatory Basic Military and Police Training Program to all Students in all Public and Private Higher and Technical Vocational Institutions, Appropriating Funds Therefor and for Other Purposes (Sen. Tolentino)</w:t>
            </w:r>
          </w:p>
        </w:tc>
        <w:tc>
          <w:tcPr>
            <w:tcW w:w="1737" w:type="dxa"/>
          </w:tcPr>
          <w:p w14:paraId="3C4D9A3F" w14:textId="23F15EFD"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National Defense and Security, Peace, Unification and Reconciliation; Finance</w:t>
            </w:r>
          </w:p>
        </w:tc>
        <w:tc>
          <w:tcPr>
            <w:tcW w:w="2159" w:type="dxa"/>
          </w:tcPr>
          <w:p w14:paraId="7DD5C8DA"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 November 29, 2022</w:t>
            </w:r>
          </w:p>
          <w:p w14:paraId="0D875533"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1BDC3EB3"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6B5E2334"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December 6, 2022</w:t>
            </w:r>
          </w:p>
          <w:p w14:paraId="15797B5A"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747FEB46" w14:textId="77777777" w:rsidR="00EB375D"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707DF01A" w14:textId="4E1AC838"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p w14:paraId="2A710F6E"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4E69BDB6"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w:t>
            </w:r>
          </w:p>
          <w:p w14:paraId="0B0CDD70" w14:textId="77777777" w:rsidR="009248F0" w:rsidRDefault="005F5A43" w:rsidP="00BC2E28">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27, 2023</w:t>
            </w:r>
          </w:p>
          <w:p w14:paraId="67286EC3" w14:textId="77777777" w:rsidR="00BC2E28" w:rsidRDefault="00BC2E28" w:rsidP="00BC2E28">
            <w:pPr>
              <w:spacing w:line="240" w:lineRule="auto"/>
              <w:ind w:hanging="2"/>
              <w:rPr>
                <w:rFonts w:ascii="Times New Roman" w:eastAsia="Times New Roman" w:hAnsi="Times New Roman" w:cs="Times New Roman"/>
                <w:sz w:val="24"/>
                <w:szCs w:val="24"/>
              </w:rPr>
            </w:pPr>
          </w:p>
          <w:p w14:paraId="0823335D" w14:textId="41A4F66E" w:rsidR="00BC2E28" w:rsidRPr="00BC2E28" w:rsidRDefault="00BC2E28" w:rsidP="00BC2E28">
            <w:pPr>
              <w:spacing w:line="240" w:lineRule="auto"/>
              <w:ind w:hanging="2"/>
              <w:rPr>
                <w:rFonts w:ascii="Times New Roman" w:eastAsia="Times New Roman" w:hAnsi="Times New Roman" w:cs="Times New Roman"/>
                <w:sz w:val="24"/>
                <w:szCs w:val="24"/>
              </w:rPr>
            </w:pPr>
          </w:p>
        </w:tc>
        <w:tc>
          <w:tcPr>
            <w:tcW w:w="2614" w:type="dxa"/>
          </w:tcPr>
          <w:p w14:paraId="49762D68" w14:textId="179F3674"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Consolidated under CRN 62</w:t>
            </w:r>
          </w:p>
        </w:tc>
      </w:tr>
      <w:tr w:rsidR="005F5A43" w:rsidRPr="00C902CF" w14:paraId="2A7197E9" w14:textId="77777777" w:rsidTr="00CF1DF0">
        <w:tc>
          <w:tcPr>
            <w:tcW w:w="637" w:type="dxa"/>
          </w:tcPr>
          <w:p w14:paraId="04BEB0AD" w14:textId="77777777" w:rsidR="005F5A43" w:rsidRPr="00C902CF" w:rsidRDefault="005F5A43"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228C9412" w14:textId="51F8B8A3"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 xml:space="preserve">HBN 6687 </w:t>
            </w:r>
            <w:r w:rsidRPr="00C902CF">
              <w:rPr>
                <w:rFonts w:ascii="Times New Roman" w:eastAsia="Times New Roman" w:hAnsi="Times New Roman" w:cs="Times New Roman"/>
                <w:sz w:val="24"/>
                <w:szCs w:val="24"/>
              </w:rPr>
              <w:t xml:space="preserve">– An Act Instituting a National Citizens Service Training Program in all Public and Private Tertiary Education Institutions, Repealing for the Purpose Republic Act No. 9163, Otherwise Known as the ''National Service Training Program Act'', and Appropriating Funds Therefor (Rep. Romualdez, Rep. Romualdez (Y.M.), Rep. </w:t>
            </w:r>
            <w:proofErr w:type="spellStart"/>
            <w:r w:rsidRPr="00C902CF">
              <w:rPr>
                <w:rFonts w:ascii="Times New Roman" w:eastAsia="Times New Roman" w:hAnsi="Times New Roman" w:cs="Times New Roman"/>
                <w:sz w:val="24"/>
                <w:szCs w:val="24"/>
              </w:rPr>
              <w:t>Acidre</w:t>
            </w:r>
            <w:proofErr w:type="spellEnd"/>
            <w:r w:rsidRPr="00C902CF">
              <w:rPr>
                <w:rFonts w:ascii="Times New Roman" w:eastAsia="Times New Roman" w:hAnsi="Times New Roman" w:cs="Times New Roman"/>
                <w:sz w:val="24"/>
                <w:szCs w:val="24"/>
              </w:rPr>
              <w:t xml:space="preserve">, Rep. </w:t>
            </w:r>
            <w:proofErr w:type="spellStart"/>
            <w:r w:rsidRPr="00C902CF">
              <w:rPr>
                <w:rFonts w:ascii="Times New Roman" w:eastAsia="Times New Roman" w:hAnsi="Times New Roman" w:cs="Times New Roman"/>
                <w:sz w:val="24"/>
                <w:szCs w:val="24"/>
              </w:rPr>
              <w:t>Dalipe</w:t>
            </w:r>
            <w:proofErr w:type="spellEnd"/>
            <w:r w:rsidRPr="00C902CF">
              <w:rPr>
                <w:rFonts w:ascii="Times New Roman" w:eastAsia="Times New Roman" w:hAnsi="Times New Roman" w:cs="Times New Roman"/>
                <w:sz w:val="24"/>
                <w:szCs w:val="24"/>
              </w:rPr>
              <w:t>, Rep. Go, (M.) e</w:t>
            </w:r>
            <w:r w:rsidRPr="00C902CF">
              <w:rPr>
                <w:rFonts w:ascii="Times New Roman" w:eastAsia="Times New Roman" w:hAnsi="Times New Roman" w:cs="Times New Roman"/>
                <w:i/>
                <w:sz w:val="24"/>
                <w:szCs w:val="24"/>
              </w:rPr>
              <w:t>t. al.</w:t>
            </w:r>
            <w:r w:rsidRPr="00C902CF">
              <w:rPr>
                <w:rFonts w:ascii="Times New Roman" w:eastAsia="Times New Roman" w:hAnsi="Times New Roman" w:cs="Times New Roman"/>
                <w:sz w:val="24"/>
                <w:szCs w:val="24"/>
              </w:rPr>
              <w:t>)</w:t>
            </w:r>
          </w:p>
        </w:tc>
        <w:tc>
          <w:tcPr>
            <w:tcW w:w="1737" w:type="dxa"/>
          </w:tcPr>
          <w:p w14:paraId="06194B5D" w14:textId="4DD01D68" w:rsidR="005F5A43" w:rsidRPr="00C902CF" w:rsidRDefault="005F5A43"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National Defense and Security, Peace, Unification and Reconciliation; Finance</w:t>
            </w:r>
          </w:p>
        </w:tc>
        <w:tc>
          <w:tcPr>
            <w:tcW w:w="2159" w:type="dxa"/>
          </w:tcPr>
          <w:p w14:paraId="4404F09A"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Transmitted: December 19, 2022</w:t>
            </w:r>
          </w:p>
          <w:p w14:paraId="0C8F2B46"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6B7BE269"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Referred:</w:t>
            </w:r>
          </w:p>
          <w:p w14:paraId="0AA9C903"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January 24, 2023</w:t>
            </w:r>
          </w:p>
          <w:p w14:paraId="2E913D1A"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17022CF2" w14:textId="77777777" w:rsidR="00EB375D"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14E1CD17" w14:textId="5589800C"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21, 2023</w:t>
            </w:r>
          </w:p>
          <w:p w14:paraId="35859923" w14:textId="77777777" w:rsidR="005F5A43" w:rsidRPr="00C902CF" w:rsidRDefault="005F5A43" w:rsidP="001119BB">
            <w:pPr>
              <w:spacing w:line="240" w:lineRule="auto"/>
              <w:ind w:hanging="2"/>
              <w:rPr>
                <w:rFonts w:ascii="Times New Roman" w:eastAsia="Times New Roman" w:hAnsi="Times New Roman" w:cs="Times New Roman"/>
                <w:sz w:val="24"/>
                <w:szCs w:val="24"/>
              </w:rPr>
            </w:pPr>
          </w:p>
          <w:p w14:paraId="6150ACE1" w14:textId="77777777" w:rsidR="005F5A43" w:rsidRPr="00C902CF" w:rsidRDefault="005F5A43"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TWGs:</w:t>
            </w:r>
          </w:p>
          <w:p w14:paraId="22A2664A" w14:textId="77777777" w:rsidR="009248F0" w:rsidRDefault="005F5A43" w:rsidP="00BC2E28">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February 27, 2023</w:t>
            </w:r>
          </w:p>
          <w:p w14:paraId="2E795157" w14:textId="77777777" w:rsidR="00BC2E28" w:rsidRDefault="00BC2E28" w:rsidP="00BC2E28">
            <w:pPr>
              <w:spacing w:line="240" w:lineRule="auto"/>
              <w:ind w:hanging="2"/>
              <w:rPr>
                <w:rFonts w:ascii="Times New Roman" w:eastAsia="Times New Roman" w:hAnsi="Times New Roman" w:cs="Times New Roman"/>
                <w:sz w:val="24"/>
                <w:szCs w:val="24"/>
              </w:rPr>
            </w:pPr>
          </w:p>
          <w:p w14:paraId="18304FB2" w14:textId="77777777" w:rsidR="00BC2E28" w:rsidRDefault="00BC2E28" w:rsidP="00BC2E28">
            <w:pPr>
              <w:spacing w:line="240" w:lineRule="auto"/>
              <w:ind w:hanging="2"/>
              <w:rPr>
                <w:rFonts w:ascii="Times New Roman" w:eastAsia="Times New Roman" w:hAnsi="Times New Roman" w:cs="Times New Roman"/>
                <w:sz w:val="24"/>
                <w:szCs w:val="24"/>
              </w:rPr>
            </w:pPr>
          </w:p>
          <w:p w14:paraId="6C7EDF9D" w14:textId="77777777" w:rsidR="005D3633" w:rsidRDefault="005D3633" w:rsidP="00BC2E28">
            <w:pPr>
              <w:spacing w:line="240" w:lineRule="auto"/>
              <w:ind w:hanging="2"/>
              <w:rPr>
                <w:rFonts w:ascii="Times New Roman" w:eastAsia="Times New Roman" w:hAnsi="Times New Roman" w:cs="Times New Roman"/>
                <w:sz w:val="24"/>
                <w:szCs w:val="24"/>
              </w:rPr>
            </w:pPr>
          </w:p>
          <w:p w14:paraId="1E68BAB3" w14:textId="77777777" w:rsidR="005D3633" w:rsidRDefault="005D3633" w:rsidP="00BC2E28">
            <w:pPr>
              <w:spacing w:line="240" w:lineRule="auto"/>
              <w:ind w:hanging="2"/>
              <w:rPr>
                <w:rFonts w:ascii="Times New Roman" w:eastAsia="Times New Roman" w:hAnsi="Times New Roman" w:cs="Times New Roman"/>
                <w:sz w:val="24"/>
                <w:szCs w:val="24"/>
              </w:rPr>
            </w:pPr>
          </w:p>
          <w:p w14:paraId="136CD394" w14:textId="19AE4427" w:rsidR="005D3633" w:rsidRPr="00BC2E28" w:rsidRDefault="005D3633" w:rsidP="00BC2E28">
            <w:pPr>
              <w:spacing w:line="240" w:lineRule="auto"/>
              <w:ind w:hanging="2"/>
              <w:rPr>
                <w:rFonts w:ascii="Times New Roman" w:eastAsia="Times New Roman" w:hAnsi="Times New Roman" w:cs="Times New Roman"/>
                <w:sz w:val="24"/>
                <w:szCs w:val="24"/>
              </w:rPr>
            </w:pPr>
          </w:p>
        </w:tc>
        <w:tc>
          <w:tcPr>
            <w:tcW w:w="2614" w:type="dxa"/>
          </w:tcPr>
          <w:p w14:paraId="50FD8F5C" w14:textId="2D6C8F4F" w:rsidR="005F5A43" w:rsidRPr="00C902CF" w:rsidRDefault="005F5A43"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Consolidated under CRN 62</w:t>
            </w:r>
          </w:p>
        </w:tc>
      </w:tr>
      <w:tr w:rsidR="00BC2E28" w:rsidRPr="00C902CF" w14:paraId="44439867" w14:textId="77777777" w:rsidTr="00CF1DF0">
        <w:tc>
          <w:tcPr>
            <w:tcW w:w="637" w:type="dxa"/>
          </w:tcPr>
          <w:p w14:paraId="75005600" w14:textId="77777777" w:rsidR="00BC2E28" w:rsidRPr="00C902CF" w:rsidRDefault="00BC2E28"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28F03D9B" w14:textId="6250FBDF" w:rsidR="00BC2E28" w:rsidRPr="00C902CF" w:rsidRDefault="00BC2E28" w:rsidP="001119B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SBN  2034 – </w:t>
            </w:r>
            <w:r w:rsidRPr="00BC2E28">
              <w:rPr>
                <w:rFonts w:ascii="Times New Roman" w:eastAsia="Times New Roman" w:hAnsi="Times New Roman" w:cs="Times New Roman"/>
                <w:bCs/>
                <w:sz w:val="24"/>
                <w:szCs w:val="24"/>
              </w:rPr>
              <w:t xml:space="preserve">An Act Mandating </w:t>
            </w:r>
            <w:r>
              <w:rPr>
                <w:rFonts w:ascii="Times New Roman" w:eastAsia="Times New Roman" w:hAnsi="Times New Roman" w:cs="Times New Roman"/>
                <w:bCs/>
                <w:sz w:val="24"/>
                <w:szCs w:val="24"/>
              </w:rPr>
              <w:t>t</w:t>
            </w:r>
            <w:r w:rsidRPr="00BC2E28">
              <w:rPr>
                <w:rFonts w:ascii="Times New Roman" w:eastAsia="Times New Roman" w:hAnsi="Times New Roman" w:cs="Times New Roman"/>
                <w:bCs/>
                <w:sz w:val="24"/>
                <w:szCs w:val="24"/>
              </w:rPr>
              <w:t xml:space="preserve">he Institutionalization, Development, Training, Organization </w:t>
            </w:r>
            <w:r>
              <w:rPr>
                <w:rFonts w:ascii="Times New Roman" w:eastAsia="Times New Roman" w:hAnsi="Times New Roman" w:cs="Times New Roman"/>
                <w:bCs/>
                <w:sz w:val="24"/>
                <w:szCs w:val="24"/>
              </w:rPr>
              <w:t>a</w:t>
            </w:r>
            <w:r w:rsidRPr="00BC2E28">
              <w:rPr>
                <w:rFonts w:ascii="Times New Roman" w:eastAsia="Times New Roman" w:hAnsi="Times New Roman" w:cs="Times New Roman"/>
                <w:bCs/>
                <w:sz w:val="24"/>
                <w:szCs w:val="24"/>
              </w:rPr>
              <w:t xml:space="preserve">nd Administration </w:t>
            </w:r>
            <w:r>
              <w:rPr>
                <w:rFonts w:ascii="Times New Roman" w:eastAsia="Times New Roman" w:hAnsi="Times New Roman" w:cs="Times New Roman"/>
                <w:bCs/>
                <w:sz w:val="24"/>
                <w:szCs w:val="24"/>
              </w:rPr>
              <w:t>o</w:t>
            </w:r>
            <w:r w:rsidRPr="00BC2E28">
              <w:rPr>
                <w:rFonts w:ascii="Times New Roman" w:eastAsia="Times New Roman" w:hAnsi="Times New Roman" w:cs="Times New Roman"/>
                <w:bCs/>
                <w:sz w:val="24"/>
                <w:szCs w:val="24"/>
              </w:rPr>
              <w:t>f Reserve Officers' Training Corps (</w:t>
            </w:r>
            <w:r>
              <w:rPr>
                <w:rFonts w:ascii="Times New Roman" w:eastAsia="Times New Roman" w:hAnsi="Times New Roman" w:cs="Times New Roman"/>
                <w:bCs/>
                <w:sz w:val="24"/>
                <w:szCs w:val="24"/>
              </w:rPr>
              <w:t>ROTC</w:t>
            </w:r>
            <w:r w:rsidRPr="00BC2E28">
              <w:rPr>
                <w:rFonts w:ascii="Times New Roman" w:eastAsia="Times New Roman" w:hAnsi="Times New Roman" w:cs="Times New Roman"/>
                <w:bCs/>
                <w:sz w:val="24"/>
                <w:szCs w:val="24"/>
              </w:rPr>
              <w:t xml:space="preserve">) Program </w:t>
            </w:r>
            <w:r>
              <w:rPr>
                <w:rFonts w:ascii="Times New Roman" w:eastAsia="Times New Roman" w:hAnsi="Times New Roman" w:cs="Times New Roman"/>
                <w:bCs/>
                <w:sz w:val="24"/>
                <w:szCs w:val="24"/>
              </w:rPr>
              <w:t>i</w:t>
            </w:r>
            <w:r w:rsidRPr="00BC2E28">
              <w:rPr>
                <w:rFonts w:ascii="Times New Roman" w:eastAsia="Times New Roman" w:hAnsi="Times New Roman" w:cs="Times New Roman"/>
                <w:bCs/>
                <w:sz w:val="24"/>
                <w:szCs w:val="24"/>
              </w:rPr>
              <w:t xml:space="preserve">n Higher Educational Institutions </w:t>
            </w:r>
            <w:r>
              <w:rPr>
                <w:rFonts w:ascii="Times New Roman" w:eastAsia="Times New Roman" w:hAnsi="Times New Roman" w:cs="Times New Roman"/>
                <w:bCs/>
                <w:sz w:val="24"/>
                <w:szCs w:val="24"/>
              </w:rPr>
              <w:t>a</w:t>
            </w:r>
            <w:r w:rsidRPr="00BC2E28">
              <w:rPr>
                <w:rFonts w:ascii="Times New Roman" w:eastAsia="Times New Roman" w:hAnsi="Times New Roman" w:cs="Times New Roman"/>
                <w:bCs/>
                <w:sz w:val="24"/>
                <w:szCs w:val="24"/>
              </w:rPr>
              <w:t xml:space="preserve">nd Technical Vocational Institutions, Appropriating Funds Therefor </w:t>
            </w:r>
            <w:r>
              <w:rPr>
                <w:rFonts w:ascii="Times New Roman" w:eastAsia="Times New Roman" w:hAnsi="Times New Roman" w:cs="Times New Roman"/>
                <w:bCs/>
                <w:sz w:val="24"/>
                <w:szCs w:val="24"/>
              </w:rPr>
              <w:t>a</w:t>
            </w:r>
            <w:r w:rsidRPr="00BC2E28">
              <w:rPr>
                <w:rFonts w:ascii="Times New Roman" w:eastAsia="Times New Roman" w:hAnsi="Times New Roman" w:cs="Times New Roman"/>
                <w:bCs/>
                <w:sz w:val="24"/>
                <w:szCs w:val="24"/>
              </w:rPr>
              <w:t xml:space="preserve">nd </w:t>
            </w:r>
            <w:r>
              <w:rPr>
                <w:rFonts w:ascii="Times New Roman" w:eastAsia="Times New Roman" w:hAnsi="Times New Roman" w:cs="Times New Roman"/>
                <w:bCs/>
                <w:sz w:val="24"/>
                <w:szCs w:val="24"/>
              </w:rPr>
              <w:t>f</w:t>
            </w:r>
            <w:r w:rsidRPr="00BC2E28">
              <w:rPr>
                <w:rFonts w:ascii="Times New Roman" w:eastAsia="Times New Roman" w:hAnsi="Times New Roman" w:cs="Times New Roman"/>
                <w:bCs/>
                <w:sz w:val="24"/>
                <w:szCs w:val="24"/>
              </w:rPr>
              <w:t>or Other Purposes</w:t>
            </w:r>
          </w:p>
        </w:tc>
        <w:tc>
          <w:tcPr>
            <w:tcW w:w="1737" w:type="dxa"/>
          </w:tcPr>
          <w:p w14:paraId="2540F9B0" w14:textId="25C96542" w:rsidR="00BC2E28" w:rsidRPr="00BC2E28" w:rsidRDefault="00BC2E28" w:rsidP="00BC2E28">
            <w:pPr>
              <w:spacing w:line="240" w:lineRule="auto"/>
              <w:jc w:val="center"/>
              <w:rPr>
                <w:rFonts w:ascii="Times New Roman" w:eastAsia="Times New Roman" w:hAnsi="Times New Roman" w:cs="Times New Roman"/>
                <w:sz w:val="24"/>
                <w:szCs w:val="24"/>
              </w:rPr>
            </w:pPr>
            <w:r w:rsidRPr="00BC2E28">
              <w:rPr>
                <w:rFonts w:ascii="Times New Roman" w:eastAsia="Times New Roman" w:hAnsi="Times New Roman" w:cs="Times New Roman"/>
                <w:sz w:val="24"/>
                <w:szCs w:val="24"/>
              </w:rPr>
              <w:t>National Defense and Security, Peace, Unification</w:t>
            </w:r>
            <w:r>
              <w:rPr>
                <w:rFonts w:ascii="Times New Roman" w:eastAsia="Times New Roman" w:hAnsi="Times New Roman" w:cs="Times New Roman"/>
                <w:sz w:val="24"/>
                <w:szCs w:val="24"/>
              </w:rPr>
              <w:t xml:space="preserve">; </w:t>
            </w:r>
            <w:r w:rsidRPr="00BC2E28">
              <w:rPr>
                <w:rFonts w:ascii="Times New Roman" w:eastAsia="Times New Roman" w:hAnsi="Times New Roman" w:cs="Times New Roman"/>
                <w:sz w:val="24"/>
                <w:szCs w:val="24"/>
              </w:rPr>
              <w:t>Reconciliation</w:t>
            </w:r>
          </w:p>
          <w:p w14:paraId="237823AD" w14:textId="48B79C7E" w:rsidR="00BC2E28" w:rsidRPr="00C902CF" w:rsidRDefault="00BC2E28" w:rsidP="00BC2E28">
            <w:pPr>
              <w:spacing w:line="240" w:lineRule="auto"/>
              <w:jc w:val="center"/>
              <w:rPr>
                <w:rFonts w:ascii="Times New Roman" w:eastAsia="Times New Roman" w:hAnsi="Times New Roman" w:cs="Times New Roman"/>
                <w:sz w:val="24"/>
                <w:szCs w:val="24"/>
              </w:rPr>
            </w:pPr>
            <w:r w:rsidRPr="00BC2E28">
              <w:rPr>
                <w:rFonts w:ascii="Times New Roman" w:eastAsia="Times New Roman" w:hAnsi="Times New Roman" w:cs="Times New Roman"/>
                <w:sz w:val="24"/>
                <w:szCs w:val="24"/>
              </w:rPr>
              <w:t>Finance</w:t>
            </w:r>
          </w:p>
        </w:tc>
        <w:tc>
          <w:tcPr>
            <w:tcW w:w="2159" w:type="dxa"/>
          </w:tcPr>
          <w:p w14:paraId="4C3D33C0" w14:textId="77777777" w:rsidR="00BC2E28" w:rsidRPr="00C902CF" w:rsidRDefault="00BC2E28" w:rsidP="00BC2E28">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Sponsored: </w:t>
            </w:r>
          </w:p>
          <w:p w14:paraId="07081214" w14:textId="77777777" w:rsidR="00BC2E28" w:rsidRDefault="00BC2E28" w:rsidP="00BC2E28">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March 22, 2023</w:t>
            </w:r>
          </w:p>
          <w:p w14:paraId="2B1D2B64" w14:textId="77777777" w:rsidR="005D3633" w:rsidRDefault="005D3633" w:rsidP="00BC2E28">
            <w:pPr>
              <w:spacing w:line="240" w:lineRule="auto"/>
              <w:ind w:hanging="2"/>
              <w:rPr>
                <w:rFonts w:ascii="Times New Roman" w:eastAsia="Times New Roman" w:hAnsi="Times New Roman" w:cs="Times New Roman"/>
                <w:sz w:val="24"/>
                <w:szCs w:val="24"/>
              </w:rPr>
            </w:pPr>
          </w:p>
          <w:p w14:paraId="08DCBADF" w14:textId="77777777" w:rsidR="005D3633" w:rsidRDefault="005D3633" w:rsidP="00BC2E28">
            <w:pPr>
              <w:spacing w:line="240" w:lineRule="auto"/>
              <w:ind w:hanging="2"/>
              <w:rPr>
                <w:rFonts w:ascii="Times New Roman" w:eastAsia="Times New Roman" w:hAnsi="Times New Roman" w:cs="Times New Roman"/>
                <w:sz w:val="24"/>
                <w:szCs w:val="24"/>
              </w:rPr>
            </w:pPr>
          </w:p>
          <w:p w14:paraId="05CBE7E0" w14:textId="77777777" w:rsidR="005D3633" w:rsidRDefault="005D3633" w:rsidP="00BC2E28">
            <w:pPr>
              <w:spacing w:line="240" w:lineRule="auto"/>
              <w:ind w:hanging="2"/>
              <w:rPr>
                <w:rFonts w:ascii="Times New Roman" w:eastAsia="Times New Roman" w:hAnsi="Times New Roman" w:cs="Times New Roman"/>
                <w:sz w:val="24"/>
                <w:szCs w:val="24"/>
              </w:rPr>
            </w:pPr>
          </w:p>
          <w:p w14:paraId="4AD9B74B" w14:textId="77777777" w:rsidR="005D3633" w:rsidRDefault="005D3633" w:rsidP="00BC2E28">
            <w:pPr>
              <w:spacing w:line="240" w:lineRule="auto"/>
              <w:ind w:hanging="2"/>
              <w:rPr>
                <w:rFonts w:ascii="Times New Roman" w:eastAsia="Times New Roman" w:hAnsi="Times New Roman" w:cs="Times New Roman"/>
                <w:sz w:val="24"/>
                <w:szCs w:val="24"/>
              </w:rPr>
            </w:pPr>
          </w:p>
          <w:p w14:paraId="13990163" w14:textId="77777777" w:rsidR="005D3633" w:rsidRDefault="005D3633" w:rsidP="00BC2E28">
            <w:pPr>
              <w:spacing w:line="240" w:lineRule="auto"/>
              <w:ind w:hanging="2"/>
              <w:rPr>
                <w:rFonts w:ascii="Times New Roman" w:eastAsia="Times New Roman" w:hAnsi="Times New Roman" w:cs="Times New Roman"/>
                <w:sz w:val="24"/>
                <w:szCs w:val="24"/>
              </w:rPr>
            </w:pPr>
          </w:p>
          <w:p w14:paraId="236D020D" w14:textId="77777777" w:rsidR="005D3633" w:rsidRDefault="005D3633" w:rsidP="00BC2E28">
            <w:pPr>
              <w:spacing w:line="240" w:lineRule="auto"/>
              <w:ind w:hanging="2"/>
              <w:rPr>
                <w:rFonts w:ascii="Times New Roman" w:eastAsia="Times New Roman" w:hAnsi="Times New Roman" w:cs="Times New Roman"/>
                <w:sz w:val="24"/>
                <w:szCs w:val="24"/>
              </w:rPr>
            </w:pPr>
          </w:p>
          <w:p w14:paraId="67C1B7AD" w14:textId="77777777" w:rsidR="005D3633" w:rsidRDefault="005D3633" w:rsidP="00BC2E28">
            <w:pPr>
              <w:spacing w:line="240" w:lineRule="auto"/>
              <w:ind w:hanging="2"/>
              <w:rPr>
                <w:rFonts w:ascii="Times New Roman" w:eastAsia="Times New Roman" w:hAnsi="Times New Roman" w:cs="Times New Roman"/>
                <w:sz w:val="24"/>
                <w:szCs w:val="24"/>
              </w:rPr>
            </w:pPr>
          </w:p>
          <w:p w14:paraId="417DE473" w14:textId="77777777" w:rsidR="005D3633" w:rsidRDefault="005D3633" w:rsidP="00BC2E28">
            <w:pPr>
              <w:spacing w:line="240" w:lineRule="auto"/>
              <w:ind w:hanging="2"/>
              <w:rPr>
                <w:rFonts w:ascii="Times New Roman" w:eastAsia="Times New Roman" w:hAnsi="Times New Roman" w:cs="Times New Roman"/>
                <w:sz w:val="24"/>
                <w:szCs w:val="24"/>
              </w:rPr>
            </w:pPr>
          </w:p>
          <w:p w14:paraId="652E2623" w14:textId="77777777" w:rsidR="005D3633" w:rsidRDefault="005D3633" w:rsidP="00BC2E28">
            <w:pPr>
              <w:spacing w:line="240" w:lineRule="auto"/>
              <w:ind w:hanging="2"/>
              <w:rPr>
                <w:rFonts w:ascii="Times New Roman" w:eastAsia="Times New Roman" w:hAnsi="Times New Roman" w:cs="Times New Roman"/>
                <w:sz w:val="24"/>
                <w:szCs w:val="24"/>
              </w:rPr>
            </w:pPr>
          </w:p>
          <w:p w14:paraId="52FD5872" w14:textId="62F7240A" w:rsidR="005D3633" w:rsidRPr="00C902CF" w:rsidRDefault="005D3633" w:rsidP="005D3633">
            <w:pPr>
              <w:spacing w:line="240" w:lineRule="auto"/>
              <w:rPr>
                <w:rFonts w:ascii="Times New Roman" w:eastAsia="Times New Roman" w:hAnsi="Times New Roman" w:cs="Times New Roman"/>
                <w:sz w:val="24"/>
                <w:szCs w:val="24"/>
              </w:rPr>
            </w:pPr>
          </w:p>
        </w:tc>
        <w:tc>
          <w:tcPr>
            <w:tcW w:w="2614" w:type="dxa"/>
          </w:tcPr>
          <w:p w14:paraId="5C36FAE2" w14:textId="77777777" w:rsidR="00BC2E28" w:rsidRPr="00C902CF" w:rsidRDefault="00BC2E28" w:rsidP="001119BB">
            <w:pPr>
              <w:spacing w:line="240" w:lineRule="auto"/>
              <w:jc w:val="both"/>
              <w:rPr>
                <w:rFonts w:ascii="Times New Roman" w:eastAsia="Times New Roman" w:hAnsi="Times New Roman" w:cs="Times New Roman"/>
                <w:sz w:val="24"/>
                <w:szCs w:val="24"/>
              </w:rPr>
            </w:pPr>
          </w:p>
        </w:tc>
      </w:tr>
      <w:tr w:rsidR="00EB375D" w:rsidRPr="00C902CF" w14:paraId="4337DA1A" w14:textId="77777777" w:rsidTr="00CF1DF0">
        <w:trPr>
          <w:trHeight w:val="691"/>
        </w:trPr>
        <w:tc>
          <w:tcPr>
            <w:tcW w:w="10456" w:type="dxa"/>
            <w:gridSpan w:val="6"/>
            <w:shd w:val="clear" w:color="auto" w:fill="D9D9D9" w:themeFill="background1" w:themeFillShade="D9"/>
            <w:vAlign w:val="center"/>
          </w:tcPr>
          <w:p w14:paraId="39B08054" w14:textId="6583F927" w:rsidR="00EB375D" w:rsidRPr="00C902CF" w:rsidRDefault="00EB375D"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AMENDMENTS TO THE PHILIPPINE QUALIFICATIONS FRAMEWORK ACT</w:t>
            </w:r>
          </w:p>
        </w:tc>
      </w:tr>
      <w:tr w:rsidR="00EB375D" w:rsidRPr="00C902CF" w14:paraId="24E9A863" w14:textId="77777777" w:rsidTr="00CF1DF0">
        <w:tc>
          <w:tcPr>
            <w:tcW w:w="637" w:type="dxa"/>
          </w:tcPr>
          <w:p w14:paraId="2398A830" w14:textId="77777777" w:rsidR="00EB375D" w:rsidRPr="00C902CF" w:rsidRDefault="00EB375D"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32790A49" w14:textId="2BFD70FE" w:rsidR="00EB375D" w:rsidRPr="00C902CF" w:rsidRDefault="00EB375D"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364</w:t>
            </w:r>
            <w:r w:rsidRPr="00C902CF">
              <w:rPr>
                <w:rFonts w:ascii="Times New Roman" w:eastAsia="Times New Roman" w:hAnsi="Times New Roman" w:cs="Times New Roman"/>
                <w:sz w:val="24"/>
                <w:szCs w:val="24"/>
              </w:rPr>
              <w:t xml:space="preserve"> – An Act Institutionalizing the Lifelong Learning Development Framework, Broadening the Mandate of the Philippines Qualifications Framework – National Coordinating Council (PQF-NCC), Amending for the Purpose R.A. No. 10968, Otherwise Known as the Philippine Qualifications Framework Act, Appropriating Funds Therefor and For Other Purposes. (Sen. Villanueva)</w:t>
            </w:r>
          </w:p>
        </w:tc>
        <w:tc>
          <w:tcPr>
            <w:tcW w:w="1737" w:type="dxa"/>
          </w:tcPr>
          <w:p w14:paraId="688C6BFB" w14:textId="34E49D56" w:rsidR="00EB375D" w:rsidRPr="00C902CF" w:rsidRDefault="00EB375D"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 xml:space="preserve">Finance </w:t>
            </w:r>
          </w:p>
        </w:tc>
        <w:tc>
          <w:tcPr>
            <w:tcW w:w="2159" w:type="dxa"/>
          </w:tcPr>
          <w:p w14:paraId="4174B6A5"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Filed: July 12, 2022</w:t>
            </w:r>
          </w:p>
          <w:p w14:paraId="358FBFF1"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66C35EE2"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701BF83D"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8, 2022</w:t>
            </w:r>
          </w:p>
          <w:p w14:paraId="7C0F2AD3"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587F23B5"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6CEAEBCB" w14:textId="2F6F3634"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0B64B06D"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30D10BCF" w14:textId="6B82ED4E"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Subcommittee:</w:t>
            </w:r>
          </w:p>
          <w:p w14:paraId="5EBEBF3E"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15, 2023</w:t>
            </w:r>
          </w:p>
          <w:p w14:paraId="271E66B6" w14:textId="77777777" w:rsidR="00EB375D" w:rsidRDefault="00EB375D" w:rsidP="001119BB">
            <w:pPr>
              <w:spacing w:line="240" w:lineRule="auto"/>
              <w:jc w:val="both"/>
              <w:rPr>
                <w:rFonts w:ascii="Times New Roman" w:hAnsi="Times New Roman" w:cs="Times New Roman"/>
                <w:sz w:val="24"/>
                <w:szCs w:val="24"/>
                <w:lang w:val="en-US"/>
              </w:rPr>
            </w:pPr>
          </w:p>
          <w:p w14:paraId="4601B992" w14:textId="77777777" w:rsidR="00DB708B" w:rsidRDefault="00DB708B" w:rsidP="001119BB">
            <w:pPr>
              <w:spacing w:line="240" w:lineRule="auto"/>
              <w:jc w:val="both"/>
              <w:rPr>
                <w:rFonts w:ascii="Times New Roman" w:hAnsi="Times New Roman" w:cs="Times New Roman"/>
                <w:sz w:val="24"/>
                <w:szCs w:val="24"/>
                <w:lang w:val="en-US"/>
              </w:rPr>
            </w:pPr>
          </w:p>
          <w:p w14:paraId="6E1777BD" w14:textId="77777777" w:rsidR="00DB708B" w:rsidRPr="00C902CF" w:rsidRDefault="00DB708B" w:rsidP="001119BB">
            <w:pPr>
              <w:spacing w:line="240" w:lineRule="auto"/>
              <w:jc w:val="both"/>
              <w:rPr>
                <w:rFonts w:ascii="Times New Roman" w:hAnsi="Times New Roman" w:cs="Times New Roman"/>
                <w:sz w:val="24"/>
                <w:szCs w:val="24"/>
                <w:lang w:val="en-US"/>
              </w:rPr>
            </w:pPr>
          </w:p>
        </w:tc>
        <w:tc>
          <w:tcPr>
            <w:tcW w:w="2614" w:type="dxa"/>
          </w:tcPr>
          <w:p w14:paraId="15597BA8" w14:textId="0D08FBA9" w:rsidR="00EB375D" w:rsidRPr="00C902CF" w:rsidRDefault="00EB375D"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Referred to a Subcommittee chaired by Sen. Villanueva</w:t>
            </w:r>
          </w:p>
        </w:tc>
      </w:tr>
      <w:tr w:rsidR="00EB375D" w:rsidRPr="00C902CF" w14:paraId="1C4B43B7" w14:textId="77777777" w:rsidTr="00CF1DF0">
        <w:tc>
          <w:tcPr>
            <w:tcW w:w="637" w:type="dxa"/>
          </w:tcPr>
          <w:p w14:paraId="50AEDF38" w14:textId="77777777" w:rsidR="00EB375D" w:rsidRPr="00C902CF" w:rsidRDefault="00EB375D"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5FB6539D" w14:textId="740843A9" w:rsidR="00EB375D" w:rsidRPr="00C902CF" w:rsidRDefault="00EB375D"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SRN 15</w:t>
            </w:r>
            <w:r w:rsidRPr="00C902CF">
              <w:rPr>
                <w:rFonts w:ascii="Times New Roman" w:eastAsia="Times New Roman" w:hAnsi="Times New Roman" w:cs="Times New Roman"/>
                <w:sz w:val="24"/>
                <w:szCs w:val="24"/>
              </w:rPr>
              <w:t xml:space="preserve"> – Resolution Directing the Appropriate Senate Committee to Conduct an Inquiry, In Aid of Legislation, On the Status of the Implementation of R.A. No. 10968, Otherwise Known as the Philippine Qualifications Framework Act to Ensure the Fulfillment of its Objectives. (Sen. Gatchalian)</w:t>
            </w:r>
          </w:p>
        </w:tc>
        <w:tc>
          <w:tcPr>
            <w:tcW w:w="1737" w:type="dxa"/>
          </w:tcPr>
          <w:p w14:paraId="70B299EE" w14:textId="7C189E75" w:rsidR="00EB375D" w:rsidRPr="00C902CF" w:rsidRDefault="00EB375D"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Basic Education</w:t>
            </w:r>
          </w:p>
        </w:tc>
        <w:tc>
          <w:tcPr>
            <w:tcW w:w="2159" w:type="dxa"/>
          </w:tcPr>
          <w:p w14:paraId="5783D647"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77C051A8"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July 13, 2022</w:t>
            </w:r>
          </w:p>
          <w:p w14:paraId="2809A181"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148594ED"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63AF1160"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9, 2022</w:t>
            </w:r>
          </w:p>
          <w:p w14:paraId="4E3A8271"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2352CB83"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Heard:</w:t>
            </w:r>
          </w:p>
          <w:p w14:paraId="35AAF87A" w14:textId="42827F19"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September 7, 2022</w:t>
            </w:r>
          </w:p>
          <w:p w14:paraId="7B0B2879"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761CA716" w14:textId="09916DD2"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Subcommittee:</w:t>
            </w:r>
          </w:p>
          <w:p w14:paraId="4442DE05"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15, 2023</w:t>
            </w:r>
          </w:p>
          <w:p w14:paraId="0EC82EE2" w14:textId="77777777" w:rsidR="00EB375D" w:rsidRPr="00C902CF" w:rsidRDefault="00EB375D" w:rsidP="001119BB">
            <w:pPr>
              <w:spacing w:line="240" w:lineRule="auto"/>
              <w:jc w:val="both"/>
              <w:rPr>
                <w:rFonts w:ascii="Times New Roman" w:hAnsi="Times New Roman" w:cs="Times New Roman"/>
                <w:sz w:val="24"/>
                <w:szCs w:val="24"/>
                <w:lang w:val="en-US"/>
              </w:rPr>
            </w:pPr>
          </w:p>
        </w:tc>
        <w:tc>
          <w:tcPr>
            <w:tcW w:w="2614" w:type="dxa"/>
          </w:tcPr>
          <w:p w14:paraId="30BB4B7A" w14:textId="55375B58" w:rsidR="00EB375D" w:rsidRPr="00C902CF" w:rsidRDefault="00EB375D"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Referred to a Subcommittee chaired by Sen. Villanueva</w:t>
            </w:r>
          </w:p>
        </w:tc>
      </w:tr>
      <w:tr w:rsidR="00EB375D" w:rsidRPr="00C902CF" w14:paraId="15478680" w14:textId="77777777" w:rsidTr="00CF1DF0">
        <w:tc>
          <w:tcPr>
            <w:tcW w:w="637" w:type="dxa"/>
          </w:tcPr>
          <w:p w14:paraId="6192D89F" w14:textId="77777777" w:rsidR="00EB375D" w:rsidRPr="00C902CF" w:rsidRDefault="00EB375D" w:rsidP="00E948B5">
            <w:pPr>
              <w:pStyle w:val="ListParagraph"/>
              <w:numPr>
                <w:ilvl w:val="0"/>
                <w:numId w:val="1"/>
              </w:numPr>
              <w:spacing w:line="240" w:lineRule="auto"/>
              <w:rPr>
                <w:rFonts w:ascii="Times New Roman" w:hAnsi="Times New Roman" w:cs="Times New Roman"/>
                <w:sz w:val="24"/>
                <w:szCs w:val="24"/>
                <w:lang w:val="en-US"/>
              </w:rPr>
            </w:pPr>
          </w:p>
        </w:tc>
        <w:tc>
          <w:tcPr>
            <w:tcW w:w="3309" w:type="dxa"/>
            <w:gridSpan w:val="2"/>
          </w:tcPr>
          <w:p w14:paraId="598D35DC" w14:textId="0ACE71BE" w:rsidR="00EB375D" w:rsidRPr="00C902CF" w:rsidRDefault="00EB375D"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bCs/>
                <w:sz w:val="24"/>
                <w:szCs w:val="24"/>
              </w:rPr>
              <w:t>SBN 2072</w:t>
            </w:r>
            <w:r w:rsidRPr="00C902CF">
              <w:rPr>
                <w:rFonts w:ascii="Times New Roman" w:eastAsia="Times New Roman" w:hAnsi="Times New Roman" w:cs="Times New Roman"/>
                <w:sz w:val="24"/>
                <w:szCs w:val="24"/>
              </w:rPr>
              <w:t xml:space="preserve"> - </w:t>
            </w:r>
            <w:r w:rsidRPr="00C902CF">
              <w:rPr>
                <w:rFonts w:ascii="Times New Roman" w:eastAsia="Times New Roman" w:hAnsi="Times New Roman" w:cs="Times New Roman"/>
                <w:sz w:val="24"/>
                <w:szCs w:val="24"/>
                <w:highlight w:val="white"/>
              </w:rPr>
              <w:t>An Act Institutionalizing the Lifelong Learning Development Framework, Creating A Lifelong Learning Development Council, And Appropriating Funds Therefor (Sen. Estrada)</w:t>
            </w:r>
          </w:p>
        </w:tc>
        <w:tc>
          <w:tcPr>
            <w:tcW w:w="1737" w:type="dxa"/>
          </w:tcPr>
          <w:p w14:paraId="19581A8E" w14:textId="2CEE4557" w:rsidR="00EB375D" w:rsidRPr="00C902CF" w:rsidRDefault="00EB375D" w:rsidP="001119BB">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Basic Education; Finance</w:t>
            </w:r>
          </w:p>
        </w:tc>
        <w:tc>
          <w:tcPr>
            <w:tcW w:w="2159" w:type="dxa"/>
          </w:tcPr>
          <w:p w14:paraId="4BE6E0BD"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p>
          <w:p w14:paraId="73488D19"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April 17, 2023</w:t>
            </w:r>
          </w:p>
          <w:p w14:paraId="4159DB23"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2F38ACA6"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2C443B77" w14:textId="7777777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May 8, 2023</w:t>
            </w:r>
          </w:p>
          <w:p w14:paraId="50AA11EE"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277EBF2A" w14:textId="2BF52930"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r w:rsidRPr="00C902CF">
              <w:rPr>
                <w:rFonts w:ascii="Times New Roman" w:eastAsia="Times New Roman" w:hAnsi="Times New Roman" w:cs="Times New Roman"/>
                <w:sz w:val="24"/>
                <w:szCs w:val="24"/>
              </w:rPr>
              <w:br/>
              <w:t>May 11, 2023</w:t>
            </w:r>
          </w:p>
          <w:p w14:paraId="447870B8" w14:textId="77777777" w:rsidR="00EB375D" w:rsidRPr="00C902CF" w:rsidRDefault="00EB375D" w:rsidP="001119BB">
            <w:pPr>
              <w:spacing w:line="240" w:lineRule="auto"/>
              <w:ind w:hanging="2"/>
              <w:rPr>
                <w:rFonts w:ascii="Times New Roman" w:eastAsia="Times New Roman" w:hAnsi="Times New Roman" w:cs="Times New Roman"/>
                <w:sz w:val="24"/>
                <w:szCs w:val="24"/>
              </w:rPr>
            </w:pPr>
          </w:p>
          <w:p w14:paraId="5B89211A" w14:textId="3B558F57" w:rsidR="00EB375D" w:rsidRPr="00C902CF" w:rsidRDefault="00EB375D" w:rsidP="001119BB">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Subcommittee:</w:t>
            </w:r>
          </w:p>
          <w:p w14:paraId="63FF870F" w14:textId="6DCD41AA" w:rsidR="00EB375D" w:rsidRPr="00C902CF" w:rsidRDefault="00EB375D" w:rsidP="005D3633">
            <w:pPr>
              <w:spacing w:line="240" w:lineRule="auto"/>
              <w:ind w:hanging="2"/>
              <w:rPr>
                <w:rFonts w:ascii="Times New Roman" w:hAnsi="Times New Roman" w:cs="Times New Roman"/>
                <w:sz w:val="24"/>
                <w:szCs w:val="24"/>
                <w:lang w:val="en-US"/>
              </w:rPr>
            </w:pPr>
            <w:r w:rsidRPr="00C902CF">
              <w:rPr>
                <w:rFonts w:ascii="Times New Roman" w:eastAsia="Times New Roman" w:hAnsi="Times New Roman" w:cs="Times New Roman"/>
                <w:sz w:val="24"/>
                <w:szCs w:val="24"/>
              </w:rPr>
              <w:t>August 15, 2023</w:t>
            </w:r>
          </w:p>
        </w:tc>
        <w:tc>
          <w:tcPr>
            <w:tcW w:w="2614" w:type="dxa"/>
          </w:tcPr>
          <w:p w14:paraId="5CED439B" w14:textId="7DA7E2D7" w:rsidR="00EB375D" w:rsidRPr="00C902CF" w:rsidRDefault="00EB375D" w:rsidP="001119BB">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Referred to a Subcommittee chaired by Sen. Villanueva</w:t>
            </w:r>
          </w:p>
        </w:tc>
      </w:tr>
      <w:tr w:rsidR="00CF1DF0" w:rsidRPr="00C902CF" w14:paraId="4866A367" w14:textId="77777777" w:rsidTr="00BA6223">
        <w:trPr>
          <w:trHeight w:val="691"/>
        </w:trPr>
        <w:tc>
          <w:tcPr>
            <w:tcW w:w="10456" w:type="dxa"/>
            <w:gridSpan w:val="6"/>
            <w:shd w:val="clear" w:color="auto" w:fill="D9D9D9" w:themeFill="background1" w:themeFillShade="D9"/>
            <w:vAlign w:val="center"/>
          </w:tcPr>
          <w:p w14:paraId="6A2C813B" w14:textId="3E4DB520" w:rsidR="00CF1DF0" w:rsidRPr="00C902CF" w:rsidRDefault="00CF1DF0" w:rsidP="00BA6223">
            <w:pPr>
              <w:spacing w:line="240" w:lineRule="auto"/>
              <w:jc w:val="center"/>
              <w:rPr>
                <w:rFonts w:ascii="Times New Roman" w:hAnsi="Times New Roman" w:cs="Times New Roman"/>
                <w:sz w:val="24"/>
                <w:szCs w:val="24"/>
                <w:lang w:val="en-US"/>
              </w:rPr>
            </w:pPr>
            <w:r w:rsidRPr="00CF1DF0">
              <w:rPr>
                <w:rFonts w:ascii="Times New Roman" w:eastAsia="Times New Roman" w:hAnsi="Times New Roman" w:cs="Times New Roman"/>
                <w:b/>
                <w:sz w:val="24"/>
                <w:szCs w:val="24"/>
              </w:rPr>
              <w:lastRenderedPageBreak/>
              <w:t>ENTERPRISE-BASED EDUCATION AND TRAINING</w:t>
            </w:r>
          </w:p>
        </w:tc>
      </w:tr>
      <w:tr w:rsidR="00CF1DF0" w:rsidRPr="00C902CF" w14:paraId="51E54939" w14:textId="77777777" w:rsidTr="00CF1DF0">
        <w:tc>
          <w:tcPr>
            <w:tcW w:w="637" w:type="dxa"/>
          </w:tcPr>
          <w:p w14:paraId="7B27E90E" w14:textId="77777777" w:rsidR="00CF1DF0" w:rsidRPr="00C902CF" w:rsidRDefault="00CF1DF0" w:rsidP="00CF1DF0">
            <w:pPr>
              <w:pStyle w:val="ListParagraph"/>
              <w:numPr>
                <w:ilvl w:val="0"/>
                <w:numId w:val="1"/>
              </w:numPr>
              <w:spacing w:line="240" w:lineRule="auto"/>
              <w:rPr>
                <w:rFonts w:ascii="Times New Roman" w:hAnsi="Times New Roman" w:cs="Times New Roman"/>
                <w:sz w:val="24"/>
                <w:szCs w:val="24"/>
                <w:lang w:val="en-US"/>
              </w:rPr>
            </w:pPr>
          </w:p>
        </w:tc>
        <w:tc>
          <w:tcPr>
            <w:tcW w:w="3302" w:type="dxa"/>
          </w:tcPr>
          <w:p w14:paraId="4524C050" w14:textId="77777777" w:rsidR="00CF1DF0" w:rsidRPr="00C902CF" w:rsidRDefault="00CF1DF0" w:rsidP="00BA6223">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b/>
                <w:sz w:val="24"/>
                <w:szCs w:val="24"/>
              </w:rPr>
              <w:t>SBN 363</w:t>
            </w:r>
            <w:r w:rsidRPr="00C902CF">
              <w:rPr>
                <w:rFonts w:ascii="Times New Roman" w:eastAsia="Times New Roman" w:hAnsi="Times New Roman" w:cs="Times New Roman"/>
                <w:sz w:val="24"/>
                <w:szCs w:val="24"/>
              </w:rPr>
              <w:t xml:space="preserve"> – An Act Strengthening Technical Vocational Education and Training (TVET) in the Philippines by Incorporating Apprenticeship and Dual Training System, Providing for Continuous Training of the Unemployed, and Expanding the Provision of Enterprise-Based Education and Training, And For Other Purposes. (Sen. Villanueva)</w:t>
            </w:r>
          </w:p>
        </w:tc>
        <w:tc>
          <w:tcPr>
            <w:tcW w:w="1744" w:type="dxa"/>
            <w:gridSpan w:val="2"/>
          </w:tcPr>
          <w:p w14:paraId="2DF28B37" w14:textId="77777777" w:rsidR="00CF1DF0" w:rsidRPr="00C902CF" w:rsidRDefault="00CF1DF0" w:rsidP="00BA6223">
            <w:pPr>
              <w:spacing w:line="240" w:lineRule="auto"/>
              <w:jc w:val="center"/>
              <w:rPr>
                <w:rFonts w:ascii="Times New Roman" w:hAnsi="Times New Roman" w:cs="Times New Roman"/>
                <w:sz w:val="24"/>
                <w:szCs w:val="24"/>
                <w:lang w:val="en-US"/>
              </w:rPr>
            </w:pPr>
            <w:r w:rsidRPr="00C902CF">
              <w:rPr>
                <w:rFonts w:ascii="Times New Roman" w:eastAsia="Times New Roman" w:hAnsi="Times New Roman" w:cs="Times New Roman"/>
                <w:sz w:val="24"/>
                <w:szCs w:val="24"/>
              </w:rPr>
              <w:t>Labor, Employment and Human Resources Development; Ways and Means; Finance</w:t>
            </w:r>
          </w:p>
        </w:tc>
        <w:tc>
          <w:tcPr>
            <w:tcW w:w="2159" w:type="dxa"/>
          </w:tcPr>
          <w:p w14:paraId="4CD381C4" w14:textId="77777777" w:rsidR="00CF1DF0" w:rsidRPr="00C902CF" w:rsidRDefault="00CF1DF0" w:rsidP="00BA622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Filed: </w:t>
            </w:r>
            <w:r w:rsidRPr="00C902CF">
              <w:rPr>
                <w:rFonts w:ascii="Times New Roman" w:eastAsia="Times New Roman" w:hAnsi="Times New Roman" w:cs="Times New Roman"/>
                <w:sz w:val="24"/>
                <w:szCs w:val="24"/>
              </w:rPr>
              <w:br/>
              <w:t>July 12, 2022</w:t>
            </w:r>
          </w:p>
          <w:p w14:paraId="69260C4D" w14:textId="77777777" w:rsidR="00CF1DF0" w:rsidRPr="00C902CF" w:rsidRDefault="00CF1DF0" w:rsidP="00BA6223">
            <w:pPr>
              <w:spacing w:line="240" w:lineRule="auto"/>
              <w:ind w:hanging="2"/>
              <w:rPr>
                <w:rFonts w:ascii="Times New Roman" w:eastAsia="Times New Roman" w:hAnsi="Times New Roman" w:cs="Times New Roman"/>
                <w:sz w:val="24"/>
                <w:szCs w:val="24"/>
              </w:rPr>
            </w:pPr>
          </w:p>
          <w:p w14:paraId="73B2C67A" w14:textId="77777777" w:rsidR="00CF1DF0" w:rsidRPr="00C902CF" w:rsidRDefault="00CF1DF0" w:rsidP="00BA622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Referred: </w:t>
            </w:r>
          </w:p>
          <w:p w14:paraId="2C7534BA" w14:textId="77777777" w:rsidR="00CF1DF0" w:rsidRPr="00C902CF" w:rsidRDefault="00CF1DF0" w:rsidP="00BA6223">
            <w:pPr>
              <w:spacing w:line="240" w:lineRule="auto"/>
              <w:ind w:hanging="2"/>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August 8, 2022</w:t>
            </w:r>
          </w:p>
          <w:p w14:paraId="27748788" w14:textId="77777777" w:rsidR="00CF1DF0" w:rsidRPr="00C902CF" w:rsidRDefault="00CF1DF0" w:rsidP="00BA6223">
            <w:pPr>
              <w:spacing w:line="240" w:lineRule="auto"/>
              <w:ind w:hanging="2"/>
              <w:rPr>
                <w:rFonts w:ascii="Times New Roman" w:eastAsia="Times New Roman" w:hAnsi="Times New Roman" w:cs="Times New Roman"/>
                <w:sz w:val="24"/>
                <w:szCs w:val="24"/>
              </w:rPr>
            </w:pPr>
          </w:p>
          <w:p w14:paraId="3C803C94" w14:textId="77777777" w:rsidR="00CF1DF0" w:rsidRPr="00C902CF" w:rsidRDefault="00CF1DF0" w:rsidP="00BA6223">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 xml:space="preserve">Heard: </w:t>
            </w:r>
          </w:p>
          <w:p w14:paraId="1EA0E13E" w14:textId="77777777" w:rsidR="00CF1DF0" w:rsidRPr="00C902CF" w:rsidRDefault="00CF1DF0" w:rsidP="00BA6223">
            <w:pPr>
              <w:spacing w:line="240" w:lineRule="auto"/>
              <w:jc w:val="both"/>
              <w:rPr>
                <w:rFonts w:ascii="Times New Roman" w:hAnsi="Times New Roman" w:cs="Times New Roman"/>
                <w:sz w:val="24"/>
                <w:szCs w:val="24"/>
                <w:lang w:val="en-US"/>
              </w:rPr>
            </w:pPr>
            <w:r w:rsidRPr="00C902CF">
              <w:rPr>
                <w:rFonts w:ascii="Times New Roman" w:eastAsia="Times New Roman" w:hAnsi="Times New Roman" w:cs="Times New Roman"/>
                <w:sz w:val="24"/>
                <w:szCs w:val="24"/>
              </w:rPr>
              <w:t>September 7, 2022</w:t>
            </w:r>
          </w:p>
        </w:tc>
        <w:tc>
          <w:tcPr>
            <w:tcW w:w="2614" w:type="dxa"/>
          </w:tcPr>
          <w:p w14:paraId="1CEDDB72" w14:textId="77777777" w:rsidR="00CF1DF0" w:rsidRPr="00C902CF" w:rsidRDefault="00CF1DF0" w:rsidP="00BA622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Check if this can be included in existing TESDA Law</w:t>
            </w:r>
          </w:p>
          <w:p w14:paraId="6C0868AC" w14:textId="77777777" w:rsidR="00CF1DF0" w:rsidRPr="00C902CF" w:rsidRDefault="00CF1DF0" w:rsidP="00BA6223">
            <w:pPr>
              <w:spacing w:line="240" w:lineRule="auto"/>
              <w:ind w:hanging="2"/>
              <w:jc w:val="both"/>
              <w:rPr>
                <w:rFonts w:ascii="Times New Roman" w:eastAsia="Times New Roman" w:hAnsi="Times New Roman" w:cs="Times New Roman"/>
                <w:sz w:val="24"/>
                <w:szCs w:val="24"/>
              </w:rPr>
            </w:pPr>
          </w:p>
          <w:p w14:paraId="19A47A89" w14:textId="77777777" w:rsidR="00CF1DF0" w:rsidRPr="00C902CF" w:rsidRDefault="00CF1DF0" w:rsidP="00BA6223">
            <w:pPr>
              <w:spacing w:line="240" w:lineRule="auto"/>
              <w:ind w:hanging="2"/>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TESDA recommended the consolidation of SBN 363 with SBN 6</w:t>
            </w:r>
          </w:p>
          <w:p w14:paraId="55FD8A8C" w14:textId="77777777" w:rsidR="00CF1DF0" w:rsidRPr="00C902CF" w:rsidRDefault="00CF1DF0" w:rsidP="00BA6223">
            <w:pPr>
              <w:spacing w:line="240" w:lineRule="auto"/>
              <w:ind w:hanging="2"/>
              <w:jc w:val="center"/>
              <w:rPr>
                <w:rFonts w:ascii="Times New Roman" w:eastAsia="Times New Roman" w:hAnsi="Times New Roman" w:cs="Times New Roman"/>
                <w:sz w:val="24"/>
                <w:szCs w:val="24"/>
              </w:rPr>
            </w:pPr>
          </w:p>
          <w:p w14:paraId="7AB90036" w14:textId="77777777" w:rsidR="00CF1DF0" w:rsidRDefault="00CF1DF0" w:rsidP="00BA6223">
            <w:pPr>
              <w:spacing w:line="240" w:lineRule="auto"/>
              <w:jc w:val="both"/>
              <w:rPr>
                <w:rFonts w:ascii="Times New Roman" w:eastAsia="Times New Roman" w:hAnsi="Times New Roman" w:cs="Times New Roman"/>
                <w:sz w:val="24"/>
                <w:szCs w:val="24"/>
              </w:rPr>
            </w:pPr>
            <w:r w:rsidRPr="00C902CF">
              <w:rPr>
                <w:rFonts w:ascii="Times New Roman" w:eastAsia="Times New Roman" w:hAnsi="Times New Roman" w:cs="Times New Roman"/>
                <w:sz w:val="24"/>
                <w:szCs w:val="24"/>
              </w:rPr>
              <w:t>DOF expressed reservations given the additional cost to be incurred should the bill be enacted into law.</w:t>
            </w:r>
          </w:p>
          <w:p w14:paraId="264A1247" w14:textId="77777777" w:rsidR="00CF1DF0" w:rsidRDefault="00CF1DF0" w:rsidP="00BA6223">
            <w:pPr>
              <w:spacing w:line="240" w:lineRule="auto"/>
              <w:jc w:val="both"/>
              <w:rPr>
                <w:rFonts w:ascii="Times New Roman" w:eastAsia="Times New Roman" w:hAnsi="Times New Roman" w:cs="Times New Roman"/>
                <w:sz w:val="24"/>
                <w:szCs w:val="24"/>
              </w:rPr>
            </w:pPr>
          </w:p>
          <w:p w14:paraId="475E8F89" w14:textId="325B1B68" w:rsidR="00CF1DF0" w:rsidRDefault="00CF1DF0" w:rsidP="00BA622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 Villanueva requested the referral of the measure to a subcommittee. </w:t>
            </w:r>
          </w:p>
          <w:p w14:paraId="11B54B9F" w14:textId="77777777" w:rsidR="00CF1DF0" w:rsidRDefault="00CF1DF0" w:rsidP="00BA6223">
            <w:pPr>
              <w:spacing w:line="240" w:lineRule="auto"/>
              <w:jc w:val="both"/>
              <w:rPr>
                <w:rFonts w:ascii="Times New Roman" w:eastAsia="Times New Roman" w:hAnsi="Times New Roman" w:cs="Times New Roman"/>
                <w:sz w:val="24"/>
                <w:szCs w:val="24"/>
              </w:rPr>
            </w:pPr>
          </w:p>
          <w:p w14:paraId="7322C5DC" w14:textId="77777777" w:rsidR="00CF1DF0" w:rsidRDefault="00CF1DF0" w:rsidP="00BA6223">
            <w:pPr>
              <w:spacing w:line="240" w:lineRule="auto"/>
              <w:jc w:val="both"/>
              <w:rPr>
                <w:rFonts w:ascii="Times New Roman" w:eastAsia="Times New Roman" w:hAnsi="Times New Roman" w:cs="Times New Roman"/>
                <w:sz w:val="24"/>
                <w:szCs w:val="24"/>
              </w:rPr>
            </w:pPr>
          </w:p>
          <w:p w14:paraId="180D847B" w14:textId="77777777" w:rsidR="00CF1DF0" w:rsidRDefault="00CF1DF0" w:rsidP="00BA6223">
            <w:pPr>
              <w:spacing w:line="240" w:lineRule="auto"/>
              <w:jc w:val="both"/>
              <w:rPr>
                <w:rFonts w:ascii="Times New Roman" w:eastAsia="Times New Roman" w:hAnsi="Times New Roman" w:cs="Times New Roman"/>
                <w:sz w:val="24"/>
                <w:szCs w:val="24"/>
              </w:rPr>
            </w:pPr>
          </w:p>
          <w:p w14:paraId="59A02A64" w14:textId="77777777" w:rsidR="00CF1DF0" w:rsidRDefault="00CF1DF0" w:rsidP="00BA6223">
            <w:pPr>
              <w:spacing w:line="240" w:lineRule="auto"/>
              <w:jc w:val="both"/>
              <w:rPr>
                <w:rFonts w:ascii="Times New Roman" w:eastAsia="Times New Roman" w:hAnsi="Times New Roman" w:cs="Times New Roman"/>
                <w:sz w:val="24"/>
                <w:szCs w:val="24"/>
              </w:rPr>
            </w:pPr>
          </w:p>
          <w:p w14:paraId="708711A5" w14:textId="77777777" w:rsidR="00CF1DF0" w:rsidRDefault="00CF1DF0" w:rsidP="00BA6223">
            <w:pPr>
              <w:spacing w:line="240" w:lineRule="auto"/>
              <w:jc w:val="both"/>
              <w:rPr>
                <w:rFonts w:ascii="Times New Roman" w:eastAsia="Times New Roman" w:hAnsi="Times New Roman" w:cs="Times New Roman"/>
                <w:sz w:val="24"/>
                <w:szCs w:val="24"/>
              </w:rPr>
            </w:pPr>
          </w:p>
          <w:p w14:paraId="08BCE68C" w14:textId="77777777" w:rsidR="00CF1DF0" w:rsidRPr="002C0630" w:rsidRDefault="00CF1DF0" w:rsidP="00BA6223">
            <w:pPr>
              <w:spacing w:line="240" w:lineRule="auto"/>
              <w:jc w:val="both"/>
              <w:rPr>
                <w:rFonts w:ascii="Times New Roman" w:eastAsia="Times New Roman" w:hAnsi="Times New Roman" w:cs="Times New Roman"/>
                <w:sz w:val="24"/>
                <w:szCs w:val="24"/>
              </w:rPr>
            </w:pPr>
          </w:p>
        </w:tc>
      </w:tr>
    </w:tbl>
    <w:p w14:paraId="49A98E15" w14:textId="444C1EF3" w:rsidR="00C95272" w:rsidRDefault="00C95272" w:rsidP="001119BB">
      <w:pPr>
        <w:spacing w:line="240" w:lineRule="auto"/>
        <w:jc w:val="both"/>
        <w:rPr>
          <w:rFonts w:ascii="Times New Roman" w:hAnsi="Times New Roman" w:cs="Times New Roman"/>
          <w:b/>
          <w:bCs/>
          <w:sz w:val="24"/>
          <w:szCs w:val="24"/>
          <w:lang w:val="en-US"/>
        </w:rPr>
      </w:pPr>
    </w:p>
    <w:p w14:paraId="7EF4AB13" w14:textId="765D16F5" w:rsidR="00FA3C07" w:rsidRDefault="00FA3C07">
      <w:pPr>
        <w:spacing w:after="160" w:line="259" w:lineRule="auto"/>
        <w:rPr>
          <w:rFonts w:ascii="Times New Roman" w:hAnsi="Times New Roman" w:cs="Times New Roman"/>
          <w:b/>
          <w:bCs/>
          <w:sz w:val="24"/>
          <w:szCs w:val="24"/>
          <w:lang w:val="en-US"/>
        </w:rPr>
      </w:pPr>
    </w:p>
    <w:p w14:paraId="6E6C11F7" w14:textId="77777777" w:rsidR="005D3633" w:rsidRDefault="005D3633">
      <w:pPr>
        <w:spacing w:after="160" w:line="259" w:lineRule="auto"/>
        <w:rPr>
          <w:rFonts w:ascii="Times New Roman" w:hAnsi="Times New Roman" w:cs="Times New Roman"/>
          <w:b/>
          <w:bCs/>
          <w:sz w:val="24"/>
          <w:szCs w:val="24"/>
          <w:lang w:val="en-US"/>
        </w:rPr>
      </w:pPr>
    </w:p>
    <w:p w14:paraId="11E6A193" w14:textId="77777777" w:rsidR="005D3633" w:rsidRDefault="005D3633">
      <w:pPr>
        <w:spacing w:after="160" w:line="259" w:lineRule="auto"/>
        <w:rPr>
          <w:rFonts w:ascii="Times New Roman" w:hAnsi="Times New Roman" w:cs="Times New Roman"/>
          <w:b/>
          <w:bCs/>
          <w:sz w:val="24"/>
          <w:szCs w:val="24"/>
          <w:lang w:val="en-US"/>
        </w:rPr>
      </w:pPr>
    </w:p>
    <w:p w14:paraId="13F9FAA4" w14:textId="77777777" w:rsidR="005D3633" w:rsidRDefault="005D3633">
      <w:pPr>
        <w:spacing w:after="160" w:line="259" w:lineRule="auto"/>
        <w:rPr>
          <w:rFonts w:ascii="Times New Roman" w:hAnsi="Times New Roman" w:cs="Times New Roman"/>
          <w:b/>
          <w:bCs/>
          <w:sz w:val="24"/>
          <w:szCs w:val="24"/>
          <w:lang w:val="en-US"/>
        </w:rPr>
      </w:pPr>
    </w:p>
    <w:p w14:paraId="44A74C7D" w14:textId="77777777" w:rsidR="005D3633" w:rsidRDefault="005D3633">
      <w:pPr>
        <w:spacing w:after="160" w:line="259" w:lineRule="auto"/>
        <w:rPr>
          <w:rFonts w:ascii="Times New Roman" w:hAnsi="Times New Roman" w:cs="Times New Roman"/>
          <w:b/>
          <w:bCs/>
          <w:sz w:val="24"/>
          <w:szCs w:val="24"/>
          <w:lang w:val="en-US"/>
        </w:rPr>
      </w:pPr>
    </w:p>
    <w:p w14:paraId="440D36F5" w14:textId="77777777" w:rsidR="005D3633" w:rsidRDefault="005D3633">
      <w:pPr>
        <w:spacing w:after="160" w:line="259" w:lineRule="auto"/>
        <w:rPr>
          <w:rFonts w:ascii="Times New Roman" w:hAnsi="Times New Roman" w:cs="Times New Roman"/>
          <w:b/>
          <w:bCs/>
          <w:sz w:val="24"/>
          <w:szCs w:val="24"/>
          <w:lang w:val="en-US"/>
        </w:rPr>
      </w:pPr>
    </w:p>
    <w:p w14:paraId="4FEBB03A" w14:textId="77777777" w:rsidR="005D3633" w:rsidRDefault="005D3633">
      <w:pPr>
        <w:spacing w:after="160" w:line="259" w:lineRule="auto"/>
        <w:rPr>
          <w:rFonts w:ascii="Times New Roman" w:hAnsi="Times New Roman" w:cs="Times New Roman"/>
          <w:b/>
          <w:bCs/>
          <w:sz w:val="24"/>
          <w:szCs w:val="24"/>
          <w:lang w:val="en-US"/>
        </w:rPr>
      </w:pPr>
    </w:p>
    <w:p w14:paraId="37987601" w14:textId="77777777" w:rsidR="005D3633" w:rsidRDefault="005D3633">
      <w:pPr>
        <w:spacing w:after="160" w:line="259" w:lineRule="auto"/>
        <w:rPr>
          <w:rFonts w:ascii="Times New Roman" w:hAnsi="Times New Roman" w:cs="Times New Roman"/>
          <w:b/>
          <w:bCs/>
          <w:sz w:val="24"/>
          <w:szCs w:val="24"/>
          <w:lang w:val="en-US"/>
        </w:rPr>
      </w:pPr>
    </w:p>
    <w:p w14:paraId="1B6F9046" w14:textId="77777777" w:rsidR="005D3633" w:rsidRDefault="005D3633">
      <w:pPr>
        <w:spacing w:after="160" w:line="259" w:lineRule="auto"/>
        <w:rPr>
          <w:rFonts w:ascii="Times New Roman" w:hAnsi="Times New Roman" w:cs="Times New Roman"/>
          <w:b/>
          <w:bCs/>
          <w:sz w:val="24"/>
          <w:szCs w:val="24"/>
          <w:lang w:val="en-US"/>
        </w:rPr>
      </w:pPr>
    </w:p>
    <w:p w14:paraId="3DCBFD1F" w14:textId="77777777" w:rsidR="005D3633" w:rsidRDefault="005D3633">
      <w:pPr>
        <w:spacing w:after="160" w:line="259" w:lineRule="auto"/>
        <w:rPr>
          <w:rFonts w:ascii="Times New Roman" w:hAnsi="Times New Roman" w:cs="Times New Roman"/>
          <w:b/>
          <w:bCs/>
          <w:sz w:val="24"/>
          <w:szCs w:val="24"/>
          <w:lang w:val="en-US"/>
        </w:rPr>
      </w:pPr>
    </w:p>
    <w:p w14:paraId="6D4F270F" w14:textId="77777777" w:rsidR="005D3633" w:rsidRDefault="005D3633">
      <w:pPr>
        <w:spacing w:after="160" w:line="259" w:lineRule="auto"/>
        <w:rPr>
          <w:rFonts w:ascii="Times New Roman" w:hAnsi="Times New Roman" w:cs="Times New Roman"/>
          <w:b/>
          <w:bCs/>
          <w:sz w:val="24"/>
          <w:szCs w:val="24"/>
          <w:lang w:val="en-US"/>
        </w:rPr>
      </w:pPr>
    </w:p>
    <w:p w14:paraId="0F05D9E7" w14:textId="77777777" w:rsidR="005D3633" w:rsidRDefault="005D3633">
      <w:pPr>
        <w:spacing w:after="160" w:line="259" w:lineRule="auto"/>
        <w:rPr>
          <w:rFonts w:ascii="Times New Roman" w:hAnsi="Times New Roman" w:cs="Times New Roman"/>
          <w:b/>
          <w:bCs/>
          <w:sz w:val="24"/>
          <w:szCs w:val="24"/>
          <w:lang w:val="en-US"/>
        </w:rPr>
      </w:pPr>
    </w:p>
    <w:p w14:paraId="03A07391" w14:textId="77777777" w:rsidR="005D3633" w:rsidRDefault="005D3633">
      <w:pPr>
        <w:spacing w:after="160" w:line="259" w:lineRule="auto"/>
        <w:rPr>
          <w:rFonts w:ascii="Times New Roman" w:hAnsi="Times New Roman" w:cs="Times New Roman"/>
          <w:b/>
          <w:bCs/>
          <w:sz w:val="24"/>
          <w:szCs w:val="24"/>
          <w:lang w:val="en-US"/>
        </w:rPr>
      </w:pPr>
    </w:p>
    <w:p w14:paraId="2F62187A" w14:textId="77777777" w:rsidR="005D3633" w:rsidRDefault="005D3633">
      <w:pPr>
        <w:spacing w:after="160" w:line="259" w:lineRule="auto"/>
        <w:rPr>
          <w:rFonts w:ascii="Times New Roman" w:hAnsi="Times New Roman" w:cs="Times New Roman"/>
          <w:b/>
          <w:bCs/>
          <w:sz w:val="24"/>
          <w:szCs w:val="24"/>
          <w:lang w:val="en-US"/>
        </w:rPr>
      </w:pPr>
    </w:p>
    <w:p w14:paraId="1AA43A28" w14:textId="77777777" w:rsidR="005D3633" w:rsidRDefault="005D3633">
      <w:pPr>
        <w:spacing w:after="160" w:line="259" w:lineRule="auto"/>
        <w:rPr>
          <w:rFonts w:ascii="Times New Roman" w:hAnsi="Times New Roman" w:cs="Times New Roman"/>
          <w:b/>
          <w:bCs/>
          <w:sz w:val="24"/>
          <w:szCs w:val="24"/>
          <w:lang w:val="en-US"/>
        </w:rPr>
      </w:pPr>
    </w:p>
    <w:p w14:paraId="3EDD27F4" w14:textId="1400FFB7" w:rsidR="0082714A" w:rsidRPr="00FA3C07" w:rsidRDefault="0082714A">
      <w:pPr>
        <w:pStyle w:val="ListParagraph"/>
        <w:numPr>
          <w:ilvl w:val="0"/>
          <w:numId w:val="2"/>
        </w:numPr>
        <w:tabs>
          <w:tab w:val="left" w:pos="720"/>
        </w:tabs>
        <w:spacing w:line="240" w:lineRule="auto"/>
        <w:jc w:val="both"/>
        <w:rPr>
          <w:rFonts w:ascii="Times New Roman" w:hAnsi="Times New Roman" w:cs="Times New Roman"/>
          <w:b/>
          <w:bCs/>
          <w:sz w:val="24"/>
          <w:szCs w:val="24"/>
          <w:lang w:val="en-US"/>
        </w:rPr>
      </w:pPr>
      <w:r w:rsidRPr="00FA3C07">
        <w:rPr>
          <w:rFonts w:ascii="Times New Roman" w:hAnsi="Times New Roman" w:cs="Times New Roman"/>
          <w:b/>
          <w:bCs/>
          <w:sz w:val="24"/>
          <w:szCs w:val="24"/>
          <w:lang w:val="en-US"/>
        </w:rPr>
        <w:lastRenderedPageBreak/>
        <w:t>FOR REFERRAL TRANSFER</w:t>
      </w:r>
    </w:p>
    <w:p w14:paraId="266D5536" w14:textId="77777777" w:rsidR="0082714A" w:rsidRDefault="0082714A" w:rsidP="001119BB">
      <w:pPr>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91"/>
        <w:gridCol w:w="3205"/>
        <w:gridCol w:w="1859"/>
        <w:gridCol w:w="1857"/>
        <w:gridCol w:w="2844"/>
      </w:tblGrid>
      <w:tr w:rsidR="0082714A" w:rsidRPr="00C902CF" w14:paraId="72BEF10B" w14:textId="77777777" w:rsidTr="00FA3C07">
        <w:tc>
          <w:tcPr>
            <w:tcW w:w="691" w:type="dxa"/>
            <w:shd w:val="clear" w:color="auto" w:fill="00B0F0"/>
          </w:tcPr>
          <w:p w14:paraId="68B716FC"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205" w:type="dxa"/>
            <w:shd w:val="clear" w:color="auto" w:fill="00B0F0"/>
          </w:tcPr>
          <w:p w14:paraId="52F9BD67"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859" w:type="dxa"/>
            <w:shd w:val="clear" w:color="auto" w:fill="00B0F0"/>
          </w:tcPr>
          <w:p w14:paraId="51E3FBEC"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1857" w:type="dxa"/>
            <w:shd w:val="clear" w:color="auto" w:fill="00B0F0"/>
          </w:tcPr>
          <w:p w14:paraId="32446EF7"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844" w:type="dxa"/>
            <w:shd w:val="clear" w:color="auto" w:fill="00B0F0"/>
          </w:tcPr>
          <w:p w14:paraId="0661D898" w14:textId="77777777" w:rsidR="0082714A" w:rsidRPr="00C902CF" w:rsidRDefault="0082714A" w:rsidP="001119BB">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82714A" w:rsidRPr="00C902CF" w14:paraId="79AF6B09" w14:textId="77777777" w:rsidTr="00FA3C07">
        <w:trPr>
          <w:trHeight w:val="691"/>
        </w:trPr>
        <w:tc>
          <w:tcPr>
            <w:tcW w:w="10456" w:type="dxa"/>
            <w:gridSpan w:val="5"/>
            <w:shd w:val="clear" w:color="auto" w:fill="D9D9D9" w:themeFill="background1" w:themeFillShade="D9"/>
            <w:vAlign w:val="center"/>
          </w:tcPr>
          <w:p w14:paraId="22322B2F" w14:textId="1E494E40" w:rsidR="0082714A" w:rsidRPr="00C902CF" w:rsidRDefault="0082714A"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FREE INTERNET ACCESS IN PUBLIC SPACES AND OPEN DISTANCE LEARNING ACT</w:t>
            </w:r>
          </w:p>
        </w:tc>
      </w:tr>
      <w:tr w:rsidR="0082714A" w:rsidRPr="00C902CF" w14:paraId="2607AB48" w14:textId="77777777" w:rsidTr="00FA3C07">
        <w:tc>
          <w:tcPr>
            <w:tcW w:w="691" w:type="dxa"/>
          </w:tcPr>
          <w:p w14:paraId="59AA249D" w14:textId="77777777" w:rsidR="0082714A" w:rsidRPr="00C902CF" w:rsidRDefault="0082714A" w:rsidP="00CF1DF0">
            <w:pPr>
              <w:pStyle w:val="ListParagraph"/>
              <w:numPr>
                <w:ilvl w:val="0"/>
                <w:numId w:val="1"/>
              </w:numPr>
              <w:spacing w:line="240" w:lineRule="auto"/>
              <w:rPr>
                <w:rFonts w:ascii="Times New Roman" w:hAnsi="Times New Roman" w:cs="Times New Roman"/>
                <w:sz w:val="24"/>
                <w:szCs w:val="24"/>
                <w:lang w:val="en-US"/>
              </w:rPr>
            </w:pPr>
          </w:p>
        </w:tc>
        <w:tc>
          <w:tcPr>
            <w:tcW w:w="3205" w:type="dxa"/>
          </w:tcPr>
          <w:p w14:paraId="559F3E33" w14:textId="77777777" w:rsidR="0082714A" w:rsidRDefault="0082714A" w:rsidP="001119BB">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SRN 59</w:t>
            </w:r>
            <w:r>
              <w:rPr>
                <w:rFonts w:ascii="Times New Roman" w:eastAsia="Times New Roman" w:hAnsi="Times New Roman" w:cs="Times New Roman"/>
                <w:sz w:val="24"/>
                <w:szCs w:val="24"/>
              </w:rPr>
              <w:t xml:space="preserve"> – Resolution Directing the Senate Committee on Basic Education, Arts and Culture to Conduct An Inquiry, In Aid of Legislation, on the Status of the Implementation of R.A. No. 10929 or the Free Internet Access in Public Places Act and R.A. No. 10650 or the Open Distance Learning Act, for the Purpose of Identifying and Addressing Implementation  Gaps, Issues, and Challenges, Determining Their Effectivity in Education Institutions and Learning Centers, and Crafting Complementary and/or Amendatory Legislation to Ensure the Availability  of Uninterrupted, Fast, and Reliable Internet Connectivity and Continuous Learning Especially During Pandemics, Endemics, Outbreaks, and Other Emergency or Crisis Situations. (Sen. Gatchalian)</w:t>
            </w:r>
          </w:p>
          <w:p w14:paraId="5922074A" w14:textId="77777777" w:rsidR="0082714A" w:rsidRDefault="0082714A" w:rsidP="001119BB">
            <w:pPr>
              <w:spacing w:line="240" w:lineRule="auto"/>
              <w:ind w:hanging="2"/>
              <w:jc w:val="both"/>
              <w:rPr>
                <w:rFonts w:ascii="Times New Roman" w:eastAsia="Times New Roman" w:hAnsi="Times New Roman" w:cs="Times New Roman"/>
                <w:sz w:val="24"/>
                <w:szCs w:val="24"/>
              </w:rPr>
            </w:pPr>
          </w:p>
          <w:p w14:paraId="6F4B8E0C" w14:textId="4BD8C235" w:rsidR="0082714A" w:rsidRPr="00C902CF" w:rsidRDefault="0082714A" w:rsidP="001119BB">
            <w:pPr>
              <w:spacing w:line="240" w:lineRule="auto"/>
              <w:jc w:val="both"/>
              <w:rPr>
                <w:rFonts w:ascii="Times New Roman" w:hAnsi="Times New Roman" w:cs="Times New Roman"/>
                <w:sz w:val="24"/>
                <w:szCs w:val="24"/>
                <w:lang w:val="en-US"/>
              </w:rPr>
            </w:pPr>
          </w:p>
        </w:tc>
        <w:tc>
          <w:tcPr>
            <w:tcW w:w="1859" w:type="dxa"/>
          </w:tcPr>
          <w:p w14:paraId="40955B98" w14:textId="539F826A" w:rsidR="0082714A" w:rsidRPr="00C902CF" w:rsidRDefault="0082714A" w:rsidP="001119BB">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Science and Technology</w:t>
            </w:r>
          </w:p>
        </w:tc>
        <w:tc>
          <w:tcPr>
            <w:tcW w:w="1857" w:type="dxa"/>
          </w:tcPr>
          <w:p w14:paraId="221C80D5"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3A873961"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July 25, 2022</w:t>
            </w:r>
          </w:p>
          <w:p w14:paraId="70B11B72" w14:textId="77777777" w:rsidR="0082714A" w:rsidRDefault="0082714A" w:rsidP="001119BB">
            <w:pPr>
              <w:spacing w:line="240" w:lineRule="auto"/>
              <w:ind w:hanging="2"/>
              <w:rPr>
                <w:rFonts w:ascii="Times New Roman" w:eastAsia="Times New Roman" w:hAnsi="Times New Roman" w:cs="Times New Roman"/>
                <w:sz w:val="24"/>
                <w:szCs w:val="24"/>
              </w:rPr>
            </w:pPr>
          </w:p>
          <w:p w14:paraId="5576E31E" w14:textId="77777777" w:rsidR="0082714A" w:rsidRDefault="0082714A" w:rsidP="001119B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07971FA4" w14:textId="4CF3D5BB" w:rsidR="0082714A" w:rsidRPr="00C902CF" w:rsidRDefault="0082714A" w:rsidP="001119BB">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August 9, 2022</w:t>
            </w:r>
          </w:p>
        </w:tc>
        <w:tc>
          <w:tcPr>
            <w:tcW w:w="2844" w:type="dxa"/>
          </w:tcPr>
          <w:p w14:paraId="4BA5785F" w14:textId="66A54885" w:rsidR="0082714A" w:rsidRPr="00C902CF" w:rsidRDefault="0082714A" w:rsidP="001119BB">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Conforme letter for Sen. Alan Cayetano’s signature</w:t>
            </w:r>
          </w:p>
        </w:tc>
      </w:tr>
    </w:tbl>
    <w:p w14:paraId="5C7752FA" w14:textId="77777777" w:rsidR="0082714A" w:rsidRDefault="0082714A" w:rsidP="001119BB">
      <w:pPr>
        <w:tabs>
          <w:tab w:val="left" w:pos="720"/>
        </w:tabs>
        <w:spacing w:line="240" w:lineRule="auto"/>
        <w:jc w:val="both"/>
        <w:rPr>
          <w:rFonts w:ascii="Times New Roman" w:hAnsi="Times New Roman" w:cs="Times New Roman"/>
          <w:b/>
          <w:bCs/>
          <w:sz w:val="24"/>
          <w:szCs w:val="24"/>
          <w:lang w:val="en-US"/>
        </w:rPr>
      </w:pPr>
    </w:p>
    <w:p w14:paraId="5AB9F3F4" w14:textId="789D55B1" w:rsidR="001153E7" w:rsidRDefault="001153E7">
      <w:pPr>
        <w:spacing w:after="160" w:line="259" w:lineRule="auto"/>
        <w:rPr>
          <w:rFonts w:ascii="Times New Roman" w:hAnsi="Times New Roman" w:cs="Times New Roman"/>
          <w:b/>
          <w:bCs/>
          <w:sz w:val="24"/>
          <w:szCs w:val="24"/>
          <w:lang w:val="en-US"/>
        </w:rPr>
      </w:pPr>
    </w:p>
    <w:p w14:paraId="31D1DDC0" w14:textId="77777777" w:rsidR="00E12DA5" w:rsidRDefault="00E12DA5">
      <w:pPr>
        <w:spacing w:after="160" w:line="259" w:lineRule="auto"/>
        <w:rPr>
          <w:rFonts w:ascii="Times New Roman" w:hAnsi="Times New Roman" w:cs="Times New Roman"/>
          <w:b/>
          <w:bCs/>
          <w:sz w:val="24"/>
          <w:szCs w:val="24"/>
          <w:lang w:val="en-US"/>
        </w:rPr>
      </w:pPr>
    </w:p>
    <w:p w14:paraId="1672CA0D" w14:textId="77777777" w:rsidR="00E12DA5" w:rsidRDefault="00E12DA5">
      <w:pPr>
        <w:spacing w:after="160" w:line="259" w:lineRule="auto"/>
        <w:rPr>
          <w:rFonts w:ascii="Times New Roman" w:hAnsi="Times New Roman" w:cs="Times New Roman"/>
          <w:b/>
          <w:bCs/>
          <w:sz w:val="24"/>
          <w:szCs w:val="24"/>
          <w:lang w:val="en-US"/>
        </w:rPr>
      </w:pPr>
    </w:p>
    <w:p w14:paraId="309B2638" w14:textId="77777777" w:rsidR="00E12DA5" w:rsidRDefault="00E12DA5">
      <w:pPr>
        <w:spacing w:after="160" w:line="259" w:lineRule="auto"/>
        <w:rPr>
          <w:rFonts w:ascii="Times New Roman" w:hAnsi="Times New Roman" w:cs="Times New Roman"/>
          <w:b/>
          <w:bCs/>
          <w:sz w:val="24"/>
          <w:szCs w:val="24"/>
          <w:lang w:val="en-US"/>
        </w:rPr>
      </w:pPr>
    </w:p>
    <w:p w14:paraId="25D8D007" w14:textId="77777777" w:rsidR="00E12DA5" w:rsidRDefault="00E12DA5">
      <w:pPr>
        <w:spacing w:after="160" w:line="259" w:lineRule="auto"/>
        <w:rPr>
          <w:rFonts w:ascii="Times New Roman" w:hAnsi="Times New Roman" w:cs="Times New Roman"/>
          <w:b/>
          <w:bCs/>
          <w:sz w:val="24"/>
          <w:szCs w:val="24"/>
          <w:lang w:val="en-US"/>
        </w:rPr>
      </w:pPr>
    </w:p>
    <w:p w14:paraId="7434CC04" w14:textId="77777777" w:rsidR="00E12DA5" w:rsidRDefault="00E12DA5">
      <w:pPr>
        <w:spacing w:after="160" w:line="259" w:lineRule="auto"/>
        <w:rPr>
          <w:rFonts w:ascii="Times New Roman" w:hAnsi="Times New Roman" w:cs="Times New Roman"/>
          <w:b/>
          <w:bCs/>
          <w:sz w:val="24"/>
          <w:szCs w:val="24"/>
          <w:lang w:val="en-US"/>
        </w:rPr>
      </w:pPr>
    </w:p>
    <w:p w14:paraId="60C2B56E" w14:textId="77777777" w:rsidR="00E12DA5" w:rsidRDefault="00E12DA5">
      <w:pPr>
        <w:spacing w:after="160" w:line="259" w:lineRule="auto"/>
        <w:rPr>
          <w:rFonts w:ascii="Times New Roman" w:hAnsi="Times New Roman" w:cs="Times New Roman"/>
          <w:b/>
          <w:bCs/>
          <w:sz w:val="24"/>
          <w:szCs w:val="24"/>
          <w:lang w:val="en-US"/>
        </w:rPr>
      </w:pPr>
    </w:p>
    <w:p w14:paraId="164281FF" w14:textId="77777777" w:rsidR="00E12DA5" w:rsidRDefault="00E12DA5">
      <w:pPr>
        <w:spacing w:after="160" w:line="259" w:lineRule="auto"/>
        <w:rPr>
          <w:rFonts w:ascii="Times New Roman" w:hAnsi="Times New Roman" w:cs="Times New Roman"/>
          <w:b/>
          <w:bCs/>
          <w:sz w:val="24"/>
          <w:szCs w:val="24"/>
          <w:lang w:val="en-US"/>
        </w:rPr>
      </w:pPr>
    </w:p>
    <w:p w14:paraId="5F78416B" w14:textId="77777777" w:rsidR="00E12DA5" w:rsidRDefault="00E12DA5">
      <w:pPr>
        <w:spacing w:after="160" w:line="259" w:lineRule="auto"/>
        <w:rPr>
          <w:rFonts w:ascii="Times New Roman" w:hAnsi="Times New Roman" w:cs="Times New Roman"/>
          <w:b/>
          <w:bCs/>
          <w:sz w:val="24"/>
          <w:szCs w:val="24"/>
          <w:lang w:val="en-US"/>
        </w:rPr>
      </w:pPr>
    </w:p>
    <w:p w14:paraId="7DC7B630" w14:textId="77777777" w:rsidR="00E12DA5" w:rsidRDefault="00E12DA5">
      <w:pPr>
        <w:spacing w:after="160" w:line="259" w:lineRule="auto"/>
        <w:rPr>
          <w:rFonts w:ascii="Times New Roman" w:hAnsi="Times New Roman" w:cs="Times New Roman"/>
          <w:b/>
          <w:bCs/>
          <w:sz w:val="24"/>
          <w:szCs w:val="24"/>
          <w:lang w:val="en-US"/>
        </w:rPr>
      </w:pPr>
    </w:p>
    <w:p w14:paraId="5F4D981F" w14:textId="77777777" w:rsidR="0082714A" w:rsidRDefault="0082714A" w:rsidP="001119BB">
      <w:pPr>
        <w:tabs>
          <w:tab w:val="left" w:pos="720"/>
        </w:tabs>
        <w:spacing w:line="240" w:lineRule="auto"/>
        <w:jc w:val="both"/>
        <w:rPr>
          <w:rFonts w:ascii="Times New Roman" w:hAnsi="Times New Roman" w:cs="Times New Roman"/>
          <w:b/>
          <w:bCs/>
          <w:sz w:val="24"/>
          <w:szCs w:val="24"/>
          <w:lang w:val="en-US"/>
        </w:rPr>
      </w:pPr>
    </w:p>
    <w:p w14:paraId="5ACB9F37" w14:textId="3536379E" w:rsidR="00C95272" w:rsidRDefault="0082714A" w:rsidP="001119BB">
      <w:pPr>
        <w:tabs>
          <w:tab w:val="left" w:pos="720"/>
        </w:tabs>
        <w:spacing w:line="240" w:lineRule="auto"/>
        <w:jc w:val="both"/>
        <w:rPr>
          <w:rFonts w:ascii="Times New Roman" w:hAnsi="Times New Roman" w:cs="Times New Roman"/>
          <w:b/>
          <w:bCs/>
          <w:sz w:val="24"/>
          <w:szCs w:val="24"/>
          <w:lang w:val="en-US"/>
        </w:rPr>
      </w:pPr>
      <w:bookmarkStart w:id="39" w:name="_Hlk150151320"/>
      <w:r>
        <w:rPr>
          <w:rFonts w:ascii="Times New Roman" w:hAnsi="Times New Roman" w:cs="Times New Roman"/>
          <w:b/>
          <w:bCs/>
          <w:sz w:val="24"/>
          <w:szCs w:val="24"/>
          <w:lang w:val="en-US"/>
        </w:rPr>
        <w:t xml:space="preserve">XVII. </w:t>
      </w:r>
      <w:r w:rsidR="00C95272" w:rsidRPr="00C902CF">
        <w:rPr>
          <w:rFonts w:ascii="Times New Roman" w:hAnsi="Times New Roman" w:cs="Times New Roman"/>
          <w:b/>
          <w:bCs/>
          <w:sz w:val="24"/>
          <w:szCs w:val="24"/>
          <w:lang w:val="en-US"/>
        </w:rPr>
        <w:t>NEWLY REFERRED BILLS</w:t>
      </w:r>
    </w:p>
    <w:p w14:paraId="146F29C7" w14:textId="77777777" w:rsidR="002C0630" w:rsidRDefault="002C0630" w:rsidP="001119BB">
      <w:pPr>
        <w:tabs>
          <w:tab w:val="left" w:pos="720"/>
        </w:tabs>
        <w:spacing w:line="240" w:lineRule="auto"/>
        <w:jc w:val="both"/>
        <w:rPr>
          <w:rFonts w:ascii="Times New Roman" w:hAnsi="Times New Roman" w:cs="Times New Roman"/>
          <w:b/>
          <w:bCs/>
          <w:sz w:val="24"/>
          <w:szCs w:val="24"/>
          <w:lang w:val="en-US"/>
        </w:rPr>
      </w:pPr>
    </w:p>
    <w:tbl>
      <w:tblPr>
        <w:tblStyle w:val="TableGrid"/>
        <w:tblW w:w="0" w:type="auto"/>
        <w:tblCellMar>
          <w:top w:w="58" w:type="dxa"/>
          <w:bottom w:w="58" w:type="dxa"/>
        </w:tblCellMar>
        <w:tblLook w:val="04A0" w:firstRow="1" w:lastRow="0" w:firstColumn="1" w:lastColumn="0" w:noHBand="0" w:noVBand="1"/>
      </w:tblPr>
      <w:tblGrid>
        <w:gridCol w:w="691"/>
        <w:gridCol w:w="3205"/>
        <w:gridCol w:w="1859"/>
        <w:gridCol w:w="1857"/>
        <w:gridCol w:w="2844"/>
      </w:tblGrid>
      <w:tr w:rsidR="006B3A6B" w:rsidRPr="00C902CF" w14:paraId="5AD562F2" w14:textId="77777777" w:rsidTr="004A4DC3">
        <w:tc>
          <w:tcPr>
            <w:tcW w:w="691" w:type="dxa"/>
            <w:shd w:val="clear" w:color="auto" w:fill="00B0F0"/>
          </w:tcPr>
          <w:p w14:paraId="35590388" w14:textId="77777777" w:rsidR="006B3A6B" w:rsidRPr="00C902CF" w:rsidRDefault="006B3A6B" w:rsidP="004A4DC3">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NO.</w:t>
            </w:r>
          </w:p>
        </w:tc>
        <w:tc>
          <w:tcPr>
            <w:tcW w:w="3205" w:type="dxa"/>
            <w:shd w:val="clear" w:color="auto" w:fill="00B0F0"/>
          </w:tcPr>
          <w:p w14:paraId="32E9480E" w14:textId="77777777" w:rsidR="006B3A6B" w:rsidRPr="00C902CF" w:rsidRDefault="006B3A6B" w:rsidP="004A4DC3">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TITLE</w:t>
            </w:r>
          </w:p>
        </w:tc>
        <w:tc>
          <w:tcPr>
            <w:tcW w:w="1859" w:type="dxa"/>
            <w:shd w:val="clear" w:color="auto" w:fill="00B0F0"/>
          </w:tcPr>
          <w:p w14:paraId="3A7E1E26" w14:textId="77777777" w:rsidR="006B3A6B" w:rsidRPr="00C902CF" w:rsidRDefault="006B3A6B" w:rsidP="004A4DC3">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SECONDARY REFERRAL</w:t>
            </w:r>
          </w:p>
        </w:tc>
        <w:tc>
          <w:tcPr>
            <w:tcW w:w="1857" w:type="dxa"/>
            <w:shd w:val="clear" w:color="auto" w:fill="00B0F0"/>
          </w:tcPr>
          <w:p w14:paraId="13576236" w14:textId="77777777" w:rsidR="006B3A6B" w:rsidRPr="00C902CF" w:rsidRDefault="006B3A6B" w:rsidP="004A4DC3">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HIGHLIGHTS</w:t>
            </w:r>
          </w:p>
        </w:tc>
        <w:tc>
          <w:tcPr>
            <w:tcW w:w="2844" w:type="dxa"/>
            <w:shd w:val="clear" w:color="auto" w:fill="00B0F0"/>
          </w:tcPr>
          <w:p w14:paraId="1A5F7342" w14:textId="77777777" w:rsidR="006B3A6B" w:rsidRPr="00C902CF" w:rsidRDefault="006B3A6B" w:rsidP="004A4DC3">
            <w:pPr>
              <w:spacing w:line="240" w:lineRule="auto"/>
              <w:jc w:val="center"/>
              <w:rPr>
                <w:rFonts w:ascii="Times New Roman" w:hAnsi="Times New Roman" w:cs="Times New Roman"/>
                <w:b/>
                <w:bCs/>
                <w:sz w:val="24"/>
                <w:szCs w:val="24"/>
                <w:lang w:val="en-US"/>
              </w:rPr>
            </w:pPr>
            <w:r w:rsidRPr="00C902CF">
              <w:rPr>
                <w:rFonts w:ascii="Times New Roman" w:hAnsi="Times New Roman" w:cs="Times New Roman"/>
                <w:b/>
                <w:bCs/>
                <w:sz w:val="24"/>
                <w:szCs w:val="24"/>
                <w:lang w:val="en-US"/>
              </w:rPr>
              <w:t>REMARKS</w:t>
            </w:r>
          </w:p>
        </w:tc>
      </w:tr>
      <w:tr w:rsidR="006B3A6B" w:rsidRPr="00C902CF" w14:paraId="43242B64" w14:textId="77777777" w:rsidTr="004A4DC3">
        <w:trPr>
          <w:trHeight w:val="691"/>
        </w:trPr>
        <w:tc>
          <w:tcPr>
            <w:tcW w:w="10456" w:type="dxa"/>
            <w:gridSpan w:val="5"/>
            <w:shd w:val="clear" w:color="auto" w:fill="D9D9D9" w:themeFill="background1" w:themeFillShade="D9"/>
            <w:vAlign w:val="center"/>
          </w:tcPr>
          <w:p w14:paraId="4741D20E" w14:textId="77777777" w:rsidR="006B3A6B" w:rsidRPr="00C902CF" w:rsidRDefault="006B3A6B" w:rsidP="004A4DC3">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FREE INTERNET ACCESS IN PUBLIC SPACES AND OPEN DISTANCE LEARNING ACT</w:t>
            </w:r>
          </w:p>
        </w:tc>
      </w:tr>
      <w:tr w:rsidR="006B3A6B" w:rsidRPr="00C902CF" w14:paraId="1F959292" w14:textId="77777777" w:rsidTr="004A4DC3">
        <w:tc>
          <w:tcPr>
            <w:tcW w:w="691" w:type="dxa"/>
          </w:tcPr>
          <w:p w14:paraId="5DA18008" w14:textId="77777777" w:rsidR="006B3A6B" w:rsidRPr="00C902CF" w:rsidRDefault="006B3A6B"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035C2A9F" w14:textId="77777777" w:rsidR="005D3633" w:rsidRDefault="006B3A6B" w:rsidP="005D363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SBN 2469</w:t>
            </w:r>
            <w:r>
              <w:rPr>
                <w:rFonts w:ascii="Times New Roman" w:eastAsia="Times New Roman" w:hAnsi="Times New Roman" w:cs="Times New Roman"/>
                <w:sz w:val="24"/>
                <w:szCs w:val="24"/>
              </w:rPr>
              <w:t xml:space="preserve"> – </w:t>
            </w:r>
            <w:r w:rsidRPr="006B3A6B">
              <w:rPr>
                <w:rFonts w:ascii="Times New Roman" w:eastAsia="Times New Roman" w:hAnsi="Times New Roman" w:cs="Times New Roman"/>
                <w:sz w:val="24"/>
                <w:szCs w:val="24"/>
              </w:rPr>
              <w:t xml:space="preserve">An Act Converting the Philippine Merchant Marine Academy into the Philippine National Maritime Academy as the Primary Institution for the Basic and Continuing Higher Education and Training of Maritime Professionals </w:t>
            </w:r>
            <w:r>
              <w:rPr>
                <w:rFonts w:ascii="Times New Roman" w:eastAsia="Times New Roman" w:hAnsi="Times New Roman" w:cs="Times New Roman"/>
                <w:sz w:val="24"/>
                <w:szCs w:val="24"/>
              </w:rPr>
              <w:t>a</w:t>
            </w:r>
            <w:r w:rsidRPr="006B3A6B">
              <w:rPr>
                <w:rFonts w:ascii="Times New Roman" w:eastAsia="Times New Roman" w:hAnsi="Times New Roman" w:cs="Times New Roman"/>
                <w:sz w:val="24"/>
                <w:szCs w:val="24"/>
              </w:rPr>
              <w:t>nd Leaders for National Development and Security, and for Other Purposes</w:t>
            </w:r>
            <w:r>
              <w:rPr>
                <w:rFonts w:ascii="Times New Roman" w:eastAsia="Times New Roman" w:hAnsi="Times New Roman" w:cs="Times New Roman"/>
                <w:sz w:val="24"/>
                <w:szCs w:val="24"/>
              </w:rPr>
              <w:t xml:space="preserve"> (Sen. Tolentino)</w:t>
            </w:r>
          </w:p>
          <w:p w14:paraId="69B26496" w14:textId="77777777" w:rsidR="007668F9" w:rsidRDefault="007668F9" w:rsidP="005D3633">
            <w:pPr>
              <w:spacing w:line="240" w:lineRule="auto"/>
              <w:ind w:hanging="2"/>
              <w:jc w:val="both"/>
              <w:rPr>
                <w:rFonts w:ascii="Times New Roman" w:eastAsia="Times New Roman" w:hAnsi="Times New Roman" w:cs="Times New Roman"/>
                <w:sz w:val="24"/>
                <w:szCs w:val="24"/>
              </w:rPr>
            </w:pPr>
          </w:p>
          <w:p w14:paraId="1BEC0677" w14:textId="77777777" w:rsidR="007668F9" w:rsidRDefault="007668F9" w:rsidP="005D3633">
            <w:pPr>
              <w:spacing w:line="240" w:lineRule="auto"/>
              <w:ind w:hanging="2"/>
              <w:jc w:val="both"/>
              <w:rPr>
                <w:rFonts w:ascii="Times New Roman" w:eastAsia="Times New Roman" w:hAnsi="Times New Roman" w:cs="Times New Roman"/>
                <w:sz w:val="24"/>
                <w:szCs w:val="24"/>
              </w:rPr>
            </w:pPr>
          </w:p>
          <w:p w14:paraId="42888AD7" w14:textId="5F7899D0" w:rsidR="007668F9" w:rsidRPr="00124E9D" w:rsidRDefault="007668F9" w:rsidP="005D3633">
            <w:pPr>
              <w:spacing w:line="240" w:lineRule="auto"/>
              <w:ind w:hanging="2"/>
              <w:jc w:val="both"/>
              <w:rPr>
                <w:rFonts w:ascii="Times New Roman" w:eastAsia="Times New Roman" w:hAnsi="Times New Roman" w:cs="Times New Roman"/>
                <w:sz w:val="24"/>
                <w:szCs w:val="24"/>
              </w:rPr>
            </w:pPr>
          </w:p>
        </w:tc>
        <w:tc>
          <w:tcPr>
            <w:tcW w:w="1859" w:type="dxa"/>
          </w:tcPr>
          <w:p w14:paraId="3029293D" w14:textId="77777777" w:rsidR="006B3A6B" w:rsidRDefault="006B3A6B"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Public Services;</w:t>
            </w:r>
          </w:p>
          <w:p w14:paraId="0B434050" w14:textId="1914E99E" w:rsidR="006B3A6B" w:rsidRPr="00C902CF" w:rsidRDefault="006B3A6B" w:rsidP="004A4DC3">
            <w:pPr>
              <w:spacing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Ways and Means; Finance</w:t>
            </w:r>
          </w:p>
        </w:tc>
        <w:tc>
          <w:tcPr>
            <w:tcW w:w="1857" w:type="dxa"/>
          </w:tcPr>
          <w:p w14:paraId="2E06E740"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Filed: </w:t>
            </w:r>
          </w:p>
          <w:p w14:paraId="59E23FD7" w14:textId="33DB081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 2022</w:t>
            </w:r>
          </w:p>
          <w:p w14:paraId="57B800C8" w14:textId="77777777" w:rsidR="006B3A6B" w:rsidRDefault="006B3A6B" w:rsidP="004A4DC3">
            <w:pPr>
              <w:spacing w:line="240" w:lineRule="auto"/>
              <w:ind w:hanging="2"/>
              <w:rPr>
                <w:rFonts w:ascii="Times New Roman" w:eastAsia="Times New Roman" w:hAnsi="Times New Roman" w:cs="Times New Roman"/>
                <w:sz w:val="24"/>
                <w:szCs w:val="24"/>
              </w:rPr>
            </w:pPr>
          </w:p>
          <w:p w14:paraId="4902E527" w14:textId="77777777" w:rsidR="006B3A6B" w:rsidRDefault="006B3A6B"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0F1DE39C" w14:textId="19EDCE39" w:rsidR="006B3A6B" w:rsidRPr="00C902CF" w:rsidRDefault="006B3A6B" w:rsidP="006B3A6B">
            <w:p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 xml:space="preserve">November </w:t>
            </w:r>
            <w:r w:rsidR="00040DD6">
              <w:rPr>
                <w:rFonts w:ascii="Times New Roman" w:eastAsia="Times New Roman" w:hAnsi="Times New Roman" w:cs="Times New Roman"/>
                <w:sz w:val="24"/>
                <w:szCs w:val="24"/>
              </w:rPr>
              <w:t>7, 2022</w:t>
            </w:r>
          </w:p>
        </w:tc>
        <w:tc>
          <w:tcPr>
            <w:tcW w:w="2844" w:type="dxa"/>
          </w:tcPr>
          <w:p w14:paraId="08B1945E" w14:textId="74D21E76" w:rsidR="006B3A6B" w:rsidRPr="00C902CF" w:rsidRDefault="006B3A6B" w:rsidP="004A4DC3">
            <w:pPr>
              <w:spacing w:line="240" w:lineRule="auto"/>
              <w:jc w:val="both"/>
              <w:rPr>
                <w:rFonts w:ascii="Times New Roman" w:hAnsi="Times New Roman" w:cs="Times New Roman"/>
                <w:sz w:val="24"/>
                <w:szCs w:val="24"/>
                <w:lang w:val="en-US"/>
              </w:rPr>
            </w:pPr>
          </w:p>
        </w:tc>
      </w:tr>
      <w:tr w:rsidR="00B9060C" w:rsidRPr="00C902CF" w14:paraId="3F1F3CA4" w14:textId="77777777" w:rsidTr="004A4DC3">
        <w:tc>
          <w:tcPr>
            <w:tcW w:w="691" w:type="dxa"/>
          </w:tcPr>
          <w:p w14:paraId="0526353C" w14:textId="77777777" w:rsidR="00B9060C" w:rsidRPr="00C902CF" w:rsidRDefault="00B9060C"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053CCBAD" w14:textId="77777777" w:rsidR="001B3307" w:rsidRDefault="00B9060C" w:rsidP="00124E9D">
            <w:pPr>
              <w:spacing w:line="240" w:lineRule="auto"/>
              <w:ind w:hanging="2"/>
              <w:jc w:val="both"/>
              <w:rPr>
                <w:rFonts w:ascii="Times New Roman" w:eastAsia="Times New Roman" w:hAnsi="Times New Roman" w:cs="Times New Roman"/>
                <w:bCs/>
                <w:sz w:val="24"/>
                <w:szCs w:val="24"/>
              </w:rPr>
            </w:pPr>
            <w:r w:rsidRPr="00B9060C">
              <w:rPr>
                <w:rFonts w:ascii="Times New Roman" w:eastAsia="Times New Roman" w:hAnsi="Times New Roman" w:cs="Times New Roman"/>
                <w:b/>
                <w:sz w:val="24"/>
                <w:szCs w:val="24"/>
              </w:rPr>
              <w:t>SBN 2495 –</w:t>
            </w:r>
            <w:r>
              <w:rPr>
                <w:rFonts w:ascii="Times New Roman" w:eastAsia="Times New Roman" w:hAnsi="Times New Roman" w:cs="Times New Roman"/>
                <w:bCs/>
                <w:sz w:val="24"/>
                <w:szCs w:val="24"/>
              </w:rPr>
              <w:t xml:space="preserve"> </w:t>
            </w:r>
            <w:r w:rsidRPr="00B9060C">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B9060C">
              <w:rPr>
                <w:rFonts w:ascii="Times New Roman" w:eastAsia="Times New Roman" w:hAnsi="Times New Roman" w:cs="Times New Roman"/>
                <w:bCs/>
                <w:sz w:val="24"/>
                <w:szCs w:val="24"/>
              </w:rPr>
              <w:t xml:space="preserve">Act Amending Presidential Decree No. 1341, Otherwise Known </w:t>
            </w:r>
            <w:r>
              <w:rPr>
                <w:rFonts w:ascii="Times New Roman" w:eastAsia="Times New Roman" w:hAnsi="Times New Roman" w:cs="Times New Roman"/>
                <w:bCs/>
                <w:sz w:val="24"/>
                <w:szCs w:val="24"/>
              </w:rPr>
              <w:t>a</w:t>
            </w:r>
            <w:r w:rsidRPr="00B9060C">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t</w:t>
            </w:r>
            <w:r w:rsidRPr="00B9060C">
              <w:rPr>
                <w:rFonts w:ascii="Times New Roman" w:eastAsia="Times New Roman" w:hAnsi="Times New Roman" w:cs="Times New Roman"/>
                <w:bCs/>
                <w:sz w:val="24"/>
                <w:szCs w:val="24"/>
              </w:rPr>
              <w:t xml:space="preserve">he Charter </w:t>
            </w:r>
            <w:r>
              <w:rPr>
                <w:rFonts w:ascii="Times New Roman" w:eastAsia="Times New Roman" w:hAnsi="Times New Roman" w:cs="Times New Roman"/>
                <w:bCs/>
                <w:sz w:val="24"/>
                <w:szCs w:val="24"/>
              </w:rPr>
              <w:t xml:space="preserve">of the </w:t>
            </w:r>
            <w:r w:rsidRPr="00B9060C">
              <w:rPr>
                <w:rFonts w:ascii="Times New Roman" w:eastAsia="Times New Roman" w:hAnsi="Times New Roman" w:cs="Times New Roman"/>
                <w:bCs/>
                <w:sz w:val="24"/>
                <w:szCs w:val="24"/>
              </w:rPr>
              <w:t xml:space="preserve">Polytechnic University </w:t>
            </w:r>
            <w:r>
              <w:rPr>
                <w:rFonts w:ascii="Times New Roman" w:eastAsia="Times New Roman" w:hAnsi="Times New Roman" w:cs="Times New Roman"/>
                <w:bCs/>
                <w:sz w:val="24"/>
                <w:szCs w:val="24"/>
              </w:rPr>
              <w:t xml:space="preserve">of the </w:t>
            </w:r>
            <w:r w:rsidRPr="00B9060C">
              <w:rPr>
                <w:rFonts w:ascii="Times New Roman" w:eastAsia="Times New Roman" w:hAnsi="Times New Roman" w:cs="Times New Roman"/>
                <w:bCs/>
                <w:sz w:val="24"/>
                <w:szCs w:val="24"/>
              </w:rPr>
              <w:t>Philippines</w:t>
            </w:r>
            <w:r w:rsidR="00124E9D">
              <w:rPr>
                <w:rFonts w:ascii="Times New Roman" w:eastAsia="Times New Roman" w:hAnsi="Times New Roman" w:cs="Times New Roman"/>
                <w:bCs/>
                <w:sz w:val="24"/>
                <w:szCs w:val="24"/>
              </w:rPr>
              <w:t xml:space="preserve"> (Sen. Ejercito)</w:t>
            </w:r>
          </w:p>
          <w:p w14:paraId="253CDEB1" w14:textId="77777777" w:rsidR="007668F9" w:rsidRDefault="007668F9" w:rsidP="00124E9D">
            <w:pPr>
              <w:spacing w:line="240" w:lineRule="auto"/>
              <w:ind w:hanging="2"/>
              <w:jc w:val="both"/>
              <w:rPr>
                <w:rFonts w:ascii="Times New Roman" w:eastAsia="Times New Roman" w:hAnsi="Times New Roman" w:cs="Times New Roman"/>
                <w:bCs/>
                <w:sz w:val="24"/>
                <w:szCs w:val="24"/>
              </w:rPr>
            </w:pPr>
          </w:p>
          <w:p w14:paraId="1C4847AC" w14:textId="77777777" w:rsidR="007668F9" w:rsidRDefault="007668F9" w:rsidP="00124E9D">
            <w:pPr>
              <w:spacing w:line="240" w:lineRule="auto"/>
              <w:ind w:hanging="2"/>
              <w:jc w:val="both"/>
              <w:rPr>
                <w:rFonts w:ascii="Times New Roman" w:eastAsia="Times New Roman" w:hAnsi="Times New Roman" w:cs="Times New Roman"/>
                <w:bCs/>
                <w:sz w:val="24"/>
                <w:szCs w:val="24"/>
              </w:rPr>
            </w:pPr>
          </w:p>
          <w:p w14:paraId="0B2255A8" w14:textId="77777777" w:rsidR="007668F9" w:rsidRDefault="007668F9" w:rsidP="00124E9D">
            <w:pPr>
              <w:spacing w:line="240" w:lineRule="auto"/>
              <w:ind w:hanging="2"/>
              <w:jc w:val="both"/>
              <w:rPr>
                <w:rFonts w:ascii="Times New Roman" w:eastAsia="Times New Roman" w:hAnsi="Times New Roman" w:cs="Times New Roman"/>
                <w:bCs/>
                <w:sz w:val="24"/>
                <w:szCs w:val="24"/>
              </w:rPr>
            </w:pPr>
          </w:p>
          <w:p w14:paraId="25D4FC9D" w14:textId="75BD7583" w:rsidR="007668F9" w:rsidRPr="00B9060C" w:rsidRDefault="007668F9" w:rsidP="00124E9D">
            <w:pPr>
              <w:spacing w:line="240" w:lineRule="auto"/>
              <w:ind w:hanging="2"/>
              <w:jc w:val="both"/>
              <w:rPr>
                <w:rFonts w:ascii="Times New Roman" w:eastAsia="Times New Roman" w:hAnsi="Times New Roman" w:cs="Times New Roman"/>
                <w:bCs/>
                <w:sz w:val="24"/>
                <w:szCs w:val="24"/>
              </w:rPr>
            </w:pPr>
          </w:p>
        </w:tc>
        <w:tc>
          <w:tcPr>
            <w:tcW w:w="1859" w:type="dxa"/>
          </w:tcPr>
          <w:p w14:paraId="1E69B498" w14:textId="77777777" w:rsidR="00B9060C" w:rsidRDefault="00B9060C" w:rsidP="00B9060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w:t>
            </w:r>
          </w:p>
          <w:p w14:paraId="76EBE740" w14:textId="5841DB9F" w:rsidR="00B9060C" w:rsidRDefault="00B9060C" w:rsidP="00B9060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857" w:type="dxa"/>
          </w:tcPr>
          <w:p w14:paraId="1BACA012" w14:textId="77777777" w:rsidR="00B9060C" w:rsidRDefault="00B9060C"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77F20466" w14:textId="77777777" w:rsidR="00B9060C" w:rsidRDefault="00B9060C"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29, 2023</w:t>
            </w:r>
          </w:p>
          <w:p w14:paraId="1A9FC79A" w14:textId="77777777" w:rsidR="00B9060C" w:rsidRDefault="00B9060C" w:rsidP="00B9060C">
            <w:pPr>
              <w:spacing w:line="240" w:lineRule="auto"/>
              <w:ind w:hanging="2"/>
              <w:rPr>
                <w:rFonts w:ascii="Times New Roman" w:eastAsia="Times New Roman" w:hAnsi="Times New Roman" w:cs="Times New Roman"/>
                <w:sz w:val="24"/>
                <w:szCs w:val="24"/>
              </w:rPr>
            </w:pPr>
          </w:p>
          <w:p w14:paraId="7EB90CDF" w14:textId="77777777" w:rsidR="00B9060C" w:rsidRDefault="00B9060C" w:rsidP="00B9060C">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31388BF" w14:textId="3123C8B5" w:rsidR="00B9060C" w:rsidRDefault="00B9060C" w:rsidP="00B9060C">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29, 2023</w:t>
            </w:r>
          </w:p>
        </w:tc>
        <w:tc>
          <w:tcPr>
            <w:tcW w:w="2844" w:type="dxa"/>
          </w:tcPr>
          <w:p w14:paraId="2F71E306" w14:textId="11445719" w:rsidR="00B9060C" w:rsidRPr="00C902CF" w:rsidRDefault="00B9060C" w:rsidP="004A4DC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Similar to Senate Bill No. 2448 heard last October 18, 2023</w:t>
            </w:r>
          </w:p>
        </w:tc>
      </w:tr>
      <w:tr w:rsidR="00866AEB" w:rsidRPr="00C902CF" w14:paraId="50E1CE5A" w14:textId="77777777" w:rsidTr="004A4DC3">
        <w:tc>
          <w:tcPr>
            <w:tcW w:w="691" w:type="dxa"/>
          </w:tcPr>
          <w:p w14:paraId="6991153F" w14:textId="77777777" w:rsidR="00866AEB" w:rsidRPr="00C902CF" w:rsidRDefault="00866AEB"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3840E38F" w14:textId="77777777" w:rsidR="00866AEB" w:rsidRDefault="00866AEB" w:rsidP="00124E9D">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SBN 2509 – </w:t>
            </w:r>
            <w:r>
              <w:rPr>
                <w:rFonts w:ascii="Times New Roman" w:eastAsia="Times New Roman" w:hAnsi="Times New Roman" w:cs="Times New Roman"/>
                <w:bCs/>
                <w:sz w:val="24"/>
                <w:szCs w:val="24"/>
              </w:rPr>
              <w:t>An A</w:t>
            </w:r>
            <w:r w:rsidRPr="00866AEB">
              <w:rPr>
                <w:rFonts w:ascii="Times New Roman" w:eastAsia="Times New Roman" w:hAnsi="Times New Roman" w:cs="Times New Roman"/>
                <w:bCs/>
                <w:sz w:val="24"/>
                <w:szCs w:val="24"/>
              </w:rPr>
              <w:t xml:space="preserve">ct Mandating </w:t>
            </w:r>
            <w:r>
              <w:rPr>
                <w:rFonts w:ascii="Times New Roman" w:eastAsia="Times New Roman" w:hAnsi="Times New Roman" w:cs="Times New Roman"/>
                <w:bCs/>
                <w:sz w:val="24"/>
                <w:szCs w:val="24"/>
              </w:rPr>
              <w:t>t</w:t>
            </w:r>
            <w:r w:rsidRPr="00866AEB">
              <w:rPr>
                <w:rFonts w:ascii="Times New Roman" w:eastAsia="Times New Roman" w:hAnsi="Times New Roman" w:cs="Times New Roman"/>
                <w:bCs/>
                <w:sz w:val="24"/>
                <w:szCs w:val="24"/>
              </w:rPr>
              <w:t xml:space="preserve">he Inclusion </w:t>
            </w:r>
            <w:r>
              <w:rPr>
                <w:rFonts w:ascii="Times New Roman" w:eastAsia="Times New Roman" w:hAnsi="Times New Roman" w:cs="Times New Roman"/>
                <w:bCs/>
                <w:sz w:val="24"/>
                <w:szCs w:val="24"/>
              </w:rPr>
              <w:t>a</w:t>
            </w:r>
            <w:r w:rsidRPr="00866AEB">
              <w:rPr>
                <w:rFonts w:ascii="Times New Roman" w:eastAsia="Times New Roman" w:hAnsi="Times New Roman" w:cs="Times New Roman"/>
                <w:bCs/>
                <w:sz w:val="24"/>
                <w:szCs w:val="24"/>
              </w:rPr>
              <w:t xml:space="preserve">nd Representation </w:t>
            </w:r>
            <w:r>
              <w:rPr>
                <w:rFonts w:ascii="Times New Roman" w:eastAsia="Times New Roman" w:hAnsi="Times New Roman" w:cs="Times New Roman"/>
                <w:bCs/>
                <w:sz w:val="24"/>
                <w:szCs w:val="24"/>
              </w:rPr>
              <w:t>o</w:t>
            </w:r>
            <w:r w:rsidRPr="00866AEB">
              <w:rPr>
                <w:rFonts w:ascii="Times New Roman" w:eastAsia="Times New Roman" w:hAnsi="Times New Roman" w:cs="Times New Roman"/>
                <w:bCs/>
                <w:sz w:val="24"/>
                <w:szCs w:val="24"/>
              </w:rPr>
              <w:t xml:space="preserve">f Non-Academic </w:t>
            </w:r>
            <w:r>
              <w:rPr>
                <w:rFonts w:ascii="Times New Roman" w:eastAsia="Times New Roman" w:hAnsi="Times New Roman" w:cs="Times New Roman"/>
                <w:bCs/>
                <w:sz w:val="24"/>
                <w:szCs w:val="24"/>
              </w:rPr>
              <w:t>a</w:t>
            </w:r>
            <w:r w:rsidRPr="00866AEB">
              <w:rPr>
                <w:rFonts w:ascii="Times New Roman" w:eastAsia="Times New Roman" w:hAnsi="Times New Roman" w:cs="Times New Roman"/>
                <w:bCs/>
                <w:sz w:val="24"/>
                <w:szCs w:val="24"/>
              </w:rPr>
              <w:t xml:space="preserve">nd Non-Teaching Personnel </w:t>
            </w:r>
            <w:r>
              <w:rPr>
                <w:rFonts w:ascii="Times New Roman" w:eastAsia="Times New Roman" w:hAnsi="Times New Roman" w:cs="Times New Roman"/>
                <w:bCs/>
                <w:sz w:val="24"/>
                <w:szCs w:val="24"/>
              </w:rPr>
              <w:t xml:space="preserve">in the </w:t>
            </w:r>
            <w:r w:rsidRPr="00866AEB">
              <w:rPr>
                <w:rFonts w:ascii="Times New Roman" w:eastAsia="Times New Roman" w:hAnsi="Times New Roman" w:cs="Times New Roman"/>
                <w:bCs/>
                <w:sz w:val="24"/>
                <w:szCs w:val="24"/>
              </w:rPr>
              <w:t xml:space="preserve">Governing Boards </w:t>
            </w:r>
            <w:r>
              <w:rPr>
                <w:rFonts w:ascii="Times New Roman" w:eastAsia="Times New Roman" w:hAnsi="Times New Roman" w:cs="Times New Roman"/>
                <w:bCs/>
                <w:sz w:val="24"/>
                <w:szCs w:val="24"/>
              </w:rPr>
              <w:t>o</w:t>
            </w:r>
            <w:r w:rsidRPr="00866AEB">
              <w:rPr>
                <w:rFonts w:ascii="Times New Roman" w:eastAsia="Times New Roman" w:hAnsi="Times New Roman" w:cs="Times New Roman"/>
                <w:bCs/>
                <w:sz w:val="24"/>
                <w:szCs w:val="24"/>
              </w:rPr>
              <w:t xml:space="preserve">f All State Universities </w:t>
            </w:r>
            <w:r>
              <w:rPr>
                <w:rFonts w:ascii="Times New Roman" w:eastAsia="Times New Roman" w:hAnsi="Times New Roman" w:cs="Times New Roman"/>
                <w:bCs/>
                <w:sz w:val="24"/>
                <w:szCs w:val="24"/>
              </w:rPr>
              <w:t>a</w:t>
            </w:r>
            <w:r w:rsidRPr="00866AEB">
              <w:rPr>
                <w:rFonts w:ascii="Times New Roman" w:eastAsia="Times New Roman" w:hAnsi="Times New Roman" w:cs="Times New Roman"/>
                <w:bCs/>
                <w:sz w:val="24"/>
                <w:szCs w:val="24"/>
              </w:rPr>
              <w:t xml:space="preserve">nd Colleges, Amending </w:t>
            </w:r>
            <w:r>
              <w:rPr>
                <w:rFonts w:ascii="Times New Roman" w:eastAsia="Times New Roman" w:hAnsi="Times New Roman" w:cs="Times New Roman"/>
                <w:bCs/>
                <w:sz w:val="24"/>
                <w:szCs w:val="24"/>
              </w:rPr>
              <w:t xml:space="preserve">for the </w:t>
            </w:r>
            <w:r w:rsidRPr="00866AEB">
              <w:rPr>
                <w:rFonts w:ascii="Times New Roman" w:eastAsia="Times New Roman" w:hAnsi="Times New Roman" w:cs="Times New Roman"/>
                <w:bCs/>
                <w:sz w:val="24"/>
                <w:szCs w:val="24"/>
              </w:rPr>
              <w:t xml:space="preserve">Purpose Republic Act No. 8292, Otherwise Known </w:t>
            </w:r>
            <w:r>
              <w:rPr>
                <w:rFonts w:ascii="Times New Roman" w:eastAsia="Times New Roman" w:hAnsi="Times New Roman" w:cs="Times New Roman"/>
                <w:bCs/>
                <w:sz w:val="24"/>
                <w:szCs w:val="24"/>
              </w:rPr>
              <w:t xml:space="preserve">as the </w:t>
            </w:r>
            <w:r w:rsidRPr="00866AEB">
              <w:rPr>
                <w:rFonts w:ascii="Times New Roman" w:eastAsia="Times New Roman" w:hAnsi="Times New Roman" w:cs="Times New Roman"/>
                <w:bCs/>
                <w:sz w:val="24"/>
                <w:szCs w:val="24"/>
              </w:rPr>
              <w:t xml:space="preserve">Higher Education Modernization Act </w:t>
            </w:r>
            <w:r>
              <w:rPr>
                <w:rFonts w:ascii="Times New Roman" w:eastAsia="Times New Roman" w:hAnsi="Times New Roman" w:cs="Times New Roman"/>
                <w:bCs/>
                <w:sz w:val="24"/>
                <w:szCs w:val="24"/>
              </w:rPr>
              <w:t>o</w:t>
            </w:r>
            <w:r w:rsidRPr="00866AEB">
              <w:rPr>
                <w:rFonts w:ascii="Times New Roman" w:eastAsia="Times New Roman" w:hAnsi="Times New Roman" w:cs="Times New Roman"/>
                <w:bCs/>
                <w:sz w:val="24"/>
                <w:szCs w:val="24"/>
              </w:rPr>
              <w:t>f 1997</w:t>
            </w:r>
            <w:r>
              <w:rPr>
                <w:rFonts w:ascii="Times New Roman" w:eastAsia="Times New Roman" w:hAnsi="Times New Roman" w:cs="Times New Roman"/>
                <w:bCs/>
                <w:sz w:val="24"/>
                <w:szCs w:val="24"/>
              </w:rPr>
              <w:t xml:space="preserve"> (Sen. Lapid)</w:t>
            </w:r>
          </w:p>
          <w:p w14:paraId="79598397" w14:textId="77777777" w:rsidR="007668F9" w:rsidRDefault="007668F9" w:rsidP="00124E9D">
            <w:pPr>
              <w:spacing w:line="240" w:lineRule="auto"/>
              <w:ind w:hanging="2"/>
              <w:jc w:val="both"/>
              <w:rPr>
                <w:rFonts w:ascii="Times New Roman" w:eastAsia="Times New Roman" w:hAnsi="Times New Roman" w:cs="Times New Roman"/>
                <w:bCs/>
                <w:sz w:val="24"/>
                <w:szCs w:val="24"/>
              </w:rPr>
            </w:pPr>
          </w:p>
          <w:p w14:paraId="5AE56932" w14:textId="77777777" w:rsidR="007668F9" w:rsidRDefault="007668F9" w:rsidP="00124E9D">
            <w:pPr>
              <w:spacing w:line="240" w:lineRule="auto"/>
              <w:ind w:hanging="2"/>
              <w:jc w:val="both"/>
              <w:rPr>
                <w:rFonts w:ascii="Times New Roman" w:eastAsia="Times New Roman" w:hAnsi="Times New Roman" w:cs="Times New Roman"/>
                <w:bCs/>
                <w:sz w:val="24"/>
                <w:szCs w:val="24"/>
              </w:rPr>
            </w:pPr>
          </w:p>
          <w:p w14:paraId="7DE905B9" w14:textId="2818443F" w:rsidR="007668F9" w:rsidRPr="00866AEB" w:rsidRDefault="007668F9" w:rsidP="00124E9D">
            <w:pPr>
              <w:spacing w:line="240" w:lineRule="auto"/>
              <w:ind w:hanging="2"/>
              <w:jc w:val="both"/>
              <w:rPr>
                <w:rFonts w:ascii="Times New Roman" w:eastAsia="Times New Roman" w:hAnsi="Times New Roman" w:cs="Times New Roman"/>
                <w:bCs/>
                <w:sz w:val="24"/>
                <w:szCs w:val="24"/>
              </w:rPr>
            </w:pPr>
          </w:p>
        </w:tc>
        <w:tc>
          <w:tcPr>
            <w:tcW w:w="1859" w:type="dxa"/>
          </w:tcPr>
          <w:p w14:paraId="6F8D835D" w14:textId="77777777" w:rsidR="00866AEB" w:rsidRDefault="00866AEB" w:rsidP="00B9060C">
            <w:pPr>
              <w:spacing w:line="240" w:lineRule="auto"/>
              <w:jc w:val="center"/>
              <w:rPr>
                <w:rFonts w:ascii="Times New Roman" w:eastAsia="Times New Roman" w:hAnsi="Times New Roman" w:cs="Times New Roman"/>
                <w:sz w:val="24"/>
                <w:szCs w:val="24"/>
              </w:rPr>
            </w:pPr>
          </w:p>
        </w:tc>
        <w:tc>
          <w:tcPr>
            <w:tcW w:w="1857" w:type="dxa"/>
          </w:tcPr>
          <w:p w14:paraId="2A03EFFD" w14:textId="77777777" w:rsidR="00866AEB" w:rsidRDefault="00866AEB" w:rsidP="00866AE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Filed:</w:t>
            </w:r>
          </w:p>
          <w:p w14:paraId="741A7734" w14:textId="6D8A53F3" w:rsidR="00866AEB" w:rsidRDefault="00866AEB" w:rsidP="00866AE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6, 2023</w:t>
            </w:r>
          </w:p>
          <w:p w14:paraId="365BEBDE" w14:textId="77777777" w:rsidR="00866AEB" w:rsidRDefault="00866AEB" w:rsidP="00866AEB">
            <w:pPr>
              <w:spacing w:line="240" w:lineRule="auto"/>
              <w:ind w:hanging="2"/>
              <w:rPr>
                <w:rFonts w:ascii="Times New Roman" w:eastAsia="Times New Roman" w:hAnsi="Times New Roman" w:cs="Times New Roman"/>
                <w:sz w:val="24"/>
                <w:szCs w:val="24"/>
              </w:rPr>
            </w:pPr>
          </w:p>
          <w:p w14:paraId="7F7485BA" w14:textId="77777777" w:rsidR="00866AEB" w:rsidRDefault="00866AEB" w:rsidP="00866AE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22F57C0D" w14:textId="18BB944C" w:rsidR="00866AEB" w:rsidRDefault="00866AEB" w:rsidP="00866AE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12, 2023</w:t>
            </w:r>
          </w:p>
        </w:tc>
        <w:tc>
          <w:tcPr>
            <w:tcW w:w="2844" w:type="dxa"/>
          </w:tcPr>
          <w:p w14:paraId="3EA4BC8A" w14:textId="77777777" w:rsidR="00866AEB" w:rsidRDefault="00866AEB" w:rsidP="004A4DC3">
            <w:pPr>
              <w:spacing w:line="240" w:lineRule="auto"/>
              <w:jc w:val="both"/>
              <w:rPr>
                <w:rFonts w:ascii="Times New Roman" w:hAnsi="Times New Roman" w:cs="Times New Roman"/>
                <w:sz w:val="24"/>
                <w:szCs w:val="24"/>
                <w:lang w:val="en-US"/>
              </w:rPr>
            </w:pPr>
          </w:p>
        </w:tc>
      </w:tr>
      <w:tr w:rsidR="00302BA5" w:rsidRPr="00C902CF" w14:paraId="74BFD11F" w14:textId="77777777" w:rsidTr="004A4DC3">
        <w:tc>
          <w:tcPr>
            <w:tcW w:w="691" w:type="dxa"/>
          </w:tcPr>
          <w:p w14:paraId="0DAA0079" w14:textId="77777777" w:rsidR="00302BA5" w:rsidRPr="00C902CF" w:rsidRDefault="00302BA5"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275E6AB3" w14:textId="77777777" w:rsidR="005D3633" w:rsidRDefault="00302BA5" w:rsidP="005D3633">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9017 – </w:t>
            </w:r>
            <w:r w:rsidRPr="00302BA5">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302BA5">
              <w:rPr>
                <w:rFonts w:ascii="Times New Roman" w:eastAsia="Times New Roman" w:hAnsi="Times New Roman" w:cs="Times New Roman"/>
                <w:bCs/>
                <w:sz w:val="24"/>
                <w:szCs w:val="24"/>
              </w:rPr>
              <w:t xml:space="preserve">Act Establishing </w:t>
            </w:r>
            <w:r>
              <w:rPr>
                <w:rFonts w:ascii="Times New Roman" w:eastAsia="Times New Roman" w:hAnsi="Times New Roman" w:cs="Times New Roman"/>
                <w:bCs/>
                <w:sz w:val="24"/>
                <w:szCs w:val="24"/>
              </w:rPr>
              <w:t>a</w:t>
            </w:r>
            <w:r w:rsidRPr="00302BA5">
              <w:rPr>
                <w:rFonts w:ascii="Times New Roman" w:eastAsia="Times New Roman" w:hAnsi="Times New Roman" w:cs="Times New Roman"/>
                <w:bCs/>
                <w:sz w:val="24"/>
                <w:szCs w:val="24"/>
              </w:rPr>
              <w:t xml:space="preserve"> Technical Education </w:t>
            </w:r>
            <w:r>
              <w:rPr>
                <w:rFonts w:ascii="Times New Roman" w:eastAsia="Times New Roman" w:hAnsi="Times New Roman" w:cs="Times New Roman"/>
                <w:bCs/>
                <w:sz w:val="24"/>
                <w:szCs w:val="24"/>
              </w:rPr>
              <w:t>a</w:t>
            </w:r>
            <w:r w:rsidRPr="00302BA5">
              <w:rPr>
                <w:rFonts w:ascii="Times New Roman" w:eastAsia="Times New Roman" w:hAnsi="Times New Roman" w:cs="Times New Roman"/>
                <w:bCs/>
                <w:sz w:val="24"/>
                <w:szCs w:val="24"/>
              </w:rPr>
              <w:t xml:space="preserve">nd Skills Development Authority Training </w:t>
            </w:r>
            <w:r>
              <w:rPr>
                <w:rFonts w:ascii="Times New Roman" w:eastAsia="Times New Roman" w:hAnsi="Times New Roman" w:cs="Times New Roman"/>
                <w:bCs/>
                <w:sz w:val="24"/>
                <w:szCs w:val="24"/>
              </w:rPr>
              <w:t>a</w:t>
            </w:r>
            <w:r w:rsidRPr="00302BA5">
              <w:rPr>
                <w:rFonts w:ascii="Times New Roman" w:eastAsia="Times New Roman" w:hAnsi="Times New Roman" w:cs="Times New Roman"/>
                <w:bCs/>
                <w:sz w:val="24"/>
                <w:szCs w:val="24"/>
              </w:rPr>
              <w:t xml:space="preserve">nd Assessment Center </w:t>
            </w:r>
            <w:r>
              <w:rPr>
                <w:rFonts w:ascii="Times New Roman" w:eastAsia="Times New Roman" w:hAnsi="Times New Roman" w:cs="Times New Roman"/>
                <w:bCs/>
                <w:sz w:val="24"/>
                <w:szCs w:val="24"/>
              </w:rPr>
              <w:t xml:space="preserve">in the </w:t>
            </w:r>
            <w:r w:rsidRPr="00302BA5">
              <w:rPr>
                <w:rFonts w:ascii="Times New Roman" w:eastAsia="Times New Roman" w:hAnsi="Times New Roman" w:cs="Times New Roman"/>
                <w:bCs/>
                <w:sz w:val="24"/>
                <w:szCs w:val="24"/>
              </w:rPr>
              <w:t xml:space="preserve">Municipality </w:t>
            </w:r>
            <w:r>
              <w:rPr>
                <w:rFonts w:ascii="Times New Roman" w:eastAsia="Times New Roman" w:hAnsi="Times New Roman" w:cs="Times New Roman"/>
                <w:bCs/>
                <w:sz w:val="24"/>
                <w:szCs w:val="24"/>
              </w:rPr>
              <w:t>o</w:t>
            </w:r>
            <w:r w:rsidRPr="00302BA5">
              <w:rPr>
                <w:rFonts w:ascii="Times New Roman" w:eastAsia="Times New Roman" w:hAnsi="Times New Roman" w:cs="Times New Roman"/>
                <w:bCs/>
                <w:sz w:val="24"/>
                <w:szCs w:val="24"/>
              </w:rPr>
              <w:t xml:space="preserve">f </w:t>
            </w:r>
            <w:proofErr w:type="spellStart"/>
            <w:r w:rsidRPr="00302BA5">
              <w:rPr>
                <w:rFonts w:ascii="Times New Roman" w:eastAsia="Times New Roman" w:hAnsi="Times New Roman" w:cs="Times New Roman"/>
                <w:bCs/>
                <w:sz w:val="24"/>
                <w:szCs w:val="24"/>
              </w:rPr>
              <w:t>Paniqui</w:t>
            </w:r>
            <w:proofErr w:type="spellEnd"/>
            <w:r w:rsidRPr="00302BA5">
              <w:rPr>
                <w:rFonts w:ascii="Times New Roman" w:eastAsia="Times New Roman" w:hAnsi="Times New Roman" w:cs="Times New Roman"/>
                <w:bCs/>
                <w:sz w:val="24"/>
                <w:szCs w:val="24"/>
              </w:rPr>
              <w:t xml:space="preserve">, Province </w:t>
            </w:r>
            <w:r>
              <w:rPr>
                <w:rFonts w:ascii="Times New Roman" w:eastAsia="Times New Roman" w:hAnsi="Times New Roman" w:cs="Times New Roman"/>
                <w:bCs/>
                <w:sz w:val="24"/>
                <w:szCs w:val="24"/>
              </w:rPr>
              <w:t>o</w:t>
            </w:r>
            <w:r w:rsidRPr="00302BA5">
              <w:rPr>
                <w:rFonts w:ascii="Times New Roman" w:eastAsia="Times New Roman" w:hAnsi="Times New Roman" w:cs="Times New Roman"/>
                <w:bCs/>
                <w:sz w:val="24"/>
                <w:szCs w:val="24"/>
              </w:rPr>
              <w:t xml:space="preserve">f Tarlac </w:t>
            </w:r>
            <w:r>
              <w:rPr>
                <w:rFonts w:ascii="Times New Roman" w:eastAsia="Times New Roman" w:hAnsi="Times New Roman" w:cs="Times New Roman"/>
                <w:bCs/>
                <w:sz w:val="24"/>
                <w:szCs w:val="24"/>
              </w:rPr>
              <w:t>a</w:t>
            </w:r>
            <w:r w:rsidRPr="00302BA5">
              <w:rPr>
                <w:rFonts w:ascii="Times New Roman" w:eastAsia="Times New Roman" w:hAnsi="Times New Roman" w:cs="Times New Roman"/>
                <w:bCs/>
                <w:sz w:val="24"/>
                <w:szCs w:val="24"/>
              </w:rPr>
              <w:t>nd Appropriating Funds Therefor</w:t>
            </w:r>
            <w:r w:rsidR="005D3633">
              <w:rPr>
                <w:rFonts w:ascii="Times New Roman" w:eastAsia="Times New Roman" w:hAnsi="Times New Roman" w:cs="Times New Roman"/>
                <w:bCs/>
                <w:sz w:val="24"/>
                <w:szCs w:val="24"/>
              </w:rPr>
              <w:t xml:space="preserve"> (Reps. </w:t>
            </w:r>
            <w:proofErr w:type="spellStart"/>
            <w:r w:rsidR="005D3633" w:rsidRPr="005D3633">
              <w:rPr>
                <w:rFonts w:ascii="Times New Roman" w:eastAsia="Times New Roman" w:hAnsi="Times New Roman" w:cs="Times New Roman"/>
                <w:bCs/>
                <w:sz w:val="24"/>
                <w:szCs w:val="24"/>
              </w:rPr>
              <w:t>Marcoleta</w:t>
            </w:r>
            <w:proofErr w:type="spellEnd"/>
            <w:r w:rsidR="005D3633" w:rsidRPr="005D3633">
              <w:rPr>
                <w:rFonts w:ascii="Times New Roman" w:eastAsia="Times New Roman" w:hAnsi="Times New Roman" w:cs="Times New Roman"/>
                <w:bCs/>
                <w:sz w:val="24"/>
                <w:szCs w:val="24"/>
              </w:rPr>
              <w:t xml:space="preserve">, </w:t>
            </w:r>
            <w:proofErr w:type="spellStart"/>
            <w:r w:rsidR="005D3633" w:rsidRPr="005D3633">
              <w:rPr>
                <w:rFonts w:ascii="Times New Roman" w:eastAsia="Times New Roman" w:hAnsi="Times New Roman" w:cs="Times New Roman"/>
                <w:bCs/>
                <w:sz w:val="24"/>
                <w:szCs w:val="24"/>
              </w:rPr>
              <w:t>Tanchay</w:t>
            </w:r>
            <w:proofErr w:type="spellEnd"/>
            <w:r w:rsidR="005D3633" w:rsidRPr="005D3633">
              <w:rPr>
                <w:rFonts w:ascii="Times New Roman" w:eastAsia="Times New Roman" w:hAnsi="Times New Roman" w:cs="Times New Roman"/>
                <w:bCs/>
                <w:sz w:val="24"/>
                <w:szCs w:val="24"/>
              </w:rPr>
              <w:t>, Go (M.), Co (E.), Rivera</w:t>
            </w:r>
            <w:r w:rsidR="005D3633">
              <w:rPr>
                <w:rFonts w:ascii="Times New Roman" w:eastAsia="Times New Roman" w:hAnsi="Times New Roman" w:cs="Times New Roman"/>
                <w:bCs/>
                <w:sz w:val="24"/>
                <w:szCs w:val="24"/>
              </w:rPr>
              <w:t xml:space="preserve"> </w:t>
            </w:r>
            <w:r w:rsidR="005D3633" w:rsidRPr="005D3633">
              <w:rPr>
                <w:rFonts w:ascii="Times New Roman" w:eastAsia="Times New Roman" w:hAnsi="Times New Roman" w:cs="Times New Roman"/>
                <w:bCs/>
                <w:sz w:val="24"/>
                <w:szCs w:val="24"/>
              </w:rPr>
              <w:t>and Cojuangco (</w:t>
            </w:r>
            <w:r w:rsidR="005D3633">
              <w:rPr>
                <w:rFonts w:ascii="Times New Roman" w:eastAsia="Times New Roman" w:hAnsi="Times New Roman" w:cs="Times New Roman"/>
                <w:bCs/>
                <w:sz w:val="24"/>
                <w:szCs w:val="24"/>
              </w:rPr>
              <w:t>J</w:t>
            </w:r>
            <w:r w:rsidR="005D3633" w:rsidRPr="005D3633">
              <w:rPr>
                <w:rFonts w:ascii="Times New Roman" w:eastAsia="Times New Roman" w:hAnsi="Times New Roman" w:cs="Times New Roman"/>
                <w:bCs/>
                <w:sz w:val="24"/>
                <w:szCs w:val="24"/>
              </w:rPr>
              <w:t>.)</w:t>
            </w:r>
            <w:r w:rsidR="005D3633">
              <w:rPr>
                <w:rFonts w:ascii="Times New Roman" w:eastAsia="Times New Roman" w:hAnsi="Times New Roman" w:cs="Times New Roman"/>
                <w:bCs/>
                <w:sz w:val="24"/>
                <w:szCs w:val="24"/>
              </w:rPr>
              <w:t>)</w:t>
            </w:r>
          </w:p>
          <w:p w14:paraId="0C862EB9" w14:textId="77777777" w:rsidR="007668F9" w:rsidRDefault="007668F9" w:rsidP="005D3633">
            <w:pPr>
              <w:spacing w:line="240" w:lineRule="auto"/>
              <w:ind w:hanging="2"/>
              <w:jc w:val="both"/>
              <w:rPr>
                <w:rFonts w:ascii="Times New Roman" w:eastAsia="Times New Roman" w:hAnsi="Times New Roman" w:cs="Times New Roman"/>
                <w:bCs/>
                <w:sz w:val="24"/>
                <w:szCs w:val="24"/>
              </w:rPr>
            </w:pPr>
          </w:p>
          <w:p w14:paraId="4DE0C9D2" w14:textId="30B1B215" w:rsidR="007668F9" w:rsidRPr="005D3633" w:rsidRDefault="007668F9" w:rsidP="005D3633">
            <w:pPr>
              <w:spacing w:line="240" w:lineRule="auto"/>
              <w:ind w:hanging="2"/>
              <w:jc w:val="both"/>
              <w:rPr>
                <w:rFonts w:ascii="Times New Roman" w:eastAsia="Times New Roman" w:hAnsi="Times New Roman" w:cs="Times New Roman"/>
                <w:bCs/>
                <w:sz w:val="24"/>
                <w:szCs w:val="24"/>
              </w:rPr>
            </w:pPr>
          </w:p>
        </w:tc>
        <w:tc>
          <w:tcPr>
            <w:tcW w:w="1859" w:type="dxa"/>
          </w:tcPr>
          <w:p w14:paraId="43AB490B" w14:textId="07135C25" w:rsidR="00302BA5" w:rsidRDefault="00302BA5"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857" w:type="dxa"/>
          </w:tcPr>
          <w:p w14:paraId="2E985BB3" w14:textId="77777777" w:rsidR="00302BA5" w:rsidRDefault="00302BA5" w:rsidP="00302BA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9, 2023</w:t>
            </w:r>
          </w:p>
          <w:p w14:paraId="2602B13A" w14:textId="77777777" w:rsidR="00302BA5" w:rsidRDefault="00302BA5" w:rsidP="00302BA5">
            <w:pPr>
              <w:spacing w:line="240" w:lineRule="auto"/>
              <w:ind w:hanging="2"/>
              <w:rPr>
                <w:rFonts w:ascii="Times New Roman" w:eastAsia="Times New Roman" w:hAnsi="Times New Roman" w:cs="Times New Roman"/>
                <w:sz w:val="24"/>
                <w:szCs w:val="24"/>
              </w:rPr>
            </w:pPr>
          </w:p>
          <w:p w14:paraId="5055D7AF" w14:textId="77777777" w:rsidR="00302BA5" w:rsidRDefault="00302BA5" w:rsidP="00302BA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1D1DF6FA" w14:textId="084037B5" w:rsidR="00302BA5" w:rsidRDefault="00302BA5" w:rsidP="00302BA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2023</w:t>
            </w:r>
          </w:p>
        </w:tc>
        <w:tc>
          <w:tcPr>
            <w:tcW w:w="2844" w:type="dxa"/>
          </w:tcPr>
          <w:p w14:paraId="21988F57" w14:textId="77777777" w:rsidR="00302BA5" w:rsidRDefault="00302BA5" w:rsidP="004A4DC3">
            <w:pPr>
              <w:spacing w:line="240" w:lineRule="auto"/>
              <w:jc w:val="both"/>
              <w:rPr>
                <w:rFonts w:ascii="Times New Roman" w:hAnsi="Times New Roman" w:cs="Times New Roman"/>
                <w:sz w:val="24"/>
                <w:szCs w:val="24"/>
                <w:lang w:val="en-US"/>
              </w:rPr>
            </w:pPr>
          </w:p>
        </w:tc>
      </w:tr>
      <w:tr w:rsidR="00B9060C" w:rsidRPr="00C902CF" w14:paraId="317DCCB1" w14:textId="77777777" w:rsidTr="004A4DC3">
        <w:tc>
          <w:tcPr>
            <w:tcW w:w="691" w:type="dxa"/>
          </w:tcPr>
          <w:p w14:paraId="3338BB25" w14:textId="77777777" w:rsidR="00B9060C" w:rsidRPr="00C902CF" w:rsidRDefault="00B9060C"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336A4000" w14:textId="77777777" w:rsidR="001B3307" w:rsidRDefault="00B9060C" w:rsidP="00124E9D">
            <w:pPr>
              <w:spacing w:line="240" w:lineRule="auto"/>
              <w:ind w:hanging="2"/>
              <w:jc w:val="both"/>
              <w:rPr>
                <w:rFonts w:ascii="Times New Roman" w:eastAsia="Times New Roman" w:hAnsi="Times New Roman" w:cs="Times New Roman"/>
                <w:bCs/>
                <w:sz w:val="24"/>
                <w:szCs w:val="24"/>
              </w:rPr>
            </w:pPr>
            <w:r w:rsidRPr="00B9060C">
              <w:rPr>
                <w:rFonts w:ascii="Times New Roman" w:eastAsia="Times New Roman" w:hAnsi="Times New Roman" w:cs="Times New Roman"/>
                <w:b/>
                <w:sz w:val="24"/>
                <w:szCs w:val="24"/>
              </w:rPr>
              <w:t>HBN 9302</w:t>
            </w:r>
            <w:r>
              <w:rPr>
                <w:rFonts w:ascii="Times New Roman" w:eastAsia="Times New Roman" w:hAnsi="Times New Roman" w:cs="Times New Roman"/>
                <w:bCs/>
                <w:sz w:val="24"/>
                <w:szCs w:val="24"/>
              </w:rPr>
              <w:t xml:space="preserve"> – </w:t>
            </w:r>
            <w:r w:rsidRPr="00B9060C">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Pr="00B9060C">
              <w:rPr>
                <w:rFonts w:ascii="Times New Roman" w:eastAsia="Times New Roman" w:hAnsi="Times New Roman" w:cs="Times New Roman"/>
                <w:bCs/>
                <w:sz w:val="24"/>
                <w:szCs w:val="24"/>
              </w:rPr>
              <w:t>Act Establishing</w:t>
            </w:r>
            <w:r>
              <w:rPr>
                <w:rFonts w:ascii="Times New Roman" w:eastAsia="Times New Roman" w:hAnsi="Times New Roman" w:cs="Times New Roman"/>
                <w:bCs/>
                <w:sz w:val="24"/>
                <w:szCs w:val="24"/>
              </w:rPr>
              <w:t xml:space="preserve"> a</w:t>
            </w:r>
            <w:r w:rsidRPr="00B9060C">
              <w:rPr>
                <w:rFonts w:ascii="Times New Roman" w:eastAsia="Times New Roman" w:hAnsi="Times New Roman" w:cs="Times New Roman"/>
                <w:bCs/>
                <w:sz w:val="24"/>
                <w:szCs w:val="24"/>
              </w:rPr>
              <w:t xml:space="preserve"> Regular Campus </w:t>
            </w:r>
            <w:r>
              <w:rPr>
                <w:rFonts w:ascii="Times New Roman" w:eastAsia="Times New Roman" w:hAnsi="Times New Roman" w:cs="Times New Roman"/>
                <w:bCs/>
                <w:sz w:val="24"/>
                <w:szCs w:val="24"/>
              </w:rPr>
              <w:t xml:space="preserve">of the </w:t>
            </w:r>
            <w:r w:rsidRPr="00B9060C">
              <w:rPr>
                <w:rFonts w:ascii="Times New Roman" w:eastAsia="Times New Roman" w:hAnsi="Times New Roman" w:cs="Times New Roman"/>
                <w:bCs/>
                <w:sz w:val="24"/>
                <w:szCs w:val="24"/>
              </w:rPr>
              <w:t xml:space="preserve">Eastern Samar State University </w:t>
            </w:r>
            <w:r>
              <w:rPr>
                <w:rFonts w:ascii="Times New Roman" w:eastAsia="Times New Roman" w:hAnsi="Times New Roman" w:cs="Times New Roman"/>
                <w:bCs/>
                <w:sz w:val="24"/>
                <w:szCs w:val="24"/>
              </w:rPr>
              <w:t xml:space="preserve">in the </w:t>
            </w:r>
            <w:r w:rsidRPr="00B9060C">
              <w:rPr>
                <w:rFonts w:ascii="Times New Roman" w:eastAsia="Times New Roman" w:hAnsi="Times New Roman" w:cs="Times New Roman"/>
                <w:bCs/>
                <w:sz w:val="24"/>
                <w:szCs w:val="24"/>
              </w:rPr>
              <w:t xml:space="preserve">Municipality </w:t>
            </w:r>
            <w:r>
              <w:rPr>
                <w:rFonts w:ascii="Times New Roman" w:eastAsia="Times New Roman" w:hAnsi="Times New Roman" w:cs="Times New Roman"/>
                <w:bCs/>
                <w:sz w:val="24"/>
                <w:szCs w:val="24"/>
              </w:rPr>
              <w:t>o</w:t>
            </w:r>
            <w:r w:rsidRPr="00B9060C">
              <w:rPr>
                <w:rFonts w:ascii="Times New Roman" w:eastAsia="Times New Roman" w:hAnsi="Times New Roman" w:cs="Times New Roman"/>
                <w:bCs/>
                <w:sz w:val="24"/>
                <w:szCs w:val="24"/>
              </w:rPr>
              <w:t xml:space="preserve">f Balangiga, Province </w:t>
            </w:r>
            <w:r>
              <w:rPr>
                <w:rFonts w:ascii="Times New Roman" w:eastAsia="Times New Roman" w:hAnsi="Times New Roman" w:cs="Times New Roman"/>
                <w:bCs/>
                <w:sz w:val="24"/>
                <w:szCs w:val="24"/>
              </w:rPr>
              <w:t>o</w:t>
            </w:r>
            <w:r w:rsidRPr="00B9060C">
              <w:rPr>
                <w:rFonts w:ascii="Times New Roman" w:eastAsia="Times New Roman" w:hAnsi="Times New Roman" w:cs="Times New Roman"/>
                <w:bCs/>
                <w:sz w:val="24"/>
                <w:szCs w:val="24"/>
              </w:rPr>
              <w:t xml:space="preserve">f Eastern Samar </w:t>
            </w:r>
            <w:r>
              <w:rPr>
                <w:rFonts w:ascii="Times New Roman" w:eastAsia="Times New Roman" w:hAnsi="Times New Roman" w:cs="Times New Roman"/>
                <w:bCs/>
                <w:sz w:val="24"/>
                <w:szCs w:val="24"/>
              </w:rPr>
              <w:t>a</w:t>
            </w:r>
            <w:r w:rsidRPr="00B9060C">
              <w:rPr>
                <w:rFonts w:ascii="Times New Roman" w:eastAsia="Times New Roman" w:hAnsi="Times New Roman" w:cs="Times New Roman"/>
                <w:bCs/>
                <w:sz w:val="24"/>
                <w:szCs w:val="24"/>
              </w:rPr>
              <w:t>nd Appropriating Funds Therefor</w:t>
            </w:r>
            <w:r w:rsidR="00124E9D">
              <w:rPr>
                <w:rFonts w:ascii="Times New Roman" w:eastAsia="Times New Roman" w:hAnsi="Times New Roman" w:cs="Times New Roman"/>
                <w:bCs/>
                <w:sz w:val="24"/>
                <w:szCs w:val="24"/>
              </w:rPr>
              <w:t xml:space="preserve"> (Reps. </w:t>
            </w:r>
            <w:r w:rsidR="00124E9D" w:rsidRPr="00124E9D">
              <w:rPr>
                <w:rFonts w:ascii="Times New Roman" w:eastAsia="Times New Roman" w:hAnsi="Times New Roman" w:cs="Times New Roman"/>
                <w:bCs/>
                <w:sz w:val="24"/>
                <w:szCs w:val="24"/>
              </w:rPr>
              <w:t xml:space="preserve">Romualdez (Y.M.), Romualdez (F.M.), </w:t>
            </w:r>
            <w:proofErr w:type="spellStart"/>
            <w:r w:rsidR="00124E9D" w:rsidRPr="00124E9D">
              <w:rPr>
                <w:rFonts w:ascii="Times New Roman" w:eastAsia="Times New Roman" w:hAnsi="Times New Roman" w:cs="Times New Roman"/>
                <w:bCs/>
                <w:sz w:val="24"/>
                <w:szCs w:val="24"/>
              </w:rPr>
              <w:t>Acidre</w:t>
            </w:r>
            <w:proofErr w:type="spellEnd"/>
            <w:r w:rsidR="00124E9D" w:rsidRPr="00124E9D">
              <w:rPr>
                <w:rFonts w:ascii="Times New Roman" w:eastAsia="Times New Roman" w:hAnsi="Times New Roman" w:cs="Times New Roman"/>
                <w:bCs/>
                <w:sz w:val="24"/>
                <w:szCs w:val="24"/>
              </w:rPr>
              <w:t>, Go (M.),</w:t>
            </w:r>
            <w:r w:rsidR="00124E9D">
              <w:rPr>
                <w:rFonts w:ascii="Times New Roman" w:eastAsia="Times New Roman" w:hAnsi="Times New Roman" w:cs="Times New Roman"/>
                <w:bCs/>
                <w:sz w:val="24"/>
                <w:szCs w:val="24"/>
              </w:rPr>
              <w:t xml:space="preserve"> </w:t>
            </w:r>
            <w:r w:rsidR="00124E9D" w:rsidRPr="00124E9D">
              <w:rPr>
                <w:rFonts w:ascii="Times New Roman" w:eastAsia="Times New Roman" w:hAnsi="Times New Roman" w:cs="Times New Roman"/>
                <w:bCs/>
                <w:sz w:val="24"/>
                <w:szCs w:val="24"/>
              </w:rPr>
              <w:t>Mariano-Hernandez</w:t>
            </w:r>
            <w:r w:rsidR="00124E9D">
              <w:rPr>
                <w:rFonts w:ascii="Times New Roman" w:eastAsia="Times New Roman" w:hAnsi="Times New Roman" w:cs="Times New Roman"/>
                <w:bCs/>
                <w:sz w:val="24"/>
                <w:szCs w:val="24"/>
              </w:rPr>
              <w:t>, et al.)</w:t>
            </w:r>
          </w:p>
          <w:p w14:paraId="6704DB6A" w14:textId="77777777" w:rsidR="007668F9" w:rsidRDefault="007668F9" w:rsidP="00124E9D">
            <w:pPr>
              <w:spacing w:line="240" w:lineRule="auto"/>
              <w:ind w:hanging="2"/>
              <w:jc w:val="both"/>
              <w:rPr>
                <w:rFonts w:ascii="Times New Roman" w:eastAsia="Times New Roman" w:hAnsi="Times New Roman" w:cs="Times New Roman"/>
                <w:bCs/>
                <w:sz w:val="24"/>
                <w:szCs w:val="24"/>
              </w:rPr>
            </w:pPr>
          </w:p>
          <w:p w14:paraId="22705B07" w14:textId="0052171C" w:rsidR="007668F9" w:rsidRPr="00B9060C" w:rsidRDefault="007668F9" w:rsidP="00124E9D">
            <w:pPr>
              <w:spacing w:line="240" w:lineRule="auto"/>
              <w:ind w:hanging="2"/>
              <w:jc w:val="both"/>
              <w:rPr>
                <w:rFonts w:ascii="Times New Roman" w:eastAsia="Times New Roman" w:hAnsi="Times New Roman" w:cs="Times New Roman"/>
                <w:bCs/>
                <w:sz w:val="24"/>
                <w:szCs w:val="24"/>
              </w:rPr>
            </w:pPr>
          </w:p>
        </w:tc>
        <w:tc>
          <w:tcPr>
            <w:tcW w:w="1859" w:type="dxa"/>
          </w:tcPr>
          <w:p w14:paraId="4B60D430" w14:textId="1B4D477F" w:rsidR="00B9060C" w:rsidRDefault="001B3307"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857" w:type="dxa"/>
          </w:tcPr>
          <w:p w14:paraId="60F8CB32" w14:textId="77777777" w:rsidR="00B9060C" w:rsidRDefault="00B9060C"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9, 2023</w:t>
            </w:r>
          </w:p>
          <w:p w14:paraId="419F7A85" w14:textId="77777777" w:rsidR="00B9060C" w:rsidRDefault="00B9060C" w:rsidP="004A4DC3">
            <w:pPr>
              <w:spacing w:line="240" w:lineRule="auto"/>
              <w:ind w:hanging="2"/>
              <w:rPr>
                <w:rFonts w:ascii="Times New Roman" w:eastAsia="Times New Roman" w:hAnsi="Times New Roman" w:cs="Times New Roman"/>
                <w:sz w:val="24"/>
                <w:szCs w:val="24"/>
              </w:rPr>
            </w:pPr>
          </w:p>
          <w:p w14:paraId="5B2D71B5" w14:textId="77777777" w:rsidR="00B9060C" w:rsidRDefault="00B9060C"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5CB91B90" w14:textId="1F2CCD9F" w:rsidR="00B9060C" w:rsidRDefault="00B9060C" w:rsidP="004A4DC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2023</w:t>
            </w:r>
          </w:p>
        </w:tc>
        <w:tc>
          <w:tcPr>
            <w:tcW w:w="2844" w:type="dxa"/>
          </w:tcPr>
          <w:p w14:paraId="44635341" w14:textId="77777777" w:rsidR="00B9060C" w:rsidRDefault="00B9060C" w:rsidP="004A4DC3">
            <w:pPr>
              <w:spacing w:line="240" w:lineRule="auto"/>
              <w:jc w:val="both"/>
              <w:rPr>
                <w:rFonts w:ascii="Times New Roman" w:hAnsi="Times New Roman" w:cs="Times New Roman"/>
                <w:sz w:val="24"/>
                <w:szCs w:val="24"/>
                <w:lang w:val="en-US"/>
              </w:rPr>
            </w:pPr>
          </w:p>
        </w:tc>
      </w:tr>
      <w:tr w:rsidR="00B9060C" w:rsidRPr="00C902CF" w14:paraId="2B26548A" w14:textId="77777777" w:rsidTr="004A4DC3">
        <w:tc>
          <w:tcPr>
            <w:tcW w:w="691" w:type="dxa"/>
          </w:tcPr>
          <w:p w14:paraId="4C53DE0B" w14:textId="77777777" w:rsidR="00B9060C" w:rsidRPr="00C902CF" w:rsidRDefault="00B9060C"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217E6F51" w14:textId="77777777" w:rsidR="001B3307" w:rsidRDefault="00B9060C" w:rsidP="00124E9D">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9307 – </w:t>
            </w:r>
            <w:r>
              <w:rPr>
                <w:rFonts w:ascii="Times New Roman" w:eastAsia="Times New Roman" w:hAnsi="Times New Roman" w:cs="Times New Roman"/>
                <w:bCs/>
                <w:sz w:val="24"/>
                <w:szCs w:val="24"/>
              </w:rPr>
              <w:t xml:space="preserve">An </w:t>
            </w:r>
            <w:r w:rsidRPr="00B9060C">
              <w:rPr>
                <w:rFonts w:ascii="Times New Roman" w:eastAsia="Times New Roman" w:hAnsi="Times New Roman" w:cs="Times New Roman"/>
                <w:bCs/>
                <w:sz w:val="24"/>
                <w:szCs w:val="24"/>
              </w:rPr>
              <w:t xml:space="preserve">Act Establishing </w:t>
            </w:r>
            <w:r>
              <w:rPr>
                <w:rFonts w:ascii="Times New Roman" w:eastAsia="Times New Roman" w:hAnsi="Times New Roman" w:cs="Times New Roman"/>
                <w:bCs/>
                <w:sz w:val="24"/>
                <w:szCs w:val="24"/>
              </w:rPr>
              <w:t>a</w:t>
            </w:r>
            <w:r w:rsidRPr="00B9060C">
              <w:rPr>
                <w:rFonts w:ascii="Times New Roman" w:eastAsia="Times New Roman" w:hAnsi="Times New Roman" w:cs="Times New Roman"/>
                <w:bCs/>
                <w:sz w:val="24"/>
                <w:szCs w:val="24"/>
              </w:rPr>
              <w:t xml:space="preserve"> Technical Education </w:t>
            </w:r>
            <w:r>
              <w:rPr>
                <w:rFonts w:ascii="Times New Roman" w:eastAsia="Times New Roman" w:hAnsi="Times New Roman" w:cs="Times New Roman"/>
                <w:bCs/>
                <w:sz w:val="24"/>
                <w:szCs w:val="24"/>
              </w:rPr>
              <w:t>a</w:t>
            </w:r>
            <w:r w:rsidRPr="00B9060C">
              <w:rPr>
                <w:rFonts w:ascii="Times New Roman" w:eastAsia="Times New Roman" w:hAnsi="Times New Roman" w:cs="Times New Roman"/>
                <w:bCs/>
                <w:sz w:val="24"/>
                <w:szCs w:val="24"/>
              </w:rPr>
              <w:t xml:space="preserve">nd Skills Development Authority Training </w:t>
            </w:r>
            <w:r>
              <w:rPr>
                <w:rFonts w:ascii="Times New Roman" w:eastAsia="Times New Roman" w:hAnsi="Times New Roman" w:cs="Times New Roman"/>
                <w:bCs/>
                <w:sz w:val="24"/>
                <w:szCs w:val="24"/>
              </w:rPr>
              <w:t>a</w:t>
            </w:r>
            <w:r w:rsidRPr="00B9060C">
              <w:rPr>
                <w:rFonts w:ascii="Times New Roman" w:eastAsia="Times New Roman" w:hAnsi="Times New Roman" w:cs="Times New Roman"/>
                <w:bCs/>
                <w:sz w:val="24"/>
                <w:szCs w:val="24"/>
              </w:rPr>
              <w:t xml:space="preserve">nd Assessment Center </w:t>
            </w:r>
            <w:r>
              <w:rPr>
                <w:rFonts w:ascii="Times New Roman" w:eastAsia="Times New Roman" w:hAnsi="Times New Roman" w:cs="Times New Roman"/>
                <w:bCs/>
                <w:sz w:val="24"/>
                <w:szCs w:val="24"/>
              </w:rPr>
              <w:t xml:space="preserve">in the </w:t>
            </w:r>
            <w:r w:rsidRPr="00B9060C">
              <w:rPr>
                <w:rFonts w:ascii="Times New Roman" w:eastAsia="Times New Roman" w:hAnsi="Times New Roman" w:cs="Times New Roman"/>
                <w:bCs/>
                <w:sz w:val="24"/>
                <w:szCs w:val="24"/>
              </w:rPr>
              <w:t xml:space="preserve">Municipality </w:t>
            </w:r>
            <w:r>
              <w:rPr>
                <w:rFonts w:ascii="Times New Roman" w:eastAsia="Times New Roman" w:hAnsi="Times New Roman" w:cs="Times New Roman"/>
                <w:bCs/>
                <w:sz w:val="24"/>
                <w:szCs w:val="24"/>
              </w:rPr>
              <w:t>o</w:t>
            </w:r>
            <w:r w:rsidRPr="00B9060C">
              <w:rPr>
                <w:rFonts w:ascii="Times New Roman" w:eastAsia="Times New Roman" w:hAnsi="Times New Roman" w:cs="Times New Roman"/>
                <w:bCs/>
                <w:sz w:val="24"/>
                <w:szCs w:val="24"/>
              </w:rPr>
              <w:t xml:space="preserve">f Naval, Province </w:t>
            </w:r>
            <w:r>
              <w:rPr>
                <w:rFonts w:ascii="Times New Roman" w:eastAsia="Times New Roman" w:hAnsi="Times New Roman" w:cs="Times New Roman"/>
                <w:bCs/>
                <w:sz w:val="24"/>
                <w:szCs w:val="24"/>
              </w:rPr>
              <w:t>o</w:t>
            </w:r>
            <w:r w:rsidRPr="00B9060C">
              <w:rPr>
                <w:rFonts w:ascii="Times New Roman" w:eastAsia="Times New Roman" w:hAnsi="Times New Roman" w:cs="Times New Roman"/>
                <w:bCs/>
                <w:sz w:val="24"/>
                <w:szCs w:val="24"/>
              </w:rPr>
              <w:t xml:space="preserve">f Biliran </w:t>
            </w:r>
            <w:r>
              <w:rPr>
                <w:rFonts w:ascii="Times New Roman" w:eastAsia="Times New Roman" w:hAnsi="Times New Roman" w:cs="Times New Roman"/>
                <w:bCs/>
                <w:sz w:val="24"/>
                <w:szCs w:val="24"/>
              </w:rPr>
              <w:t>a</w:t>
            </w:r>
            <w:r w:rsidRPr="00B9060C">
              <w:rPr>
                <w:rFonts w:ascii="Times New Roman" w:eastAsia="Times New Roman" w:hAnsi="Times New Roman" w:cs="Times New Roman"/>
                <w:bCs/>
                <w:sz w:val="24"/>
                <w:szCs w:val="24"/>
              </w:rPr>
              <w:t>nd Appropriating Funds Therefor</w:t>
            </w:r>
            <w:r w:rsidR="00124E9D">
              <w:rPr>
                <w:rFonts w:ascii="Times New Roman" w:eastAsia="Times New Roman" w:hAnsi="Times New Roman" w:cs="Times New Roman"/>
                <w:bCs/>
                <w:sz w:val="24"/>
                <w:szCs w:val="24"/>
              </w:rPr>
              <w:t xml:space="preserve"> (Reps. Espina, Go (M.) and Co (E.))</w:t>
            </w:r>
          </w:p>
          <w:p w14:paraId="2477CBC8" w14:textId="77777777" w:rsidR="005D3633" w:rsidRDefault="005D3633" w:rsidP="00124E9D">
            <w:pPr>
              <w:spacing w:line="240" w:lineRule="auto"/>
              <w:ind w:hanging="2"/>
              <w:jc w:val="both"/>
              <w:rPr>
                <w:rFonts w:ascii="Times New Roman" w:eastAsia="Times New Roman" w:hAnsi="Times New Roman" w:cs="Times New Roman"/>
                <w:bCs/>
                <w:sz w:val="24"/>
                <w:szCs w:val="24"/>
              </w:rPr>
            </w:pPr>
          </w:p>
          <w:p w14:paraId="487A22FD" w14:textId="721324F6" w:rsidR="005D3633" w:rsidRPr="00B9060C" w:rsidRDefault="005D3633" w:rsidP="00124E9D">
            <w:pPr>
              <w:spacing w:line="240" w:lineRule="auto"/>
              <w:ind w:hanging="2"/>
              <w:jc w:val="both"/>
              <w:rPr>
                <w:rFonts w:ascii="Times New Roman" w:eastAsia="Times New Roman" w:hAnsi="Times New Roman" w:cs="Times New Roman"/>
                <w:bCs/>
                <w:sz w:val="24"/>
                <w:szCs w:val="24"/>
              </w:rPr>
            </w:pPr>
          </w:p>
        </w:tc>
        <w:tc>
          <w:tcPr>
            <w:tcW w:w="1859" w:type="dxa"/>
          </w:tcPr>
          <w:p w14:paraId="109D1955" w14:textId="0CF3F887" w:rsidR="00B9060C" w:rsidRDefault="001B3307"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857" w:type="dxa"/>
          </w:tcPr>
          <w:p w14:paraId="45E2A9E6"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9, 2023</w:t>
            </w:r>
          </w:p>
          <w:p w14:paraId="239CC8D4" w14:textId="77777777" w:rsidR="001B3307" w:rsidRDefault="001B3307" w:rsidP="001B3307">
            <w:pPr>
              <w:spacing w:line="240" w:lineRule="auto"/>
              <w:ind w:hanging="2"/>
              <w:rPr>
                <w:rFonts w:ascii="Times New Roman" w:eastAsia="Times New Roman" w:hAnsi="Times New Roman" w:cs="Times New Roman"/>
                <w:sz w:val="24"/>
                <w:szCs w:val="24"/>
              </w:rPr>
            </w:pPr>
          </w:p>
          <w:p w14:paraId="50D1328C"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5E1880D" w14:textId="048D1448" w:rsidR="00B9060C"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2023</w:t>
            </w:r>
          </w:p>
        </w:tc>
        <w:tc>
          <w:tcPr>
            <w:tcW w:w="2844" w:type="dxa"/>
          </w:tcPr>
          <w:p w14:paraId="682D4113" w14:textId="77777777" w:rsidR="00B9060C" w:rsidRDefault="00B9060C" w:rsidP="004A4DC3">
            <w:pPr>
              <w:spacing w:line="240" w:lineRule="auto"/>
              <w:jc w:val="both"/>
              <w:rPr>
                <w:rFonts w:ascii="Times New Roman" w:hAnsi="Times New Roman" w:cs="Times New Roman"/>
                <w:sz w:val="24"/>
                <w:szCs w:val="24"/>
                <w:lang w:val="en-US"/>
              </w:rPr>
            </w:pPr>
          </w:p>
        </w:tc>
      </w:tr>
      <w:tr w:rsidR="001B3307" w:rsidRPr="00C902CF" w14:paraId="74BE1870" w14:textId="77777777" w:rsidTr="004A4DC3">
        <w:tc>
          <w:tcPr>
            <w:tcW w:w="691" w:type="dxa"/>
          </w:tcPr>
          <w:p w14:paraId="4F00A367" w14:textId="77777777" w:rsidR="001B3307" w:rsidRPr="00C902CF" w:rsidRDefault="001B3307"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1C954D87" w14:textId="77777777" w:rsidR="00302BA5" w:rsidRDefault="001B3307" w:rsidP="005D3633">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9308 – </w:t>
            </w:r>
            <w:r>
              <w:rPr>
                <w:rFonts w:ascii="Times New Roman" w:eastAsia="Times New Roman" w:hAnsi="Times New Roman" w:cs="Times New Roman"/>
                <w:bCs/>
                <w:sz w:val="24"/>
                <w:szCs w:val="24"/>
              </w:rPr>
              <w:t>An Act</w:t>
            </w:r>
            <w:r>
              <w:t xml:space="preserve"> </w:t>
            </w:r>
            <w:r w:rsidRPr="001B3307">
              <w:rPr>
                <w:rFonts w:ascii="Times New Roman" w:eastAsia="Times New Roman" w:hAnsi="Times New Roman" w:cs="Times New Roman"/>
                <w:bCs/>
                <w:sz w:val="24"/>
                <w:szCs w:val="24"/>
              </w:rPr>
              <w:t xml:space="preserve">Establishing Technical Education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nd Skills Development Authority Training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nd Assessment Centers </w:t>
            </w:r>
            <w:r>
              <w:rPr>
                <w:rFonts w:ascii="Times New Roman" w:eastAsia="Times New Roman" w:hAnsi="Times New Roman" w:cs="Times New Roman"/>
                <w:bCs/>
                <w:sz w:val="24"/>
                <w:szCs w:val="24"/>
              </w:rPr>
              <w:t xml:space="preserve">in the </w:t>
            </w:r>
            <w:r w:rsidRPr="001B3307">
              <w:rPr>
                <w:rFonts w:ascii="Times New Roman" w:eastAsia="Times New Roman" w:hAnsi="Times New Roman" w:cs="Times New Roman"/>
                <w:bCs/>
                <w:sz w:val="24"/>
                <w:szCs w:val="24"/>
              </w:rPr>
              <w:t xml:space="preserve">Municipalities </w:t>
            </w:r>
            <w:r>
              <w:rPr>
                <w:rFonts w:ascii="Times New Roman" w:eastAsia="Times New Roman" w:hAnsi="Times New Roman" w:cs="Times New Roman"/>
                <w:bCs/>
                <w:sz w:val="24"/>
                <w:szCs w:val="24"/>
              </w:rPr>
              <w:t>o</w:t>
            </w:r>
            <w:r w:rsidRPr="001B3307">
              <w:rPr>
                <w:rFonts w:ascii="Times New Roman" w:eastAsia="Times New Roman" w:hAnsi="Times New Roman" w:cs="Times New Roman"/>
                <w:bCs/>
                <w:sz w:val="24"/>
                <w:szCs w:val="24"/>
              </w:rPr>
              <w:t xml:space="preserve">f </w:t>
            </w:r>
            <w:proofErr w:type="spellStart"/>
            <w:r w:rsidRPr="001B3307">
              <w:rPr>
                <w:rFonts w:ascii="Times New Roman" w:eastAsia="Times New Roman" w:hAnsi="Times New Roman" w:cs="Times New Roman"/>
                <w:bCs/>
                <w:sz w:val="24"/>
                <w:szCs w:val="24"/>
              </w:rPr>
              <w:t>Mankayan</w:t>
            </w:r>
            <w:proofErr w:type="spellEnd"/>
            <w:r w:rsidRPr="001B3307">
              <w:rPr>
                <w:rFonts w:ascii="Times New Roman" w:eastAsia="Times New Roman" w:hAnsi="Times New Roman" w:cs="Times New Roman"/>
                <w:bCs/>
                <w:sz w:val="24"/>
                <w:szCs w:val="24"/>
              </w:rPr>
              <w:t xml:space="preserve">, </w:t>
            </w:r>
            <w:proofErr w:type="spellStart"/>
            <w:r w:rsidRPr="001B3307">
              <w:rPr>
                <w:rFonts w:ascii="Times New Roman" w:eastAsia="Times New Roman" w:hAnsi="Times New Roman" w:cs="Times New Roman"/>
                <w:bCs/>
                <w:sz w:val="24"/>
                <w:szCs w:val="24"/>
              </w:rPr>
              <w:t>Kibungan</w:t>
            </w:r>
            <w:proofErr w:type="spellEnd"/>
            <w:r w:rsidRPr="001B3307">
              <w:rPr>
                <w:rFonts w:ascii="Times New Roman" w:eastAsia="Times New Roman" w:hAnsi="Times New Roman" w:cs="Times New Roman"/>
                <w:bCs/>
                <w:sz w:val="24"/>
                <w:szCs w:val="24"/>
              </w:rPr>
              <w:t xml:space="preserve">, Kabayan, </w:t>
            </w:r>
            <w:proofErr w:type="spellStart"/>
            <w:r w:rsidRPr="001B3307">
              <w:rPr>
                <w:rFonts w:ascii="Times New Roman" w:eastAsia="Times New Roman" w:hAnsi="Times New Roman" w:cs="Times New Roman"/>
                <w:bCs/>
                <w:sz w:val="24"/>
                <w:szCs w:val="24"/>
              </w:rPr>
              <w:t>Atok</w:t>
            </w:r>
            <w:proofErr w:type="spellEnd"/>
            <w:r w:rsidRPr="001B3307">
              <w:rPr>
                <w:rFonts w:ascii="Times New Roman" w:eastAsia="Times New Roman" w:hAnsi="Times New Roman" w:cs="Times New Roman"/>
                <w:bCs/>
                <w:sz w:val="24"/>
                <w:szCs w:val="24"/>
              </w:rPr>
              <w:t xml:space="preserve">, Itogon,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nd Tuba, Province </w:t>
            </w:r>
            <w:r>
              <w:rPr>
                <w:rFonts w:ascii="Times New Roman" w:eastAsia="Times New Roman" w:hAnsi="Times New Roman" w:cs="Times New Roman"/>
                <w:bCs/>
                <w:sz w:val="24"/>
                <w:szCs w:val="24"/>
              </w:rPr>
              <w:t>o</w:t>
            </w:r>
            <w:r w:rsidRPr="001B3307">
              <w:rPr>
                <w:rFonts w:ascii="Times New Roman" w:eastAsia="Times New Roman" w:hAnsi="Times New Roman" w:cs="Times New Roman"/>
                <w:bCs/>
                <w:sz w:val="24"/>
                <w:szCs w:val="24"/>
              </w:rPr>
              <w:t xml:space="preserve">f Benguet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nd Appropriating Funds Therefor</w:t>
            </w:r>
            <w:r w:rsidR="00124E9D">
              <w:rPr>
                <w:rFonts w:ascii="Times New Roman" w:eastAsia="Times New Roman" w:hAnsi="Times New Roman" w:cs="Times New Roman"/>
                <w:bCs/>
                <w:sz w:val="24"/>
                <w:szCs w:val="24"/>
              </w:rPr>
              <w:t xml:space="preserve"> (Reps. Yap (E.), Go (M.) and Co (E.))</w:t>
            </w:r>
          </w:p>
          <w:p w14:paraId="497EC84F" w14:textId="77777777" w:rsidR="005D3633" w:rsidRDefault="005D3633" w:rsidP="005D3633">
            <w:pPr>
              <w:spacing w:line="240" w:lineRule="auto"/>
              <w:ind w:hanging="2"/>
              <w:jc w:val="both"/>
              <w:rPr>
                <w:rFonts w:ascii="Times New Roman" w:eastAsia="Times New Roman" w:hAnsi="Times New Roman" w:cs="Times New Roman"/>
                <w:bCs/>
                <w:sz w:val="24"/>
                <w:szCs w:val="24"/>
              </w:rPr>
            </w:pPr>
          </w:p>
          <w:p w14:paraId="66897BC2" w14:textId="2C098A39" w:rsidR="005D3633" w:rsidRPr="001B3307" w:rsidRDefault="005D3633" w:rsidP="005D3633">
            <w:pPr>
              <w:spacing w:line="240" w:lineRule="auto"/>
              <w:ind w:hanging="2"/>
              <w:jc w:val="both"/>
              <w:rPr>
                <w:rFonts w:ascii="Times New Roman" w:eastAsia="Times New Roman" w:hAnsi="Times New Roman" w:cs="Times New Roman"/>
                <w:bCs/>
                <w:sz w:val="24"/>
                <w:szCs w:val="24"/>
              </w:rPr>
            </w:pPr>
          </w:p>
        </w:tc>
        <w:tc>
          <w:tcPr>
            <w:tcW w:w="1859" w:type="dxa"/>
          </w:tcPr>
          <w:p w14:paraId="435DBD68" w14:textId="50CF059D" w:rsidR="001B3307" w:rsidRDefault="001B3307"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857" w:type="dxa"/>
          </w:tcPr>
          <w:p w14:paraId="7CF037D0"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9, 2023</w:t>
            </w:r>
          </w:p>
          <w:p w14:paraId="269A17EE" w14:textId="77777777" w:rsidR="001B3307" w:rsidRDefault="001B3307" w:rsidP="001B3307">
            <w:pPr>
              <w:spacing w:line="240" w:lineRule="auto"/>
              <w:ind w:hanging="2"/>
              <w:rPr>
                <w:rFonts w:ascii="Times New Roman" w:eastAsia="Times New Roman" w:hAnsi="Times New Roman" w:cs="Times New Roman"/>
                <w:sz w:val="24"/>
                <w:szCs w:val="24"/>
              </w:rPr>
            </w:pPr>
          </w:p>
          <w:p w14:paraId="0094D890"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E382940" w14:textId="6944AA48"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2023</w:t>
            </w:r>
          </w:p>
        </w:tc>
        <w:tc>
          <w:tcPr>
            <w:tcW w:w="2844" w:type="dxa"/>
          </w:tcPr>
          <w:p w14:paraId="4B9380B9" w14:textId="5CD4A333" w:rsidR="001B3307" w:rsidRDefault="001B3307" w:rsidP="004A4DC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Bill similar to SBN 1269 heard last October 25, 2022</w:t>
            </w:r>
          </w:p>
        </w:tc>
      </w:tr>
      <w:tr w:rsidR="001B3307" w:rsidRPr="00C902CF" w14:paraId="7522A571" w14:textId="77777777" w:rsidTr="004A4DC3">
        <w:tc>
          <w:tcPr>
            <w:tcW w:w="691" w:type="dxa"/>
          </w:tcPr>
          <w:p w14:paraId="19FF4A30" w14:textId="77777777" w:rsidR="001B3307" w:rsidRPr="00C902CF" w:rsidRDefault="001B3307"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71CDC3D7" w14:textId="1710DA13" w:rsidR="005D3633" w:rsidRPr="001B3307" w:rsidRDefault="001B3307" w:rsidP="007668F9">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9309 – </w:t>
            </w:r>
            <w:r>
              <w:rPr>
                <w:rFonts w:ascii="Times New Roman" w:eastAsia="Times New Roman" w:hAnsi="Times New Roman" w:cs="Times New Roman"/>
                <w:bCs/>
                <w:sz w:val="24"/>
                <w:szCs w:val="24"/>
              </w:rPr>
              <w:t>An Act Es</w:t>
            </w:r>
            <w:r w:rsidRPr="001B3307">
              <w:rPr>
                <w:rFonts w:ascii="Times New Roman" w:eastAsia="Times New Roman" w:hAnsi="Times New Roman" w:cs="Times New Roman"/>
                <w:bCs/>
                <w:sz w:val="24"/>
                <w:szCs w:val="24"/>
              </w:rPr>
              <w:t xml:space="preserve">tablishing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 Technical Education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nd Skills Development Authority Training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nd Assessment Center </w:t>
            </w:r>
            <w:r>
              <w:rPr>
                <w:rFonts w:ascii="Times New Roman" w:eastAsia="Times New Roman" w:hAnsi="Times New Roman" w:cs="Times New Roman"/>
                <w:bCs/>
                <w:sz w:val="24"/>
                <w:szCs w:val="24"/>
              </w:rPr>
              <w:t xml:space="preserve">in the </w:t>
            </w:r>
            <w:r w:rsidRPr="001B3307">
              <w:rPr>
                <w:rFonts w:ascii="Times New Roman" w:eastAsia="Times New Roman" w:hAnsi="Times New Roman" w:cs="Times New Roman"/>
                <w:bCs/>
                <w:sz w:val="24"/>
                <w:szCs w:val="24"/>
              </w:rPr>
              <w:t xml:space="preserve">Municipality </w:t>
            </w:r>
            <w:r>
              <w:rPr>
                <w:rFonts w:ascii="Times New Roman" w:eastAsia="Times New Roman" w:hAnsi="Times New Roman" w:cs="Times New Roman"/>
                <w:bCs/>
                <w:sz w:val="24"/>
                <w:szCs w:val="24"/>
              </w:rPr>
              <w:t>o</w:t>
            </w:r>
            <w:r w:rsidRPr="001B3307">
              <w:rPr>
                <w:rFonts w:ascii="Times New Roman" w:eastAsia="Times New Roman" w:hAnsi="Times New Roman" w:cs="Times New Roman"/>
                <w:bCs/>
                <w:sz w:val="24"/>
                <w:szCs w:val="24"/>
              </w:rPr>
              <w:t xml:space="preserve">f Bacarra, Province </w:t>
            </w:r>
            <w:r>
              <w:rPr>
                <w:rFonts w:ascii="Times New Roman" w:eastAsia="Times New Roman" w:hAnsi="Times New Roman" w:cs="Times New Roman"/>
                <w:bCs/>
                <w:sz w:val="24"/>
                <w:szCs w:val="24"/>
              </w:rPr>
              <w:t>o</w:t>
            </w:r>
            <w:r w:rsidRPr="001B3307">
              <w:rPr>
                <w:rFonts w:ascii="Times New Roman" w:eastAsia="Times New Roman" w:hAnsi="Times New Roman" w:cs="Times New Roman"/>
                <w:bCs/>
                <w:sz w:val="24"/>
                <w:szCs w:val="24"/>
              </w:rPr>
              <w:t xml:space="preserve">f </w:t>
            </w:r>
            <w:proofErr w:type="spellStart"/>
            <w:r w:rsidRPr="001B3307">
              <w:rPr>
                <w:rFonts w:ascii="Times New Roman" w:eastAsia="Times New Roman" w:hAnsi="Times New Roman" w:cs="Times New Roman"/>
                <w:bCs/>
                <w:sz w:val="24"/>
                <w:szCs w:val="24"/>
              </w:rPr>
              <w:t>Ilocos</w:t>
            </w:r>
            <w:proofErr w:type="spellEnd"/>
            <w:r w:rsidRPr="001B3307">
              <w:rPr>
                <w:rFonts w:ascii="Times New Roman" w:eastAsia="Times New Roman" w:hAnsi="Times New Roman" w:cs="Times New Roman"/>
                <w:bCs/>
                <w:sz w:val="24"/>
                <w:szCs w:val="24"/>
              </w:rPr>
              <w:t xml:space="preserve"> Norte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nd Appropriating Funds Therefor</w:t>
            </w:r>
            <w:r w:rsidR="00124E9D">
              <w:rPr>
                <w:rFonts w:ascii="Times New Roman" w:eastAsia="Times New Roman" w:hAnsi="Times New Roman" w:cs="Times New Roman"/>
                <w:bCs/>
                <w:sz w:val="24"/>
                <w:szCs w:val="24"/>
              </w:rPr>
              <w:t xml:space="preserve"> (Reps. Marcos, Go (M.) and Co (E.)</w:t>
            </w:r>
            <w:r w:rsidR="005D3633">
              <w:rPr>
                <w:rFonts w:ascii="Times New Roman" w:eastAsia="Times New Roman" w:hAnsi="Times New Roman" w:cs="Times New Roman"/>
                <w:bCs/>
                <w:sz w:val="24"/>
                <w:szCs w:val="24"/>
              </w:rPr>
              <w:t>)</w:t>
            </w:r>
          </w:p>
        </w:tc>
        <w:tc>
          <w:tcPr>
            <w:tcW w:w="1859" w:type="dxa"/>
          </w:tcPr>
          <w:p w14:paraId="7DDEF5FB" w14:textId="25E6D75F" w:rsidR="001B3307" w:rsidRDefault="001B3307"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tc>
          <w:tcPr>
            <w:tcW w:w="1857" w:type="dxa"/>
          </w:tcPr>
          <w:p w14:paraId="0B764BEB"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9, 2023</w:t>
            </w:r>
          </w:p>
          <w:p w14:paraId="544B3768" w14:textId="77777777" w:rsidR="001B3307" w:rsidRDefault="001B3307" w:rsidP="001B3307">
            <w:pPr>
              <w:spacing w:line="240" w:lineRule="auto"/>
              <w:ind w:hanging="2"/>
              <w:rPr>
                <w:rFonts w:ascii="Times New Roman" w:eastAsia="Times New Roman" w:hAnsi="Times New Roman" w:cs="Times New Roman"/>
                <w:sz w:val="24"/>
                <w:szCs w:val="24"/>
              </w:rPr>
            </w:pPr>
          </w:p>
          <w:p w14:paraId="64998418"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D8F8728" w14:textId="706D7B76"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2023</w:t>
            </w:r>
          </w:p>
        </w:tc>
        <w:tc>
          <w:tcPr>
            <w:tcW w:w="2844" w:type="dxa"/>
          </w:tcPr>
          <w:p w14:paraId="3640F5CE" w14:textId="7339195B" w:rsidR="001B3307" w:rsidRDefault="001B3307" w:rsidP="004A4DC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Bill similar to SBN 1742 heard last February 21, 2023</w:t>
            </w:r>
          </w:p>
        </w:tc>
      </w:tr>
      <w:tr w:rsidR="001B3307" w:rsidRPr="00C902CF" w14:paraId="71139B46" w14:textId="77777777" w:rsidTr="004A4DC3">
        <w:tc>
          <w:tcPr>
            <w:tcW w:w="691" w:type="dxa"/>
          </w:tcPr>
          <w:p w14:paraId="2F490F69" w14:textId="77777777" w:rsidR="001B3307" w:rsidRPr="00C902CF" w:rsidRDefault="001B3307"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20E10C6F" w14:textId="7320909D" w:rsidR="005D3633" w:rsidRPr="001B3307" w:rsidRDefault="001B3307" w:rsidP="007668F9">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HBN 9314</w:t>
            </w:r>
            <w:r>
              <w:rPr>
                <w:rFonts w:ascii="Times New Roman" w:eastAsia="Times New Roman" w:hAnsi="Times New Roman" w:cs="Times New Roman"/>
                <w:bCs/>
                <w:sz w:val="24"/>
                <w:szCs w:val="24"/>
              </w:rPr>
              <w:t xml:space="preserve"> – An Act C</w:t>
            </w:r>
            <w:r w:rsidRPr="001B3307">
              <w:rPr>
                <w:rFonts w:ascii="Times New Roman" w:eastAsia="Times New Roman" w:hAnsi="Times New Roman" w:cs="Times New Roman"/>
                <w:bCs/>
                <w:sz w:val="24"/>
                <w:szCs w:val="24"/>
              </w:rPr>
              <w:t xml:space="preserve">onverting </w:t>
            </w:r>
            <w:r>
              <w:rPr>
                <w:rFonts w:ascii="Times New Roman" w:eastAsia="Times New Roman" w:hAnsi="Times New Roman" w:cs="Times New Roman"/>
                <w:bCs/>
                <w:sz w:val="24"/>
                <w:szCs w:val="24"/>
              </w:rPr>
              <w:t>t</w:t>
            </w:r>
            <w:r w:rsidRPr="001B3307">
              <w:rPr>
                <w:rFonts w:ascii="Times New Roman" w:eastAsia="Times New Roman" w:hAnsi="Times New Roman" w:cs="Times New Roman"/>
                <w:bCs/>
                <w:sz w:val="24"/>
                <w:szCs w:val="24"/>
              </w:rPr>
              <w:t xml:space="preserve">he </w:t>
            </w:r>
            <w:proofErr w:type="spellStart"/>
            <w:r w:rsidRPr="001B3307">
              <w:rPr>
                <w:rFonts w:ascii="Times New Roman" w:eastAsia="Times New Roman" w:hAnsi="Times New Roman" w:cs="Times New Roman"/>
                <w:bCs/>
                <w:sz w:val="24"/>
                <w:szCs w:val="24"/>
              </w:rPr>
              <w:t>Baao</w:t>
            </w:r>
            <w:proofErr w:type="spellEnd"/>
            <w:r w:rsidRPr="001B3307">
              <w:rPr>
                <w:rFonts w:ascii="Times New Roman" w:eastAsia="Times New Roman" w:hAnsi="Times New Roman" w:cs="Times New Roman"/>
                <w:bCs/>
                <w:sz w:val="24"/>
                <w:szCs w:val="24"/>
              </w:rPr>
              <w:t xml:space="preserve"> Community College </w:t>
            </w:r>
            <w:r>
              <w:rPr>
                <w:rFonts w:ascii="Times New Roman" w:eastAsia="Times New Roman" w:hAnsi="Times New Roman" w:cs="Times New Roman"/>
                <w:bCs/>
                <w:sz w:val="24"/>
                <w:szCs w:val="24"/>
              </w:rPr>
              <w:t>in t</w:t>
            </w:r>
            <w:r w:rsidRPr="001B3307">
              <w:rPr>
                <w:rFonts w:ascii="Times New Roman" w:eastAsia="Times New Roman" w:hAnsi="Times New Roman" w:cs="Times New Roman"/>
                <w:bCs/>
                <w:sz w:val="24"/>
                <w:szCs w:val="24"/>
              </w:rPr>
              <w:t xml:space="preserve">he Municipality </w:t>
            </w:r>
            <w:r>
              <w:rPr>
                <w:rFonts w:ascii="Times New Roman" w:eastAsia="Times New Roman" w:hAnsi="Times New Roman" w:cs="Times New Roman"/>
                <w:bCs/>
                <w:sz w:val="24"/>
                <w:szCs w:val="24"/>
              </w:rPr>
              <w:t>o</w:t>
            </w:r>
            <w:r w:rsidRPr="001B3307">
              <w:rPr>
                <w:rFonts w:ascii="Times New Roman" w:eastAsia="Times New Roman" w:hAnsi="Times New Roman" w:cs="Times New Roman"/>
                <w:bCs/>
                <w:sz w:val="24"/>
                <w:szCs w:val="24"/>
              </w:rPr>
              <w:t xml:space="preserve">f </w:t>
            </w:r>
            <w:proofErr w:type="spellStart"/>
            <w:r w:rsidRPr="001B3307">
              <w:rPr>
                <w:rFonts w:ascii="Times New Roman" w:eastAsia="Times New Roman" w:hAnsi="Times New Roman" w:cs="Times New Roman"/>
                <w:bCs/>
                <w:sz w:val="24"/>
                <w:szCs w:val="24"/>
              </w:rPr>
              <w:t>Baao</w:t>
            </w:r>
            <w:proofErr w:type="spellEnd"/>
            <w:r w:rsidRPr="001B3307">
              <w:rPr>
                <w:rFonts w:ascii="Times New Roman" w:eastAsia="Times New Roman" w:hAnsi="Times New Roman" w:cs="Times New Roman"/>
                <w:bCs/>
                <w:sz w:val="24"/>
                <w:szCs w:val="24"/>
              </w:rPr>
              <w:t xml:space="preserve">, Province </w:t>
            </w:r>
            <w:r>
              <w:rPr>
                <w:rFonts w:ascii="Times New Roman" w:eastAsia="Times New Roman" w:hAnsi="Times New Roman" w:cs="Times New Roman"/>
                <w:bCs/>
                <w:sz w:val="24"/>
                <w:szCs w:val="24"/>
              </w:rPr>
              <w:t>o</w:t>
            </w:r>
            <w:r w:rsidRPr="001B3307">
              <w:rPr>
                <w:rFonts w:ascii="Times New Roman" w:eastAsia="Times New Roman" w:hAnsi="Times New Roman" w:cs="Times New Roman"/>
                <w:bCs/>
                <w:sz w:val="24"/>
                <w:szCs w:val="24"/>
              </w:rPr>
              <w:t xml:space="preserve">f Camarines Sur </w:t>
            </w:r>
            <w:r>
              <w:rPr>
                <w:rFonts w:ascii="Times New Roman" w:eastAsia="Times New Roman" w:hAnsi="Times New Roman" w:cs="Times New Roman"/>
                <w:bCs/>
                <w:sz w:val="24"/>
                <w:szCs w:val="24"/>
              </w:rPr>
              <w:t>i</w:t>
            </w:r>
            <w:r w:rsidRPr="001B3307">
              <w:rPr>
                <w:rFonts w:ascii="Times New Roman" w:eastAsia="Times New Roman" w:hAnsi="Times New Roman" w:cs="Times New Roman"/>
                <w:bCs/>
                <w:sz w:val="24"/>
                <w:szCs w:val="24"/>
              </w:rPr>
              <w:t xml:space="preserve">nto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 State College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nd Appropriating Funds Therefor</w:t>
            </w:r>
            <w:r w:rsidR="0066764D">
              <w:rPr>
                <w:rFonts w:ascii="Times New Roman" w:eastAsia="Times New Roman" w:hAnsi="Times New Roman" w:cs="Times New Roman"/>
                <w:bCs/>
                <w:sz w:val="24"/>
                <w:szCs w:val="24"/>
              </w:rPr>
              <w:t xml:space="preserve"> (Reps. </w:t>
            </w:r>
            <w:r w:rsidR="0066764D" w:rsidRPr="0066764D">
              <w:rPr>
                <w:rFonts w:ascii="Times New Roman" w:eastAsia="Times New Roman" w:hAnsi="Times New Roman" w:cs="Times New Roman"/>
                <w:bCs/>
                <w:sz w:val="24"/>
                <w:szCs w:val="24"/>
              </w:rPr>
              <w:t>Villafuerte (M.L.), Go (M.), Mariano-Hernandez, Co (E.), Salceda,</w:t>
            </w:r>
            <w:r w:rsidR="0066764D">
              <w:rPr>
                <w:rFonts w:ascii="Times New Roman" w:eastAsia="Times New Roman" w:hAnsi="Times New Roman" w:cs="Times New Roman"/>
                <w:bCs/>
                <w:sz w:val="24"/>
                <w:szCs w:val="24"/>
              </w:rPr>
              <w:t xml:space="preserve"> et al.)</w:t>
            </w:r>
          </w:p>
        </w:tc>
        <w:tc>
          <w:tcPr>
            <w:tcW w:w="1859" w:type="dxa"/>
          </w:tcPr>
          <w:p w14:paraId="74A6B744" w14:textId="53DA6F70" w:rsidR="001B3307" w:rsidRDefault="001B3307"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1857" w:type="dxa"/>
          </w:tcPr>
          <w:p w14:paraId="5CF2C9A0" w14:textId="061211AA"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28, 2023</w:t>
            </w:r>
          </w:p>
          <w:p w14:paraId="692DF0CA" w14:textId="77777777" w:rsidR="001B3307" w:rsidRDefault="001B3307" w:rsidP="001B3307">
            <w:pPr>
              <w:spacing w:line="240" w:lineRule="auto"/>
              <w:ind w:hanging="2"/>
              <w:rPr>
                <w:rFonts w:ascii="Times New Roman" w:eastAsia="Times New Roman" w:hAnsi="Times New Roman" w:cs="Times New Roman"/>
                <w:sz w:val="24"/>
                <w:szCs w:val="24"/>
              </w:rPr>
            </w:pPr>
          </w:p>
          <w:p w14:paraId="227B6447"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AD1ADB4" w14:textId="2E8768FF"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 2023</w:t>
            </w:r>
          </w:p>
        </w:tc>
        <w:tc>
          <w:tcPr>
            <w:tcW w:w="2844" w:type="dxa"/>
          </w:tcPr>
          <w:p w14:paraId="1901B1ED" w14:textId="77777777" w:rsidR="001B3307" w:rsidRDefault="001B3307" w:rsidP="004A4DC3">
            <w:pPr>
              <w:spacing w:line="240" w:lineRule="auto"/>
              <w:jc w:val="both"/>
              <w:rPr>
                <w:rFonts w:ascii="Times New Roman" w:hAnsi="Times New Roman" w:cs="Times New Roman"/>
                <w:sz w:val="24"/>
                <w:szCs w:val="24"/>
                <w:lang w:val="en-US"/>
              </w:rPr>
            </w:pPr>
          </w:p>
        </w:tc>
      </w:tr>
      <w:tr w:rsidR="001B3307" w:rsidRPr="00C902CF" w14:paraId="3E133D1B" w14:textId="77777777" w:rsidTr="004A4DC3">
        <w:tc>
          <w:tcPr>
            <w:tcW w:w="691" w:type="dxa"/>
          </w:tcPr>
          <w:p w14:paraId="62D42436" w14:textId="77777777" w:rsidR="001B3307" w:rsidRPr="00C902CF" w:rsidRDefault="001B3307"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7F7E19C2" w14:textId="3F21351E" w:rsidR="005D3633" w:rsidRPr="001B3307" w:rsidRDefault="001B3307" w:rsidP="007668F9">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9315 – </w:t>
            </w:r>
            <w:r>
              <w:rPr>
                <w:rFonts w:ascii="Times New Roman" w:eastAsia="Times New Roman" w:hAnsi="Times New Roman" w:cs="Times New Roman"/>
                <w:bCs/>
                <w:sz w:val="24"/>
                <w:szCs w:val="24"/>
              </w:rPr>
              <w:t>An Act</w:t>
            </w:r>
            <w:r>
              <w:t xml:space="preserve"> </w:t>
            </w:r>
            <w:r w:rsidRPr="001B3307">
              <w:rPr>
                <w:rFonts w:ascii="Times New Roman" w:eastAsia="Times New Roman" w:hAnsi="Times New Roman" w:cs="Times New Roman"/>
                <w:bCs/>
                <w:sz w:val="24"/>
                <w:szCs w:val="24"/>
              </w:rPr>
              <w:t xml:space="preserve">Converting </w:t>
            </w:r>
            <w:r>
              <w:rPr>
                <w:rFonts w:ascii="Times New Roman" w:eastAsia="Times New Roman" w:hAnsi="Times New Roman" w:cs="Times New Roman"/>
                <w:bCs/>
                <w:sz w:val="24"/>
                <w:szCs w:val="24"/>
              </w:rPr>
              <w:t xml:space="preserve">the JH </w:t>
            </w:r>
            <w:proofErr w:type="spellStart"/>
            <w:r w:rsidRPr="001B3307">
              <w:rPr>
                <w:rFonts w:ascii="Times New Roman" w:eastAsia="Times New Roman" w:hAnsi="Times New Roman" w:cs="Times New Roman"/>
                <w:bCs/>
                <w:sz w:val="24"/>
                <w:szCs w:val="24"/>
              </w:rPr>
              <w:t>Cerilles</w:t>
            </w:r>
            <w:proofErr w:type="spellEnd"/>
            <w:r w:rsidRPr="001B3307">
              <w:rPr>
                <w:rFonts w:ascii="Times New Roman" w:eastAsia="Times New Roman" w:hAnsi="Times New Roman" w:cs="Times New Roman"/>
                <w:bCs/>
                <w:sz w:val="24"/>
                <w:szCs w:val="24"/>
              </w:rPr>
              <w:t xml:space="preserve"> State College Located </w:t>
            </w:r>
            <w:r>
              <w:rPr>
                <w:rFonts w:ascii="Times New Roman" w:eastAsia="Times New Roman" w:hAnsi="Times New Roman" w:cs="Times New Roman"/>
                <w:bCs/>
                <w:sz w:val="24"/>
                <w:szCs w:val="24"/>
              </w:rPr>
              <w:t>i</w:t>
            </w:r>
            <w:r w:rsidRPr="001B3307">
              <w:rPr>
                <w:rFonts w:ascii="Times New Roman" w:eastAsia="Times New Roman" w:hAnsi="Times New Roman" w:cs="Times New Roman"/>
                <w:bCs/>
                <w:sz w:val="24"/>
                <w:szCs w:val="24"/>
              </w:rPr>
              <w:t xml:space="preserve">n Barangay Mati, Municipality </w:t>
            </w:r>
            <w:r>
              <w:rPr>
                <w:rFonts w:ascii="Times New Roman" w:eastAsia="Times New Roman" w:hAnsi="Times New Roman" w:cs="Times New Roman"/>
                <w:bCs/>
                <w:sz w:val="24"/>
                <w:szCs w:val="24"/>
              </w:rPr>
              <w:t>o</w:t>
            </w:r>
            <w:r w:rsidRPr="001B3307">
              <w:rPr>
                <w:rFonts w:ascii="Times New Roman" w:eastAsia="Times New Roman" w:hAnsi="Times New Roman" w:cs="Times New Roman"/>
                <w:bCs/>
                <w:sz w:val="24"/>
                <w:szCs w:val="24"/>
              </w:rPr>
              <w:t xml:space="preserve">f San Miguel, Province </w:t>
            </w:r>
            <w:r>
              <w:rPr>
                <w:rFonts w:ascii="Times New Roman" w:eastAsia="Times New Roman" w:hAnsi="Times New Roman" w:cs="Times New Roman"/>
                <w:bCs/>
                <w:sz w:val="24"/>
                <w:szCs w:val="24"/>
              </w:rPr>
              <w:t>o</w:t>
            </w:r>
            <w:r w:rsidRPr="001B3307">
              <w:rPr>
                <w:rFonts w:ascii="Times New Roman" w:eastAsia="Times New Roman" w:hAnsi="Times New Roman" w:cs="Times New Roman"/>
                <w:bCs/>
                <w:sz w:val="24"/>
                <w:szCs w:val="24"/>
              </w:rPr>
              <w:t xml:space="preserve">f Zamboanga Del Sur </w:t>
            </w:r>
            <w:r>
              <w:rPr>
                <w:rFonts w:ascii="Times New Roman" w:eastAsia="Times New Roman" w:hAnsi="Times New Roman" w:cs="Times New Roman"/>
                <w:bCs/>
                <w:sz w:val="24"/>
                <w:szCs w:val="24"/>
              </w:rPr>
              <w:t>i</w:t>
            </w:r>
            <w:r w:rsidRPr="001B3307">
              <w:rPr>
                <w:rFonts w:ascii="Times New Roman" w:eastAsia="Times New Roman" w:hAnsi="Times New Roman" w:cs="Times New Roman"/>
                <w:bCs/>
                <w:sz w:val="24"/>
                <w:szCs w:val="24"/>
              </w:rPr>
              <w:t xml:space="preserve">nto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 State University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nd Appropriating Funds Therefor</w:t>
            </w:r>
            <w:r w:rsidR="0066764D">
              <w:rPr>
                <w:rFonts w:ascii="Times New Roman" w:eastAsia="Times New Roman" w:hAnsi="Times New Roman" w:cs="Times New Roman"/>
                <w:bCs/>
                <w:sz w:val="24"/>
                <w:szCs w:val="24"/>
              </w:rPr>
              <w:t xml:space="preserve"> (Reps. </w:t>
            </w:r>
            <w:r w:rsidR="0066764D" w:rsidRPr="0066764D">
              <w:rPr>
                <w:rFonts w:ascii="Times New Roman" w:eastAsia="Times New Roman" w:hAnsi="Times New Roman" w:cs="Times New Roman"/>
                <w:bCs/>
                <w:sz w:val="24"/>
                <w:szCs w:val="24"/>
              </w:rPr>
              <w:t>Yu (J.V.), Yu (D.G.), Go (M.), Lagon (S.), Ty,</w:t>
            </w:r>
            <w:r w:rsidR="0066764D">
              <w:rPr>
                <w:rFonts w:ascii="Times New Roman" w:eastAsia="Times New Roman" w:hAnsi="Times New Roman" w:cs="Times New Roman"/>
                <w:bCs/>
                <w:sz w:val="24"/>
                <w:szCs w:val="24"/>
              </w:rPr>
              <w:t xml:space="preserve"> et al.)</w:t>
            </w:r>
          </w:p>
        </w:tc>
        <w:tc>
          <w:tcPr>
            <w:tcW w:w="1859" w:type="dxa"/>
          </w:tcPr>
          <w:p w14:paraId="23AF2821" w14:textId="1C4FC007" w:rsidR="001B3307" w:rsidRDefault="001B3307"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1857" w:type="dxa"/>
          </w:tcPr>
          <w:p w14:paraId="66407115"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28, 2023</w:t>
            </w:r>
          </w:p>
          <w:p w14:paraId="513F238C" w14:textId="77777777" w:rsidR="001B3307" w:rsidRDefault="001B3307" w:rsidP="001B3307">
            <w:pPr>
              <w:spacing w:line="240" w:lineRule="auto"/>
              <w:ind w:hanging="2"/>
              <w:rPr>
                <w:rFonts w:ascii="Times New Roman" w:eastAsia="Times New Roman" w:hAnsi="Times New Roman" w:cs="Times New Roman"/>
                <w:sz w:val="24"/>
                <w:szCs w:val="24"/>
              </w:rPr>
            </w:pPr>
          </w:p>
          <w:p w14:paraId="7E43816E"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11A34F2F" w14:textId="7EC9556A"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 2023</w:t>
            </w:r>
          </w:p>
        </w:tc>
        <w:tc>
          <w:tcPr>
            <w:tcW w:w="2844" w:type="dxa"/>
          </w:tcPr>
          <w:p w14:paraId="412185B5" w14:textId="77777777" w:rsidR="001B3307" w:rsidRDefault="001B3307" w:rsidP="004A4DC3">
            <w:pPr>
              <w:spacing w:line="240" w:lineRule="auto"/>
              <w:jc w:val="both"/>
              <w:rPr>
                <w:rFonts w:ascii="Times New Roman" w:hAnsi="Times New Roman" w:cs="Times New Roman"/>
                <w:sz w:val="24"/>
                <w:szCs w:val="24"/>
                <w:lang w:val="en-US"/>
              </w:rPr>
            </w:pPr>
          </w:p>
        </w:tc>
      </w:tr>
      <w:tr w:rsidR="001B3307" w:rsidRPr="00C902CF" w14:paraId="635D109E" w14:textId="77777777" w:rsidTr="004A4DC3">
        <w:tc>
          <w:tcPr>
            <w:tcW w:w="691" w:type="dxa"/>
          </w:tcPr>
          <w:p w14:paraId="6FB2A0B0" w14:textId="77777777" w:rsidR="001B3307" w:rsidRPr="00C902CF" w:rsidRDefault="001B3307" w:rsidP="006B3A6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32CB6A43" w14:textId="2526C8E9" w:rsidR="00302BA5" w:rsidRPr="001B3307" w:rsidRDefault="001B3307" w:rsidP="007668F9">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9316 – </w:t>
            </w:r>
            <w:r>
              <w:rPr>
                <w:rFonts w:ascii="Times New Roman" w:eastAsia="Times New Roman" w:hAnsi="Times New Roman" w:cs="Times New Roman"/>
                <w:bCs/>
                <w:sz w:val="24"/>
                <w:szCs w:val="24"/>
              </w:rPr>
              <w:t xml:space="preserve">An Act </w:t>
            </w:r>
            <w:r w:rsidRPr="001B3307">
              <w:rPr>
                <w:rFonts w:ascii="Times New Roman" w:eastAsia="Times New Roman" w:hAnsi="Times New Roman" w:cs="Times New Roman"/>
                <w:bCs/>
                <w:sz w:val="24"/>
                <w:szCs w:val="24"/>
              </w:rPr>
              <w:t xml:space="preserve">Converting </w:t>
            </w:r>
            <w:r>
              <w:rPr>
                <w:rFonts w:ascii="Times New Roman" w:eastAsia="Times New Roman" w:hAnsi="Times New Roman" w:cs="Times New Roman"/>
                <w:bCs/>
                <w:sz w:val="24"/>
                <w:szCs w:val="24"/>
              </w:rPr>
              <w:t>t</w:t>
            </w:r>
            <w:r w:rsidRPr="001B3307">
              <w:rPr>
                <w:rFonts w:ascii="Times New Roman" w:eastAsia="Times New Roman" w:hAnsi="Times New Roman" w:cs="Times New Roman"/>
                <w:bCs/>
                <w:sz w:val="24"/>
                <w:szCs w:val="24"/>
              </w:rPr>
              <w:t xml:space="preserve">he San Pedro Technological Institute </w:t>
            </w:r>
            <w:r>
              <w:rPr>
                <w:rFonts w:ascii="Times New Roman" w:eastAsia="Times New Roman" w:hAnsi="Times New Roman" w:cs="Times New Roman"/>
                <w:bCs/>
                <w:sz w:val="24"/>
                <w:szCs w:val="24"/>
              </w:rPr>
              <w:t>in the City of</w:t>
            </w:r>
            <w:r w:rsidRPr="001B3307">
              <w:rPr>
                <w:rFonts w:ascii="Times New Roman" w:eastAsia="Times New Roman" w:hAnsi="Times New Roman" w:cs="Times New Roman"/>
                <w:bCs/>
                <w:sz w:val="24"/>
                <w:szCs w:val="24"/>
              </w:rPr>
              <w:t xml:space="preserve"> San Pedro, Province </w:t>
            </w:r>
            <w:r>
              <w:rPr>
                <w:rFonts w:ascii="Times New Roman" w:eastAsia="Times New Roman" w:hAnsi="Times New Roman" w:cs="Times New Roman"/>
                <w:bCs/>
                <w:sz w:val="24"/>
                <w:szCs w:val="24"/>
              </w:rPr>
              <w:t>of</w:t>
            </w:r>
            <w:r w:rsidRPr="001B3307">
              <w:rPr>
                <w:rFonts w:ascii="Times New Roman" w:eastAsia="Times New Roman" w:hAnsi="Times New Roman" w:cs="Times New Roman"/>
                <w:bCs/>
                <w:sz w:val="24"/>
                <w:szCs w:val="24"/>
              </w:rPr>
              <w:t xml:space="preserve"> Laguna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 xml:space="preserve"> State College </w:t>
            </w:r>
            <w:r>
              <w:rPr>
                <w:rFonts w:ascii="Times New Roman" w:eastAsia="Times New Roman" w:hAnsi="Times New Roman" w:cs="Times New Roman"/>
                <w:bCs/>
                <w:sz w:val="24"/>
                <w:szCs w:val="24"/>
              </w:rPr>
              <w:t>a</w:t>
            </w:r>
            <w:r w:rsidRPr="001B3307">
              <w:rPr>
                <w:rFonts w:ascii="Times New Roman" w:eastAsia="Times New Roman" w:hAnsi="Times New Roman" w:cs="Times New Roman"/>
                <w:bCs/>
                <w:sz w:val="24"/>
                <w:szCs w:val="24"/>
              </w:rPr>
              <w:t>nd Appropriating Funds Therefor</w:t>
            </w:r>
            <w:r w:rsidR="0066764D">
              <w:rPr>
                <w:rFonts w:ascii="Times New Roman" w:eastAsia="Times New Roman" w:hAnsi="Times New Roman" w:cs="Times New Roman"/>
                <w:bCs/>
                <w:sz w:val="24"/>
                <w:szCs w:val="24"/>
              </w:rPr>
              <w:t xml:space="preserve"> (Reps. </w:t>
            </w:r>
            <w:r w:rsidR="0066764D" w:rsidRPr="0066764D">
              <w:rPr>
                <w:rFonts w:ascii="Times New Roman" w:eastAsia="Times New Roman" w:hAnsi="Times New Roman" w:cs="Times New Roman"/>
                <w:bCs/>
                <w:sz w:val="24"/>
                <w:szCs w:val="24"/>
              </w:rPr>
              <w:t>M</w:t>
            </w:r>
            <w:r w:rsidR="0066764D">
              <w:rPr>
                <w:rFonts w:ascii="Times New Roman" w:eastAsia="Times New Roman" w:hAnsi="Times New Roman" w:cs="Times New Roman"/>
                <w:bCs/>
                <w:sz w:val="24"/>
                <w:szCs w:val="24"/>
              </w:rPr>
              <w:t>a</w:t>
            </w:r>
            <w:r w:rsidR="0066764D" w:rsidRPr="0066764D">
              <w:rPr>
                <w:rFonts w:ascii="Times New Roman" w:eastAsia="Times New Roman" w:hAnsi="Times New Roman" w:cs="Times New Roman"/>
                <w:bCs/>
                <w:sz w:val="24"/>
                <w:szCs w:val="24"/>
              </w:rPr>
              <w:t>tibag, Go (M.), Chatto, Rodriguez (E.), Rillo</w:t>
            </w:r>
            <w:r w:rsidR="0066764D">
              <w:rPr>
                <w:rFonts w:ascii="Times New Roman" w:eastAsia="Times New Roman" w:hAnsi="Times New Roman" w:cs="Times New Roman"/>
                <w:bCs/>
                <w:sz w:val="24"/>
                <w:szCs w:val="24"/>
              </w:rPr>
              <w:t>, et al.)</w:t>
            </w:r>
          </w:p>
        </w:tc>
        <w:tc>
          <w:tcPr>
            <w:tcW w:w="1859" w:type="dxa"/>
          </w:tcPr>
          <w:p w14:paraId="40B85C97" w14:textId="57F40C99" w:rsidR="001B3307" w:rsidRDefault="001B3307" w:rsidP="004A4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1857" w:type="dxa"/>
          </w:tcPr>
          <w:p w14:paraId="4FB57089"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28, 2023</w:t>
            </w:r>
          </w:p>
          <w:p w14:paraId="7EAB144E" w14:textId="77777777" w:rsidR="001B3307" w:rsidRDefault="001B3307" w:rsidP="001B3307">
            <w:pPr>
              <w:spacing w:line="240" w:lineRule="auto"/>
              <w:ind w:hanging="2"/>
              <w:rPr>
                <w:rFonts w:ascii="Times New Roman" w:eastAsia="Times New Roman" w:hAnsi="Times New Roman" w:cs="Times New Roman"/>
                <w:sz w:val="24"/>
                <w:szCs w:val="24"/>
              </w:rPr>
            </w:pPr>
          </w:p>
          <w:p w14:paraId="0436F1B2" w14:textId="77777777"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BC4D4EF" w14:textId="4AE2E8CB" w:rsidR="001B3307" w:rsidRDefault="001B3307" w:rsidP="001B3307">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 2023</w:t>
            </w:r>
          </w:p>
        </w:tc>
        <w:tc>
          <w:tcPr>
            <w:tcW w:w="2844" w:type="dxa"/>
          </w:tcPr>
          <w:p w14:paraId="4929CAFC" w14:textId="77777777" w:rsidR="001B3307" w:rsidRDefault="001B3307" w:rsidP="004A4DC3">
            <w:pPr>
              <w:spacing w:line="240" w:lineRule="auto"/>
              <w:jc w:val="both"/>
              <w:rPr>
                <w:rFonts w:ascii="Times New Roman" w:hAnsi="Times New Roman" w:cs="Times New Roman"/>
                <w:sz w:val="24"/>
                <w:szCs w:val="24"/>
                <w:lang w:val="en-US"/>
              </w:rPr>
            </w:pPr>
          </w:p>
        </w:tc>
      </w:tr>
      <w:tr w:rsidR="00FB3D5B" w:rsidRPr="00C902CF" w14:paraId="66D074A1" w14:textId="77777777" w:rsidTr="004A4DC3">
        <w:tc>
          <w:tcPr>
            <w:tcW w:w="691" w:type="dxa"/>
          </w:tcPr>
          <w:p w14:paraId="167C0C71" w14:textId="77777777" w:rsidR="00FB3D5B" w:rsidRPr="00C902CF" w:rsidRDefault="00FB3D5B" w:rsidP="00FB3D5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2FF609D8" w14:textId="750D1EC0" w:rsidR="005D3633" w:rsidRDefault="00FB3D5B" w:rsidP="007668F9">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HBN 9317 – </w:t>
            </w:r>
            <w:r w:rsidRPr="00FB3D5B">
              <w:rPr>
                <w:rFonts w:ascii="Times New Roman" w:eastAsia="Times New Roman" w:hAnsi="Times New Roman" w:cs="Times New Roman"/>
                <w:bCs/>
                <w:sz w:val="24"/>
                <w:szCs w:val="24"/>
              </w:rPr>
              <w:t xml:space="preserve">An Act Converting </w:t>
            </w:r>
            <w:r>
              <w:rPr>
                <w:rFonts w:ascii="Times New Roman" w:eastAsia="Times New Roman" w:hAnsi="Times New Roman" w:cs="Times New Roman"/>
                <w:bCs/>
                <w:sz w:val="24"/>
                <w:szCs w:val="24"/>
              </w:rPr>
              <w:t>t</w:t>
            </w:r>
            <w:r w:rsidRPr="00FB3D5B">
              <w:rPr>
                <w:rFonts w:ascii="Times New Roman" w:eastAsia="Times New Roman" w:hAnsi="Times New Roman" w:cs="Times New Roman"/>
                <w:bCs/>
                <w:sz w:val="24"/>
                <w:szCs w:val="24"/>
              </w:rPr>
              <w:t xml:space="preserve">he Cotabato Foundation College </w:t>
            </w:r>
            <w:r>
              <w:rPr>
                <w:rFonts w:ascii="Times New Roman" w:eastAsia="Times New Roman" w:hAnsi="Times New Roman" w:cs="Times New Roman"/>
                <w:bCs/>
                <w:sz w:val="24"/>
                <w:szCs w:val="24"/>
              </w:rPr>
              <w:t>o</w:t>
            </w:r>
            <w:r w:rsidRPr="00FB3D5B">
              <w:rPr>
                <w:rFonts w:ascii="Times New Roman" w:eastAsia="Times New Roman" w:hAnsi="Times New Roman" w:cs="Times New Roman"/>
                <w:bCs/>
                <w:sz w:val="24"/>
                <w:szCs w:val="24"/>
              </w:rPr>
              <w:t xml:space="preserve">f Science </w:t>
            </w:r>
            <w:r>
              <w:rPr>
                <w:rFonts w:ascii="Times New Roman" w:eastAsia="Times New Roman" w:hAnsi="Times New Roman" w:cs="Times New Roman"/>
                <w:bCs/>
                <w:sz w:val="24"/>
                <w:szCs w:val="24"/>
              </w:rPr>
              <w:t>a</w:t>
            </w:r>
            <w:r w:rsidRPr="00FB3D5B">
              <w:rPr>
                <w:rFonts w:ascii="Times New Roman" w:eastAsia="Times New Roman" w:hAnsi="Times New Roman" w:cs="Times New Roman"/>
                <w:bCs/>
                <w:sz w:val="24"/>
                <w:szCs w:val="24"/>
              </w:rPr>
              <w:t xml:space="preserve">nd Technology </w:t>
            </w:r>
            <w:r>
              <w:rPr>
                <w:rFonts w:ascii="Times New Roman" w:eastAsia="Times New Roman" w:hAnsi="Times New Roman" w:cs="Times New Roman"/>
                <w:bCs/>
                <w:sz w:val="24"/>
                <w:szCs w:val="24"/>
              </w:rPr>
              <w:t xml:space="preserve">in the </w:t>
            </w:r>
            <w:r w:rsidRPr="00FB3D5B">
              <w:rPr>
                <w:rFonts w:ascii="Times New Roman" w:eastAsia="Times New Roman" w:hAnsi="Times New Roman" w:cs="Times New Roman"/>
                <w:bCs/>
                <w:sz w:val="24"/>
                <w:szCs w:val="24"/>
              </w:rPr>
              <w:t xml:space="preserve">Municipality </w:t>
            </w:r>
            <w:r>
              <w:rPr>
                <w:rFonts w:ascii="Times New Roman" w:eastAsia="Times New Roman" w:hAnsi="Times New Roman" w:cs="Times New Roman"/>
                <w:bCs/>
                <w:sz w:val="24"/>
                <w:szCs w:val="24"/>
              </w:rPr>
              <w:t>o</w:t>
            </w:r>
            <w:r w:rsidRPr="00FB3D5B">
              <w:rPr>
                <w:rFonts w:ascii="Times New Roman" w:eastAsia="Times New Roman" w:hAnsi="Times New Roman" w:cs="Times New Roman"/>
                <w:bCs/>
                <w:sz w:val="24"/>
                <w:szCs w:val="24"/>
              </w:rPr>
              <w:t xml:space="preserve">f Arakan, Province </w:t>
            </w:r>
            <w:r>
              <w:rPr>
                <w:rFonts w:ascii="Times New Roman" w:eastAsia="Times New Roman" w:hAnsi="Times New Roman" w:cs="Times New Roman"/>
                <w:bCs/>
                <w:sz w:val="24"/>
                <w:szCs w:val="24"/>
              </w:rPr>
              <w:t>o</w:t>
            </w:r>
            <w:r w:rsidRPr="00FB3D5B">
              <w:rPr>
                <w:rFonts w:ascii="Times New Roman" w:eastAsia="Times New Roman" w:hAnsi="Times New Roman" w:cs="Times New Roman"/>
                <w:bCs/>
                <w:sz w:val="24"/>
                <w:szCs w:val="24"/>
              </w:rPr>
              <w:t xml:space="preserve">f Cotabato </w:t>
            </w:r>
            <w:r>
              <w:rPr>
                <w:rFonts w:ascii="Times New Roman" w:eastAsia="Times New Roman" w:hAnsi="Times New Roman" w:cs="Times New Roman"/>
                <w:bCs/>
                <w:sz w:val="24"/>
                <w:szCs w:val="24"/>
              </w:rPr>
              <w:t>i</w:t>
            </w:r>
            <w:r w:rsidRPr="00FB3D5B">
              <w:rPr>
                <w:rFonts w:ascii="Times New Roman" w:eastAsia="Times New Roman" w:hAnsi="Times New Roman" w:cs="Times New Roman"/>
                <w:bCs/>
                <w:sz w:val="24"/>
                <w:szCs w:val="24"/>
              </w:rPr>
              <w:t xml:space="preserve">nto </w:t>
            </w:r>
            <w:r>
              <w:rPr>
                <w:rFonts w:ascii="Times New Roman" w:eastAsia="Times New Roman" w:hAnsi="Times New Roman" w:cs="Times New Roman"/>
                <w:bCs/>
                <w:sz w:val="24"/>
                <w:szCs w:val="24"/>
              </w:rPr>
              <w:t>a</w:t>
            </w:r>
            <w:r w:rsidRPr="00FB3D5B">
              <w:rPr>
                <w:rFonts w:ascii="Times New Roman" w:eastAsia="Times New Roman" w:hAnsi="Times New Roman" w:cs="Times New Roman"/>
                <w:bCs/>
                <w:sz w:val="24"/>
                <w:szCs w:val="24"/>
              </w:rPr>
              <w:t xml:space="preserve"> State University </w:t>
            </w:r>
            <w:r>
              <w:rPr>
                <w:rFonts w:ascii="Times New Roman" w:eastAsia="Times New Roman" w:hAnsi="Times New Roman" w:cs="Times New Roman"/>
                <w:bCs/>
                <w:sz w:val="24"/>
                <w:szCs w:val="24"/>
              </w:rPr>
              <w:t>a</w:t>
            </w:r>
            <w:r w:rsidRPr="00FB3D5B">
              <w:rPr>
                <w:rFonts w:ascii="Times New Roman" w:eastAsia="Times New Roman" w:hAnsi="Times New Roman" w:cs="Times New Roman"/>
                <w:bCs/>
                <w:sz w:val="24"/>
                <w:szCs w:val="24"/>
              </w:rPr>
              <w:t>nd Appropriating Funds Therefor</w:t>
            </w:r>
            <w:r w:rsidR="0066764D">
              <w:rPr>
                <w:rFonts w:ascii="Times New Roman" w:eastAsia="Times New Roman" w:hAnsi="Times New Roman" w:cs="Times New Roman"/>
                <w:bCs/>
                <w:sz w:val="24"/>
                <w:szCs w:val="24"/>
              </w:rPr>
              <w:t xml:space="preserve"> (Reps. </w:t>
            </w:r>
            <w:r w:rsidR="0066764D" w:rsidRPr="0066764D">
              <w:rPr>
                <w:rFonts w:ascii="Times New Roman" w:eastAsia="Times New Roman" w:hAnsi="Times New Roman" w:cs="Times New Roman"/>
                <w:bCs/>
                <w:sz w:val="24"/>
                <w:szCs w:val="24"/>
              </w:rPr>
              <w:t>Caoagdan, Go (M.), Co (E.), Salceda, Lagon (S.)</w:t>
            </w:r>
            <w:r w:rsidR="0066764D">
              <w:rPr>
                <w:rFonts w:ascii="Times New Roman" w:eastAsia="Times New Roman" w:hAnsi="Times New Roman" w:cs="Times New Roman"/>
                <w:bCs/>
                <w:sz w:val="24"/>
                <w:szCs w:val="24"/>
              </w:rPr>
              <w:t>, et al.)</w:t>
            </w:r>
          </w:p>
        </w:tc>
        <w:tc>
          <w:tcPr>
            <w:tcW w:w="1859" w:type="dxa"/>
          </w:tcPr>
          <w:p w14:paraId="0CE45F31" w14:textId="143CE66E" w:rsidR="00FB3D5B" w:rsidRDefault="00FB3D5B" w:rsidP="00FB3D5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1857" w:type="dxa"/>
          </w:tcPr>
          <w:p w14:paraId="7F60CC92" w14:textId="77777777" w:rsidR="00FB3D5B" w:rsidRDefault="00FB3D5B" w:rsidP="00FB3D5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28, 2023</w:t>
            </w:r>
          </w:p>
          <w:p w14:paraId="3F94E93C" w14:textId="77777777" w:rsidR="00FB3D5B" w:rsidRDefault="00FB3D5B" w:rsidP="00FB3D5B">
            <w:pPr>
              <w:spacing w:line="240" w:lineRule="auto"/>
              <w:ind w:hanging="2"/>
              <w:rPr>
                <w:rFonts w:ascii="Times New Roman" w:eastAsia="Times New Roman" w:hAnsi="Times New Roman" w:cs="Times New Roman"/>
                <w:sz w:val="24"/>
                <w:szCs w:val="24"/>
              </w:rPr>
            </w:pPr>
          </w:p>
          <w:p w14:paraId="4EC487BA" w14:textId="77777777" w:rsidR="00FB3D5B" w:rsidRDefault="00FB3D5B" w:rsidP="00FB3D5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3024855D" w14:textId="6497B7BF" w:rsidR="00FB3D5B" w:rsidRDefault="00FB3D5B" w:rsidP="00FB3D5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 2023</w:t>
            </w:r>
          </w:p>
        </w:tc>
        <w:tc>
          <w:tcPr>
            <w:tcW w:w="2844" w:type="dxa"/>
          </w:tcPr>
          <w:p w14:paraId="041CFADC" w14:textId="77777777" w:rsidR="00FB3D5B" w:rsidRDefault="00FB3D5B" w:rsidP="00FB3D5B">
            <w:pPr>
              <w:spacing w:line="240" w:lineRule="auto"/>
              <w:jc w:val="both"/>
              <w:rPr>
                <w:rFonts w:ascii="Times New Roman" w:hAnsi="Times New Roman" w:cs="Times New Roman"/>
                <w:sz w:val="24"/>
                <w:szCs w:val="24"/>
                <w:lang w:val="en-US"/>
              </w:rPr>
            </w:pPr>
          </w:p>
        </w:tc>
      </w:tr>
      <w:tr w:rsidR="00FB3D5B" w:rsidRPr="00C902CF" w14:paraId="30BDBAF9" w14:textId="77777777" w:rsidTr="004A4DC3">
        <w:tc>
          <w:tcPr>
            <w:tcW w:w="691" w:type="dxa"/>
          </w:tcPr>
          <w:p w14:paraId="49945522" w14:textId="77777777" w:rsidR="00FB3D5B" w:rsidRPr="00C902CF" w:rsidRDefault="00FB3D5B" w:rsidP="00FB3D5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0C94FD77" w14:textId="77777777" w:rsidR="00FB3D5B" w:rsidRDefault="00FB3D5B" w:rsidP="00FB3D5B">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9318 – </w:t>
            </w:r>
            <w:r>
              <w:rPr>
                <w:rFonts w:ascii="Times New Roman" w:eastAsia="Times New Roman" w:hAnsi="Times New Roman" w:cs="Times New Roman"/>
                <w:bCs/>
                <w:sz w:val="24"/>
                <w:szCs w:val="24"/>
              </w:rPr>
              <w:t xml:space="preserve">An Act </w:t>
            </w:r>
            <w:r w:rsidRPr="00FB3D5B">
              <w:rPr>
                <w:rFonts w:ascii="Times New Roman" w:eastAsia="Times New Roman" w:hAnsi="Times New Roman" w:cs="Times New Roman"/>
                <w:bCs/>
                <w:sz w:val="24"/>
                <w:szCs w:val="24"/>
              </w:rPr>
              <w:t xml:space="preserve">Converting </w:t>
            </w:r>
            <w:r>
              <w:rPr>
                <w:rFonts w:ascii="Times New Roman" w:eastAsia="Times New Roman" w:hAnsi="Times New Roman" w:cs="Times New Roman"/>
                <w:bCs/>
                <w:sz w:val="24"/>
                <w:szCs w:val="24"/>
              </w:rPr>
              <w:t>t</w:t>
            </w:r>
            <w:r w:rsidRPr="00FB3D5B">
              <w:rPr>
                <w:rFonts w:ascii="Times New Roman" w:eastAsia="Times New Roman" w:hAnsi="Times New Roman" w:cs="Times New Roman"/>
                <w:bCs/>
                <w:sz w:val="24"/>
                <w:szCs w:val="24"/>
              </w:rPr>
              <w:t xml:space="preserve">he Makilala Institute </w:t>
            </w:r>
            <w:r>
              <w:rPr>
                <w:rFonts w:ascii="Times New Roman" w:eastAsia="Times New Roman" w:hAnsi="Times New Roman" w:cs="Times New Roman"/>
                <w:bCs/>
                <w:sz w:val="24"/>
                <w:szCs w:val="24"/>
              </w:rPr>
              <w:t>o</w:t>
            </w:r>
            <w:r w:rsidRPr="00FB3D5B">
              <w:rPr>
                <w:rFonts w:ascii="Times New Roman" w:eastAsia="Times New Roman" w:hAnsi="Times New Roman" w:cs="Times New Roman"/>
                <w:bCs/>
                <w:sz w:val="24"/>
                <w:szCs w:val="24"/>
              </w:rPr>
              <w:t xml:space="preserve">f Science </w:t>
            </w:r>
            <w:r>
              <w:rPr>
                <w:rFonts w:ascii="Times New Roman" w:eastAsia="Times New Roman" w:hAnsi="Times New Roman" w:cs="Times New Roman"/>
                <w:bCs/>
                <w:sz w:val="24"/>
                <w:szCs w:val="24"/>
              </w:rPr>
              <w:t>a</w:t>
            </w:r>
            <w:r w:rsidRPr="00FB3D5B">
              <w:rPr>
                <w:rFonts w:ascii="Times New Roman" w:eastAsia="Times New Roman" w:hAnsi="Times New Roman" w:cs="Times New Roman"/>
                <w:bCs/>
                <w:sz w:val="24"/>
                <w:szCs w:val="24"/>
              </w:rPr>
              <w:t xml:space="preserve">nd Technology </w:t>
            </w:r>
            <w:r>
              <w:rPr>
                <w:rFonts w:ascii="Times New Roman" w:eastAsia="Times New Roman" w:hAnsi="Times New Roman" w:cs="Times New Roman"/>
                <w:bCs/>
                <w:sz w:val="24"/>
                <w:szCs w:val="24"/>
              </w:rPr>
              <w:t xml:space="preserve">in the </w:t>
            </w:r>
            <w:r w:rsidRPr="00FB3D5B">
              <w:rPr>
                <w:rFonts w:ascii="Times New Roman" w:eastAsia="Times New Roman" w:hAnsi="Times New Roman" w:cs="Times New Roman"/>
                <w:bCs/>
                <w:sz w:val="24"/>
                <w:szCs w:val="24"/>
              </w:rPr>
              <w:t xml:space="preserve">Municipality </w:t>
            </w:r>
            <w:r>
              <w:rPr>
                <w:rFonts w:ascii="Times New Roman" w:eastAsia="Times New Roman" w:hAnsi="Times New Roman" w:cs="Times New Roman"/>
                <w:bCs/>
                <w:sz w:val="24"/>
                <w:szCs w:val="24"/>
              </w:rPr>
              <w:t>o</w:t>
            </w:r>
            <w:r w:rsidRPr="00FB3D5B">
              <w:rPr>
                <w:rFonts w:ascii="Times New Roman" w:eastAsia="Times New Roman" w:hAnsi="Times New Roman" w:cs="Times New Roman"/>
                <w:bCs/>
                <w:sz w:val="24"/>
                <w:szCs w:val="24"/>
              </w:rPr>
              <w:t xml:space="preserve">f Makilala, Province </w:t>
            </w:r>
            <w:r>
              <w:rPr>
                <w:rFonts w:ascii="Times New Roman" w:eastAsia="Times New Roman" w:hAnsi="Times New Roman" w:cs="Times New Roman"/>
                <w:bCs/>
                <w:sz w:val="24"/>
                <w:szCs w:val="24"/>
              </w:rPr>
              <w:t>o</w:t>
            </w:r>
            <w:r w:rsidRPr="00FB3D5B">
              <w:rPr>
                <w:rFonts w:ascii="Times New Roman" w:eastAsia="Times New Roman" w:hAnsi="Times New Roman" w:cs="Times New Roman"/>
                <w:bCs/>
                <w:sz w:val="24"/>
                <w:szCs w:val="24"/>
              </w:rPr>
              <w:t xml:space="preserve">f Cotabato, </w:t>
            </w:r>
            <w:r>
              <w:rPr>
                <w:rFonts w:ascii="Times New Roman" w:eastAsia="Times New Roman" w:hAnsi="Times New Roman" w:cs="Times New Roman"/>
                <w:bCs/>
                <w:sz w:val="24"/>
                <w:szCs w:val="24"/>
              </w:rPr>
              <w:t>i</w:t>
            </w:r>
            <w:r w:rsidRPr="00FB3D5B">
              <w:rPr>
                <w:rFonts w:ascii="Times New Roman" w:eastAsia="Times New Roman" w:hAnsi="Times New Roman" w:cs="Times New Roman"/>
                <w:bCs/>
                <w:sz w:val="24"/>
                <w:szCs w:val="24"/>
              </w:rPr>
              <w:t xml:space="preserve">nto </w:t>
            </w:r>
            <w:r>
              <w:rPr>
                <w:rFonts w:ascii="Times New Roman" w:eastAsia="Times New Roman" w:hAnsi="Times New Roman" w:cs="Times New Roman"/>
                <w:bCs/>
                <w:sz w:val="24"/>
                <w:szCs w:val="24"/>
              </w:rPr>
              <w:t>a</w:t>
            </w:r>
            <w:r w:rsidRPr="00FB3D5B">
              <w:rPr>
                <w:rFonts w:ascii="Times New Roman" w:eastAsia="Times New Roman" w:hAnsi="Times New Roman" w:cs="Times New Roman"/>
                <w:bCs/>
                <w:sz w:val="24"/>
                <w:szCs w:val="24"/>
              </w:rPr>
              <w:t xml:space="preserve"> State College </w:t>
            </w:r>
            <w:r>
              <w:rPr>
                <w:rFonts w:ascii="Times New Roman" w:eastAsia="Times New Roman" w:hAnsi="Times New Roman" w:cs="Times New Roman"/>
                <w:bCs/>
                <w:sz w:val="24"/>
                <w:szCs w:val="24"/>
              </w:rPr>
              <w:t>a</w:t>
            </w:r>
            <w:r w:rsidRPr="00FB3D5B">
              <w:rPr>
                <w:rFonts w:ascii="Times New Roman" w:eastAsia="Times New Roman" w:hAnsi="Times New Roman" w:cs="Times New Roman"/>
                <w:bCs/>
                <w:sz w:val="24"/>
                <w:szCs w:val="24"/>
              </w:rPr>
              <w:t>nd Appropriating Funds Therefor</w:t>
            </w:r>
            <w:r w:rsidR="0066764D">
              <w:rPr>
                <w:rFonts w:ascii="Times New Roman" w:eastAsia="Times New Roman" w:hAnsi="Times New Roman" w:cs="Times New Roman"/>
                <w:bCs/>
                <w:sz w:val="24"/>
                <w:szCs w:val="24"/>
              </w:rPr>
              <w:t xml:space="preserve"> (Reps. </w:t>
            </w:r>
            <w:r w:rsidR="0066764D" w:rsidRPr="0066764D">
              <w:rPr>
                <w:rFonts w:ascii="Times New Roman" w:eastAsia="Times New Roman" w:hAnsi="Times New Roman" w:cs="Times New Roman"/>
                <w:bCs/>
                <w:sz w:val="24"/>
                <w:szCs w:val="24"/>
              </w:rPr>
              <w:t>Caoagdan, Go (M.), Chatto, Rodriguez (E.), Rillo,</w:t>
            </w:r>
            <w:r w:rsidR="0066764D">
              <w:rPr>
                <w:rFonts w:ascii="Times New Roman" w:eastAsia="Times New Roman" w:hAnsi="Times New Roman" w:cs="Times New Roman"/>
                <w:bCs/>
                <w:sz w:val="24"/>
                <w:szCs w:val="24"/>
              </w:rPr>
              <w:t xml:space="preserve"> et al.)</w:t>
            </w:r>
          </w:p>
          <w:p w14:paraId="20D6D70E" w14:textId="77777777" w:rsidR="00302BA5" w:rsidRDefault="00302BA5" w:rsidP="00FB3D5B">
            <w:pPr>
              <w:spacing w:line="240" w:lineRule="auto"/>
              <w:ind w:hanging="2"/>
              <w:jc w:val="both"/>
              <w:rPr>
                <w:rFonts w:ascii="Times New Roman" w:eastAsia="Times New Roman" w:hAnsi="Times New Roman" w:cs="Times New Roman"/>
                <w:bCs/>
                <w:sz w:val="24"/>
                <w:szCs w:val="24"/>
              </w:rPr>
            </w:pPr>
          </w:p>
          <w:p w14:paraId="5A92E8C5" w14:textId="5E25534C" w:rsidR="005D3633" w:rsidRPr="00FB3D5B" w:rsidRDefault="005D3633" w:rsidP="00FB3D5B">
            <w:pPr>
              <w:spacing w:line="240" w:lineRule="auto"/>
              <w:ind w:hanging="2"/>
              <w:jc w:val="both"/>
              <w:rPr>
                <w:rFonts w:ascii="Times New Roman" w:eastAsia="Times New Roman" w:hAnsi="Times New Roman" w:cs="Times New Roman"/>
                <w:bCs/>
                <w:sz w:val="24"/>
                <w:szCs w:val="24"/>
              </w:rPr>
            </w:pPr>
          </w:p>
        </w:tc>
        <w:tc>
          <w:tcPr>
            <w:tcW w:w="1859" w:type="dxa"/>
          </w:tcPr>
          <w:p w14:paraId="50F8AB3A" w14:textId="441A6C23" w:rsidR="00FB3D5B" w:rsidRDefault="00FB3D5B" w:rsidP="00FB3D5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1857" w:type="dxa"/>
          </w:tcPr>
          <w:p w14:paraId="44B35CCC" w14:textId="77777777" w:rsidR="00FB3D5B" w:rsidRDefault="00FB3D5B" w:rsidP="00FB3D5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28, 2023</w:t>
            </w:r>
          </w:p>
          <w:p w14:paraId="2FFBCF09" w14:textId="77777777" w:rsidR="00FB3D5B" w:rsidRDefault="00FB3D5B" w:rsidP="00FB3D5B">
            <w:pPr>
              <w:spacing w:line="240" w:lineRule="auto"/>
              <w:ind w:hanging="2"/>
              <w:rPr>
                <w:rFonts w:ascii="Times New Roman" w:eastAsia="Times New Roman" w:hAnsi="Times New Roman" w:cs="Times New Roman"/>
                <w:sz w:val="24"/>
                <w:szCs w:val="24"/>
              </w:rPr>
            </w:pPr>
          </w:p>
          <w:p w14:paraId="6A424656" w14:textId="77777777" w:rsidR="00FB3D5B" w:rsidRDefault="00FB3D5B" w:rsidP="00FB3D5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ECDABDB" w14:textId="0B9148AE" w:rsidR="00FB3D5B" w:rsidRDefault="00FB3D5B" w:rsidP="00FB3D5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 2023</w:t>
            </w:r>
          </w:p>
        </w:tc>
        <w:tc>
          <w:tcPr>
            <w:tcW w:w="2844" w:type="dxa"/>
          </w:tcPr>
          <w:p w14:paraId="6346DDF4" w14:textId="77777777" w:rsidR="00FB3D5B" w:rsidRDefault="00FB3D5B" w:rsidP="00FB3D5B">
            <w:pPr>
              <w:spacing w:line="240" w:lineRule="auto"/>
              <w:jc w:val="both"/>
              <w:rPr>
                <w:rFonts w:ascii="Times New Roman" w:hAnsi="Times New Roman" w:cs="Times New Roman"/>
                <w:sz w:val="24"/>
                <w:szCs w:val="24"/>
                <w:lang w:val="en-US"/>
              </w:rPr>
            </w:pPr>
          </w:p>
        </w:tc>
      </w:tr>
      <w:tr w:rsidR="0066764D" w:rsidRPr="00C902CF" w14:paraId="3E9C4B8D" w14:textId="77777777" w:rsidTr="004A4DC3">
        <w:tc>
          <w:tcPr>
            <w:tcW w:w="691" w:type="dxa"/>
          </w:tcPr>
          <w:p w14:paraId="6EE3A7DA" w14:textId="77777777" w:rsidR="0066764D" w:rsidRPr="00C902CF" w:rsidRDefault="0066764D" w:rsidP="00FB3D5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752DB7B1" w14:textId="77777777" w:rsidR="0066764D" w:rsidRDefault="0066764D" w:rsidP="00FB3D5B">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9319 - </w:t>
            </w:r>
            <w:r w:rsidRPr="0066764D">
              <w:rPr>
                <w:rFonts w:ascii="Times New Roman" w:eastAsia="Times New Roman" w:hAnsi="Times New Roman" w:cs="Times New Roman"/>
                <w:bCs/>
                <w:sz w:val="24"/>
                <w:szCs w:val="24"/>
              </w:rPr>
              <w:t xml:space="preserve">An Act Renaming </w:t>
            </w:r>
            <w:r>
              <w:rPr>
                <w:rFonts w:ascii="Times New Roman" w:eastAsia="Times New Roman" w:hAnsi="Times New Roman" w:cs="Times New Roman"/>
                <w:bCs/>
                <w:sz w:val="24"/>
                <w:szCs w:val="24"/>
              </w:rPr>
              <w:t>t</w:t>
            </w:r>
            <w:r w:rsidRPr="0066764D">
              <w:rPr>
                <w:rFonts w:ascii="Times New Roman" w:eastAsia="Times New Roman" w:hAnsi="Times New Roman" w:cs="Times New Roman"/>
                <w:bCs/>
                <w:sz w:val="24"/>
                <w:szCs w:val="24"/>
              </w:rPr>
              <w:t xml:space="preserve">he Nueva Ecija University </w:t>
            </w:r>
            <w:r>
              <w:rPr>
                <w:rFonts w:ascii="Times New Roman" w:eastAsia="Times New Roman" w:hAnsi="Times New Roman" w:cs="Times New Roman"/>
                <w:bCs/>
                <w:sz w:val="24"/>
                <w:szCs w:val="24"/>
              </w:rPr>
              <w:t>o</w:t>
            </w:r>
            <w:r w:rsidRPr="0066764D">
              <w:rPr>
                <w:rFonts w:ascii="Times New Roman" w:eastAsia="Times New Roman" w:hAnsi="Times New Roman" w:cs="Times New Roman"/>
                <w:bCs/>
                <w:sz w:val="24"/>
                <w:szCs w:val="24"/>
              </w:rPr>
              <w:t xml:space="preserve">f Science </w:t>
            </w:r>
            <w:r>
              <w:rPr>
                <w:rFonts w:ascii="Times New Roman" w:eastAsia="Times New Roman" w:hAnsi="Times New Roman" w:cs="Times New Roman"/>
                <w:bCs/>
                <w:sz w:val="24"/>
                <w:szCs w:val="24"/>
              </w:rPr>
              <w:t>a</w:t>
            </w:r>
            <w:r w:rsidRPr="0066764D">
              <w:rPr>
                <w:rFonts w:ascii="Times New Roman" w:eastAsia="Times New Roman" w:hAnsi="Times New Roman" w:cs="Times New Roman"/>
                <w:bCs/>
                <w:sz w:val="24"/>
                <w:szCs w:val="24"/>
              </w:rPr>
              <w:t xml:space="preserve">nd Technology </w:t>
            </w:r>
            <w:r>
              <w:rPr>
                <w:rFonts w:ascii="Times New Roman" w:eastAsia="Times New Roman" w:hAnsi="Times New Roman" w:cs="Times New Roman"/>
                <w:bCs/>
                <w:sz w:val="24"/>
                <w:szCs w:val="24"/>
              </w:rPr>
              <w:t>a</w:t>
            </w:r>
            <w:r w:rsidRPr="0066764D">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t</w:t>
            </w:r>
            <w:r w:rsidRPr="0066764D">
              <w:rPr>
                <w:rFonts w:ascii="Times New Roman" w:eastAsia="Times New Roman" w:hAnsi="Times New Roman" w:cs="Times New Roman"/>
                <w:bCs/>
                <w:sz w:val="24"/>
                <w:szCs w:val="24"/>
              </w:rPr>
              <w:t xml:space="preserve">he Nueva Ecija State University, Expanding </w:t>
            </w:r>
            <w:r>
              <w:rPr>
                <w:rFonts w:ascii="Times New Roman" w:eastAsia="Times New Roman" w:hAnsi="Times New Roman" w:cs="Times New Roman"/>
                <w:bCs/>
                <w:sz w:val="24"/>
                <w:szCs w:val="24"/>
              </w:rPr>
              <w:t>i</w:t>
            </w:r>
            <w:r w:rsidRPr="0066764D">
              <w:rPr>
                <w:rFonts w:ascii="Times New Roman" w:eastAsia="Times New Roman" w:hAnsi="Times New Roman" w:cs="Times New Roman"/>
                <w:bCs/>
                <w:sz w:val="24"/>
                <w:szCs w:val="24"/>
              </w:rPr>
              <w:t xml:space="preserve">ts Mandate </w:t>
            </w:r>
            <w:r>
              <w:rPr>
                <w:rFonts w:ascii="Times New Roman" w:eastAsia="Times New Roman" w:hAnsi="Times New Roman" w:cs="Times New Roman"/>
                <w:bCs/>
                <w:sz w:val="24"/>
                <w:szCs w:val="24"/>
              </w:rPr>
              <w:t>a</w:t>
            </w:r>
            <w:r w:rsidRPr="0066764D">
              <w:rPr>
                <w:rFonts w:ascii="Times New Roman" w:eastAsia="Times New Roman" w:hAnsi="Times New Roman" w:cs="Times New Roman"/>
                <w:bCs/>
                <w:sz w:val="24"/>
                <w:szCs w:val="24"/>
              </w:rPr>
              <w:t xml:space="preserve">nd Curricular Offerings, Strengthening </w:t>
            </w:r>
            <w:r>
              <w:rPr>
                <w:rFonts w:ascii="Times New Roman" w:eastAsia="Times New Roman" w:hAnsi="Times New Roman" w:cs="Times New Roman"/>
                <w:bCs/>
                <w:sz w:val="24"/>
                <w:szCs w:val="24"/>
              </w:rPr>
              <w:t>i</w:t>
            </w:r>
            <w:r w:rsidRPr="0066764D">
              <w:rPr>
                <w:rFonts w:ascii="Times New Roman" w:eastAsia="Times New Roman" w:hAnsi="Times New Roman" w:cs="Times New Roman"/>
                <w:bCs/>
                <w:sz w:val="24"/>
                <w:szCs w:val="24"/>
              </w:rPr>
              <w:t xml:space="preserve">ts Governing Board, </w:t>
            </w:r>
            <w:r>
              <w:rPr>
                <w:rFonts w:ascii="Times New Roman" w:eastAsia="Times New Roman" w:hAnsi="Times New Roman" w:cs="Times New Roman"/>
                <w:bCs/>
                <w:sz w:val="24"/>
                <w:szCs w:val="24"/>
              </w:rPr>
              <w:t>a</w:t>
            </w:r>
            <w:r w:rsidRPr="0066764D">
              <w:rPr>
                <w:rFonts w:ascii="Times New Roman" w:eastAsia="Times New Roman" w:hAnsi="Times New Roman" w:cs="Times New Roman"/>
                <w:bCs/>
                <w:sz w:val="24"/>
                <w:szCs w:val="24"/>
              </w:rPr>
              <w:t>nd Appropriating Funds Therefor</w:t>
            </w:r>
            <w:r>
              <w:rPr>
                <w:rFonts w:ascii="Times New Roman" w:eastAsia="Times New Roman" w:hAnsi="Times New Roman" w:cs="Times New Roman"/>
                <w:bCs/>
                <w:sz w:val="24"/>
                <w:szCs w:val="24"/>
              </w:rPr>
              <w:t xml:space="preserve"> (Reps. </w:t>
            </w:r>
            <w:r w:rsidRPr="0066764D">
              <w:rPr>
                <w:rFonts w:ascii="Times New Roman" w:eastAsia="Times New Roman" w:hAnsi="Times New Roman" w:cs="Times New Roman"/>
                <w:bCs/>
                <w:sz w:val="24"/>
                <w:szCs w:val="24"/>
              </w:rPr>
              <w:t xml:space="preserve">Vergara, </w:t>
            </w:r>
            <w:proofErr w:type="spellStart"/>
            <w:r w:rsidRPr="0066764D">
              <w:rPr>
                <w:rFonts w:ascii="Times New Roman" w:eastAsia="Times New Roman" w:hAnsi="Times New Roman" w:cs="Times New Roman"/>
                <w:bCs/>
                <w:sz w:val="24"/>
                <w:szCs w:val="24"/>
              </w:rPr>
              <w:t>Suansing</w:t>
            </w:r>
            <w:proofErr w:type="spellEnd"/>
            <w:r w:rsidRPr="0066764D">
              <w:rPr>
                <w:rFonts w:ascii="Times New Roman" w:eastAsia="Times New Roman" w:hAnsi="Times New Roman" w:cs="Times New Roman"/>
                <w:bCs/>
                <w:sz w:val="24"/>
                <w:szCs w:val="24"/>
              </w:rPr>
              <w:t xml:space="preserve"> (MA), </w:t>
            </w:r>
            <w:proofErr w:type="spellStart"/>
            <w:r w:rsidRPr="0066764D">
              <w:rPr>
                <w:rFonts w:ascii="Times New Roman" w:eastAsia="Times New Roman" w:hAnsi="Times New Roman" w:cs="Times New Roman"/>
                <w:bCs/>
                <w:sz w:val="24"/>
                <w:szCs w:val="24"/>
              </w:rPr>
              <w:t>Violago</w:t>
            </w:r>
            <w:proofErr w:type="spellEnd"/>
            <w:r w:rsidRPr="0066764D">
              <w:rPr>
                <w:rFonts w:ascii="Times New Roman" w:eastAsia="Times New Roman" w:hAnsi="Times New Roman" w:cs="Times New Roman"/>
                <w:bCs/>
                <w:sz w:val="24"/>
                <w:szCs w:val="24"/>
              </w:rPr>
              <w:t>, Pascual, Go (M.),</w:t>
            </w:r>
            <w:r>
              <w:rPr>
                <w:rFonts w:ascii="Times New Roman" w:eastAsia="Times New Roman" w:hAnsi="Times New Roman" w:cs="Times New Roman"/>
                <w:bCs/>
                <w:sz w:val="24"/>
                <w:szCs w:val="24"/>
              </w:rPr>
              <w:t xml:space="preserve"> et al.)</w:t>
            </w:r>
          </w:p>
          <w:p w14:paraId="1CEFEB30" w14:textId="77777777" w:rsidR="00302BA5" w:rsidRDefault="00302BA5" w:rsidP="00FB3D5B">
            <w:pPr>
              <w:spacing w:line="240" w:lineRule="auto"/>
              <w:ind w:hanging="2"/>
              <w:jc w:val="both"/>
              <w:rPr>
                <w:rFonts w:ascii="Times New Roman" w:eastAsia="Times New Roman" w:hAnsi="Times New Roman" w:cs="Times New Roman"/>
                <w:b/>
                <w:sz w:val="24"/>
                <w:szCs w:val="24"/>
              </w:rPr>
            </w:pPr>
          </w:p>
          <w:p w14:paraId="2EAB4517" w14:textId="16BC9972" w:rsidR="00302BA5" w:rsidRDefault="00302BA5" w:rsidP="00FB3D5B">
            <w:pPr>
              <w:spacing w:line="240" w:lineRule="auto"/>
              <w:ind w:hanging="2"/>
              <w:jc w:val="both"/>
              <w:rPr>
                <w:rFonts w:ascii="Times New Roman" w:eastAsia="Times New Roman" w:hAnsi="Times New Roman" w:cs="Times New Roman"/>
                <w:b/>
                <w:sz w:val="24"/>
                <w:szCs w:val="24"/>
              </w:rPr>
            </w:pPr>
          </w:p>
        </w:tc>
        <w:tc>
          <w:tcPr>
            <w:tcW w:w="1859" w:type="dxa"/>
          </w:tcPr>
          <w:p w14:paraId="7B865699" w14:textId="01A390E7" w:rsidR="0066764D" w:rsidRDefault="0066764D" w:rsidP="00FB3D5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1857" w:type="dxa"/>
          </w:tcPr>
          <w:p w14:paraId="43A3DCD9" w14:textId="77777777" w:rsidR="0066764D" w:rsidRDefault="0066764D" w:rsidP="0066764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28, 2023</w:t>
            </w:r>
          </w:p>
          <w:p w14:paraId="005C5790" w14:textId="77777777" w:rsidR="0066764D" w:rsidRDefault="0066764D" w:rsidP="0066764D">
            <w:pPr>
              <w:spacing w:line="240" w:lineRule="auto"/>
              <w:ind w:hanging="2"/>
              <w:rPr>
                <w:rFonts w:ascii="Times New Roman" w:eastAsia="Times New Roman" w:hAnsi="Times New Roman" w:cs="Times New Roman"/>
                <w:sz w:val="24"/>
                <w:szCs w:val="24"/>
              </w:rPr>
            </w:pPr>
          </w:p>
          <w:p w14:paraId="7197E3E9" w14:textId="77777777" w:rsidR="0066764D" w:rsidRDefault="0066764D" w:rsidP="0066764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6BB52437" w14:textId="6B0F4F1D" w:rsidR="0066764D" w:rsidRDefault="0066764D" w:rsidP="0066764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 2023</w:t>
            </w:r>
          </w:p>
        </w:tc>
        <w:tc>
          <w:tcPr>
            <w:tcW w:w="2844" w:type="dxa"/>
          </w:tcPr>
          <w:p w14:paraId="1F3B3CE8" w14:textId="77777777" w:rsidR="0066764D" w:rsidRDefault="0066764D" w:rsidP="00FB3D5B">
            <w:pPr>
              <w:spacing w:line="240" w:lineRule="auto"/>
              <w:jc w:val="both"/>
              <w:rPr>
                <w:rFonts w:ascii="Times New Roman" w:hAnsi="Times New Roman" w:cs="Times New Roman"/>
                <w:sz w:val="24"/>
                <w:szCs w:val="24"/>
                <w:lang w:val="en-US"/>
              </w:rPr>
            </w:pPr>
          </w:p>
        </w:tc>
      </w:tr>
      <w:tr w:rsidR="00FB3D5B" w:rsidRPr="00C902CF" w14:paraId="706FDEA6" w14:textId="77777777" w:rsidTr="004A4DC3">
        <w:tc>
          <w:tcPr>
            <w:tcW w:w="691" w:type="dxa"/>
          </w:tcPr>
          <w:p w14:paraId="6A7BDEE7" w14:textId="77777777" w:rsidR="00FB3D5B" w:rsidRPr="00C902CF" w:rsidRDefault="00FB3D5B" w:rsidP="00FB3D5B">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135F76D6" w14:textId="77777777" w:rsidR="00FB3D5B" w:rsidRDefault="00FB3D5B" w:rsidP="00FB3D5B">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9332 – </w:t>
            </w:r>
            <w:r w:rsidRPr="00FB3D5B">
              <w:rPr>
                <w:rFonts w:ascii="Times New Roman" w:eastAsia="Times New Roman" w:hAnsi="Times New Roman" w:cs="Times New Roman"/>
                <w:bCs/>
                <w:sz w:val="24"/>
                <w:szCs w:val="24"/>
              </w:rPr>
              <w:t>An Act</w:t>
            </w:r>
            <w:r>
              <w:rPr>
                <w:rFonts w:ascii="Times New Roman" w:eastAsia="Times New Roman" w:hAnsi="Times New Roman" w:cs="Times New Roman"/>
                <w:bCs/>
                <w:sz w:val="24"/>
                <w:szCs w:val="24"/>
              </w:rPr>
              <w:t xml:space="preserve"> </w:t>
            </w:r>
            <w:r w:rsidRPr="00FB3D5B">
              <w:rPr>
                <w:rFonts w:ascii="Times New Roman" w:eastAsia="Times New Roman" w:hAnsi="Times New Roman" w:cs="Times New Roman"/>
                <w:bCs/>
                <w:sz w:val="24"/>
                <w:szCs w:val="24"/>
              </w:rPr>
              <w:t xml:space="preserve">Converting </w:t>
            </w:r>
            <w:r>
              <w:rPr>
                <w:rFonts w:ascii="Times New Roman" w:eastAsia="Times New Roman" w:hAnsi="Times New Roman" w:cs="Times New Roman"/>
                <w:bCs/>
                <w:sz w:val="24"/>
                <w:szCs w:val="24"/>
              </w:rPr>
              <w:t>t</w:t>
            </w:r>
            <w:r w:rsidRPr="00FB3D5B">
              <w:rPr>
                <w:rFonts w:ascii="Times New Roman" w:eastAsia="Times New Roman" w:hAnsi="Times New Roman" w:cs="Times New Roman"/>
                <w:bCs/>
                <w:sz w:val="24"/>
                <w:szCs w:val="24"/>
              </w:rPr>
              <w:t xml:space="preserve">he Zamboanga Del Sur School </w:t>
            </w:r>
            <w:r>
              <w:rPr>
                <w:rFonts w:ascii="Times New Roman" w:eastAsia="Times New Roman" w:hAnsi="Times New Roman" w:cs="Times New Roman"/>
                <w:bCs/>
                <w:sz w:val="24"/>
                <w:szCs w:val="24"/>
              </w:rPr>
              <w:t>o</w:t>
            </w:r>
            <w:r w:rsidRPr="00FB3D5B">
              <w:rPr>
                <w:rFonts w:ascii="Times New Roman" w:eastAsia="Times New Roman" w:hAnsi="Times New Roman" w:cs="Times New Roman"/>
                <w:bCs/>
                <w:sz w:val="24"/>
                <w:szCs w:val="24"/>
              </w:rPr>
              <w:t xml:space="preserve">f Arts </w:t>
            </w:r>
            <w:r>
              <w:rPr>
                <w:rFonts w:ascii="Times New Roman" w:eastAsia="Times New Roman" w:hAnsi="Times New Roman" w:cs="Times New Roman"/>
                <w:bCs/>
                <w:sz w:val="24"/>
                <w:szCs w:val="24"/>
              </w:rPr>
              <w:t>a</w:t>
            </w:r>
            <w:r w:rsidRPr="00FB3D5B">
              <w:rPr>
                <w:rFonts w:ascii="Times New Roman" w:eastAsia="Times New Roman" w:hAnsi="Times New Roman" w:cs="Times New Roman"/>
                <w:bCs/>
                <w:sz w:val="24"/>
                <w:szCs w:val="24"/>
              </w:rPr>
              <w:t xml:space="preserve">nd Trades Located </w:t>
            </w:r>
            <w:r>
              <w:rPr>
                <w:rFonts w:ascii="Times New Roman" w:eastAsia="Times New Roman" w:hAnsi="Times New Roman" w:cs="Times New Roman"/>
                <w:bCs/>
                <w:sz w:val="24"/>
                <w:szCs w:val="24"/>
              </w:rPr>
              <w:t>i</w:t>
            </w:r>
            <w:r w:rsidRPr="00FB3D5B">
              <w:rPr>
                <w:rFonts w:ascii="Times New Roman" w:eastAsia="Times New Roman" w:hAnsi="Times New Roman" w:cs="Times New Roman"/>
                <w:bCs/>
                <w:sz w:val="24"/>
                <w:szCs w:val="24"/>
              </w:rPr>
              <w:t xml:space="preserve">n Barangay Kawit, Pagadian City, Province </w:t>
            </w:r>
            <w:r>
              <w:rPr>
                <w:rFonts w:ascii="Times New Roman" w:eastAsia="Times New Roman" w:hAnsi="Times New Roman" w:cs="Times New Roman"/>
                <w:bCs/>
                <w:sz w:val="24"/>
                <w:szCs w:val="24"/>
              </w:rPr>
              <w:t>o</w:t>
            </w:r>
            <w:r w:rsidRPr="00FB3D5B">
              <w:rPr>
                <w:rFonts w:ascii="Times New Roman" w:eastAsia="Times New Roman" w:hAnsi="Times New Roman" w:cs="Times New Roman"/>
                <w:bCs/>
                <w:sz w:val="24"/>
                <w:szCs w:val="24"/>
              </w:rPr>
              <w:t xml:space="preserve">f Zamboanga Del Sur </w:t>
            </w:r>
            <w:r>
              <w:rPr>
                <w:rFonts w:ascii="Times New Roman" w:eastAsia="Times New Roman" w:hAnsi="Times New Roman" w:cs="Times New Roman"/>
                <w:bCs/>
                <w:sz w:val="24"/>
                <w:szCs w:val="24"/>
              </w:rPr>
              <w:t>i</w:t>
            </w:r>
            <w:r w:rsidRPr="00FB3D5B">
              <w:rPr>
                <w:rFonts w:ascii="Times New Roman" w:eastAsia="Times New Roman" w:hAnsi="Times New Roman" w:cs="Times New Roman"/>
                <w:bCs/>
                <w:sz w:val="24"/>
                <w:szCs w:val="24"/>
              </w:rPr>
              <w:t xml:space="preserve">nto </w:t>
            </w:r>
            <w:r>
              <w:rPr>
                <w:rFonts w:ascii="Times New Roman" w:eastAsia="Times New Roman" w:hAnsi="Times New Roman" w:cs="Times New Roman"/>
                <w:bCs/>
                <w:sz w:val="24"/>
                <w:szCs w:val="24"/>
              </w:rPr>
              <w:t>a</w:t>
            </w:r>
            <w:r w:rsidRPr="00FB3D5B">
              <w:rPr>
                <w:rFonts w:ascii="Times New Roman" w:eastAsia="Times New Roman" w:hAnsi="Times New Roman" w:cs="Times New Roman"/>
                <w:bCs/>
                <w:sz w:val="24"/>
                <w:szCs w:val="24"/>
              </w:rPr>
              <w:t xml:space="preserve"> State College </w:t>
            </w:r>
            <w:r>
              <w:rPr>
                <w:rFonts w:ascii="Times New Roman" w:eastAsia="Times New Roman" w:hAnsi="Times New Roman" w:cs="Times New Roman"/>
                <w:bCs/>
                <w:sz w:val="24"/>
                <w:szCs w:val="24"/>
              </w:rPr>
              <w:t>a</w:t>
            </w:r>
            <w:r w:rsidRPr="00FB3D5B">
              <w:rPr>
                <w:rFonts w:ascii="Times New Roman" w:eastAsia="Times New Roman" w:hAnsi="Times New Roman" w:cs="Times New Roman"/>
                <w:bCs/>
                <w:sz w:val="24"/>
                <w:szCs w:val="24"/>
              </w:rPr>
              <w:t>nd Appropriating Funds Therefor</w:t>
            </w:r>
            <w:r w:rsidR="0066764D">
              <w:rPr>
                <w:rFonts w:ascii="Times New Roman" w:eastAsia="Times New Roman" w:hAnsi="Times New Roman" w:cs="Times New Roman"/>
                <w:bCs/>
                <w:sz w:val="24"/>
                <w:szCs w:val="24"/>
              </w:rPr>
              <w:t xml:space="preserve"> (Reps.</w:t>
            </w:r>
            <w:r w:rsidR="0066764D">
              <w:t xml:space="preserve"> </w:t>
            </w:r>
            <w:r w:rsidR="0066764D" w:rsidRPr="0066764D">
              <w:rPr>
                <w:rFonts w:ascii="Times New Roman" w:eastAsia="Times New Roman" w:hAnsi="Times New Roman" w:cs="Times New Roman"/>
                <w:bCs/>
                <w:sz w:val="24"/>
                <w:szCs w:val="24"/>
              </w:rPr>
              <w:t>Y</w:t>
            </w:r>
            <w:r w:rsidR="0066764D">
              <w:rPr>
                <w:rFonts w:ascii="Times New Roman" w:eastAsia="Times New Roman" w:hAnsi="Times New Roman" w:cs="Times New Roman"/>
                <w:bCs/>
                <w:sz w:val="24"/>
                <w:szCs w:val="24"/>
              </w:rPr>
              <w:t xml:space="preserve">u </w:t>
            </w:r>
            <w:r w:rsidR="0066764D" w:rsidRPr="0066764D">
              <w:rPr>
                <w:rFonts w:ascii="Times New Roman" w:eastAsia="Times New Roman" w:hAnsi="Times New Roman" w:cs="Times New Roman"/>
                <w:bCs/>
                <w:sz w:val="24"/>
                <w:szCs w:val="24"/>
              </w:rPr>
              <w:t xml:space="preserve">(D.G.), Go (M.), Chatto, Rodriguez (E.), </w:t>
            </w:r>
            <w:r w:rsidR="0066764D">
              <w:rPr>
                <w:rFonts w:ascii="Times New Roman" w:eastAsia="Times New Roman" w:hAnsi="Times New Roman" w:cs="Times New Roman"/>
                <w:bCs/>
                <w:sz w:val="24"/>
                <w:szCs w:val="24"/>
              </w:rPr>
              <w:t>R</w:t>
            </w:r>
            <w:r w:rsidR="0066764D" w:rsidRPr="0066764D">
              <w:rPr>
                <w:rFonts w:ascii="Times New Roman" w:eastAsia="Times New Roman" w:hAnsi="Times New Roman" w:cs="Times New Roman"/>
                <w:bCs/>
                <w:sz w:val="24"/>
                <w:szCs w:val="24"/>
              </w:rPr>
              <w:t>illo,</w:t>
            </w:r>
            <w:r w:rsidR="0066764D">
              <w:rPr>
                <w:rFonts w:ascii="Times New Roman" w:eastAsia="Times New Roman" w:hAnsi="Times New Roman" w:cs="Times New Roman"/>
                <w:bCs/>
                <w:sz w:val="24"/>
                <w:szCs w:val="24"/>
              </w:rPr>
              <w:t xml:space="preserve"> et al.)</w:t>
            </w:r>
          </w:p>
          <w:p w14:paraId="2D233F2D" w14:textId="4E927521" w:rsidR="00302BA5" w:rsidRPr="0066764D" w:rsidRDefault="00302BA5" w:rsidP="00FB3D5B">
            <w:pPr>
              <w:spacing w:line="240" w:lineRule="auto"/>
              <w:ind w:hanging="2"/>
              <w:jc w:val="both"/>
            </w:pPr>
          </w:p>
        </w:tc>
        <w:tc>
          <w:tcPr>
            <w:tcW w:w="1859" w:type="dxa"/>
          </w:tcPr>
          <w:p w14:paraId="3C3B7378" w14:textId="1C85F22A" w:rsidR="00FB3D5B" w:rsidRDefault="00FB3D5B" w:rsidP="00FB3D5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1857" w:type="dxa"/>
          </w:tcPr>
          <w:p w14:paraId="59A7FE9D" w14:textId="77777777" w:rsidR="00FB3D5B" w:rsidRDefault="00FB3D5B" w:rsidP="00FB3D5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28, 2023</w:t>
            </w:r>
          </w:p>
          <w:p w14:paraId="1CDFA035" w14:textId="77777777" w:rsidR="00FB3D5B" w:rsidRDefault="00FB3D5B" w:rsidP="00FB3D5B">
            <w:pPr>
              <w:spacing w:line="240" w:lineRule="auto"/>
              <w:ind w:hanging="2"/>
              <w:rPr>
                <w:rFonts w:ascii="Times New Roman" w:eastAsia="Times New Roman" w:hAnsi="Times New Roman" w:cs="Times New Roman"/>
                <w:sz w:val="24"/>
                <w:szCs w:val="24"/>
              </w:rPr>
            </w:pPr>
          </w:p>
          <w:p w14:paraId="4A11DC8E" w14:textId="77777777" w:rsidR="00FB3D5B" w:rsidRDefault="00FB3D5B" w:rsidP="00FB3D5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4FC99F6E" w14:textId="2A47227B" w:rsidR="00FB3D5B" w:rsidRDefault="00FB3D5B" w:rsidP="00FB3D5B">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 2023</w:t>
            </w:r>
          </w:p>
        </w:tc>
        <w:tc>
          <w:tcPr>
            <w:tcW w:w="2844" w:type="dxa"/>
          </w:tcPr>
          <w:p w14:paraId="04F61AD4" w14:textId="77777777" w:rsidR="00FB3D5B" w:rsidRDefault="00FB3D5B" w:rsidP="00FB3D5B">
            <w:pPr>
              <w:spacing w:line="240" w:lineRule="auto"/>
              <w:jc w:val="both"/>
              <w:rPr>
                <w:rFonts w:ascii="Times New Roman" w:hAnsi="Times New Roman" w:cs="Times New Roman"/>
                <w:sz w:val="24"/>
                <w:szCs w:val="24"/>
                <w:lang w:val="en-US"/>
              </w:rPr>
            </w:pPr>
          </w:p>
        </w:tc>
      </w:tr>
      <w:tr w:rsidR="00124E9D" w:rsidRPr="00C902CF" w14:paraId="2540D1E3" w14:textId="77777777" w:rsidTr="004A4DC3">
        <w:tc>
          <w:tcPr>
            <w:tcW w:w="691" w:type="dxa"/>
          </w:tcPr>
          <w:p w14:paraId="4D54323D" w14:textId="77777777" w:rsidR="00124E9D" w:rsidRPr="00C902CF" w:rsidRDefault="00124E9D" w:rsidP="00124E9D">
            <w:pPr>
              <w:pStyle w:val="ListParagraph"/>
              <w:numPr>
                <w:ilvl w:val="0"/>
                <w:numId w:val="14"/>
              </w:numPr>
              <w:spacing w:line="240" w:lineRule="auto"/>
              <w:rPr>
                <w:rFonts w:ascii="Times New Roman" w:hAnsi="Times New Roman" w:cs="Times New Roman"/>
                <w:sz w:val="24"/>
                <w:szCs w:val="24"/>
                <w:lang w:val="en-US"/>
              </w:rPr>
            </w:pPr>
          </w:p>
        </w:tc>
        <w:tc>
          <w:tcPr>
            <w:tcW w:w="3205" w:type="dxa"/>
          </w:tcPr>
          <w:p w14:paraId="5D4043A1" w14:textId="77777777" w:rsidR="00124E9D" w:rsidRDefault="00124E9D" w:rsidP="00124E9D">
            <w:pPr>
              <w:spacing w:line="240" w:lineRule="auto"/>
              <w:ind w:hanging="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HBN 9334 – </w:t>
            </w:r>
            <w:r w:rsidRPr="00124E9D">
              <w:rPr>
                <w:rFonts w:ascii="Times New Roman" w:eastAsia="Times New Roman" w:hAnsi="Times New Roman" w:cs="Times New Roman"/>
                <w:bCs/>
                <w:sz w:val="24"/>
                <w:szCs w:val="24"/>
              </w:rPr>
              <w:t>An Act</w:t>
            </w:r>
            <w:r>
              <w:rPr>
                <w:rFonts w:ascii="Times New Roman" w:eastAsia="Times New Roman" w:hAnsi="Times New Roman" w:cs="Times New Roman"/>
                <w:bCs/>
                <w:sz w:val="24"/>
                <w:szCs w:val="24"/>
              </w:rPr>
              <w:t xml:space="preserve"> </w:t>
            </w:r>
            <w:r w:rsidRPr="00124E9D">
              <w:rPr>
                <w:rFonts w:ascii="Times New Roman" w:eastAsia="Times New Roman" w:hAnsi="Times New Roman" w:cs="Times New Roman"/>
                <w:bCs/>
                <w:sz w:val="24"/>
                <w:szCs w:val="24"/>
              </w:rPr>
              <w:t xml:space="preserve">Converting </w:t>
            </w:r>
            <w:r>
              <w:rPr>
                <w:rFonts w:ascii="Times New Roman" w:eastAsia="Times New Roman" w:hAnsi="Times New Roman" w:cs="Times New Roman"/>
                <w:bCs/>
                <w:sz w:val="24"/>
                <w:szCs w:val="24"/>
              </w:rPr>
              <w:t>t</w:t>
            </w:r>
            <w:r w:rsidRPr="00124E9D">
              <w:rPr>
                <w:rFonts w:ascii="Times New Roman" w:eastAsia="Times New Roman" w:hAnsi="Times New Roman" w:cs="Times New Roman"/>
                <w:bCs/>
                <w:sz w:val="24"/>
                <w:szCs w:val="24"/>
              </w:rPr>
              <w:t xml:space="preserve">he Sulu State College </w:t>
            </w:r>
            <w:r>
              <w:rPr>
                <w:rFonts w:ascii="Times New Roman" w:eastAsia="Times New Roman" w:hAnsi="Times New Roman" w:cs="Times New Roman"/>
                <w:bCs/>
                <w:sz w:val="24"/>
                <w:szCs w:val="24"/>
              </w:rPr>
              <w:t xml:space="preserve">in the </w:t>
            </w:r>
            <w:r w:rsidRPr="00124E9D">
              <w:rPr>
                <w:rFonts w:ascii="Times New Roman" w:eastAsia="Times New Roman" w:hAnsi="Times New Roman" w:cs="Times New Roman"/>
                <w:bCs/>
                <w:sz w:val="24"/>
                <w:szCs w:val="24"/>
              </w:rPr>
              <w:t xml:space="preserve">Municipality </w:t>
            </w:r>
            <w:r>
              <w:rPr>
                <w:rFonts w:ascii="Times New Roman" w:eastAsia="Times New Roman" w:hAnsi="Times New Roman" w:cs="Times New Roman"/>
                <w:bCs/>
                <w:sz w:val="24"/>
                <w:szCs w:val="24"/>
              </w:rPr>
              <w:t>o</w:t>
            </w:r>
            <w:r w:rsidRPr="00124E9D">
              <w:rPr>
                <w:rFonts w:ascii="Times New Roman" w:eastAsia="Times New Roman" w:hAnsi="Times New Roman" w:cs="Times New Roman"/>
                <w:bCs/>
                <w:sz w:val="24"/>
                <w:szCs w:val="24"/>
              </w:rPr>
              <w:t xml:space="preserve">f Jolo, Province </w:t>
            </w:r>
            <w:r>
              <w:rPr>
                <w:rFonts w:ascii="Times New Roman" w:eastAsia="Times New Roman" w:hAnsi="Times New Roman" w:cs="Times New Roman"/>
                <w:bCs/>
                <w:sz w:val="24"/>
                <w:szCs w:val="24"/>
              </w:rPr>
              <w:t>o</w:t>
            </w:r>
            <w:r w:rsidRPr="00124E9D">
              <w:rPr>
                <w:rFonts w:ascii="Times New Roman" w:eastAsia="Times New Roman" w:hAnsi="Times New Roman" w:cs="Times New Roman"/>
                <w:bCs/>
                <w:sz w:val="24"/>
                <w:szCs w:val="24"/>
              </w:rPr>
              <w:t xml:space="preserve">f Sulu </w:t>
            </w:r>
            <w:r>
              <w:rPr>
                <w:rFonts w:ascii="Times New Roman" w:eastAsia="Times New Roman" w:hAnsi="Times New Roman" w:cs="Times New Roman"/>
                <w:bCs/>
                <w:sz w:val="24"/>
                <w:szCs w:val="24"/>
              </w:rPr>
              <w:t>i</w:t>
            </w:r>
            <w:r w:rsidRPr="00124E9D">
              <w:rPr>
                <w:rFonts w:ascii="Times New Roman" w:eastAsia="Times New Roman" w:hAnsi="Times New Roman" w:cs="Times New Roman"/>
                <w:bCs/>
                <w:sz w:val="24"/>
                <w:szCs w:val="24"/>
              </w:rPr>
              <w:t xml:space="preserve">nto </w:t>
            </w:r>
            <w:r>
              <w:rPr>
                <w:rFonts w:ascii="Times New Roman" w:eastAsia="Times New Roman" w:hAnsi="Times New Roman" w:cs="Times New Roman"/>
                <w:bCs/>
                <w:sz w:val="24"/>
                <w:szCs w:val="24"/>
              </w:rPr>
              <w:t>a</w:t>
            </w:r>
            <w:r w:rsidRPr="00124E9D">
              <w:rPr>
                <w:rFonts w:ascii="Times New Roman" w:eastAsia="Times New Roman" w:hAnsi="Times New Roman" w:cs="Times New Roman"/>
                <w:bCs/>
                <w:sz w:val="24"/>
                <w:szCs w:val="24"/>
              </w:rPr>
              <w:t xml:space="preserve"> State University </w:t>
            </w:r>
            <w:r>
              <w:rPr>
                <w:rFonts w:ascii="Times New Roman" w:eastAsia="Times New Roman" w:hAnsi="Times New Roman" w:cs="Times New Roman"/>
                <w:bCs/>
                <w:sz w:val="24"/>
                <w:szCs w:val="24"/>
              </w:rPr>
              <w:t>a</w:t>
            </w:r>
            <w:r w:rsidRPr="00124E9D">
              <w:rPr>
                <w:rFonts w:ascii="Times New Roman" w:eastAsia="Times New Roman" w:hAnsi="Times New Roman" w:cs="Times New Roman"/>
                <w:bCs/>
                <w:sz w:val="24"/>
                <w:szCs w:val="24"/>
              </w:rPr>
              <w:t>nd Appropriating Funds Therefor</w:t>
            </w:r>
            <w:r w:rsidR="00302BA5">
              <w:rPr>
                <w:rFonts w:ascii="Times New Roman" w:eastAsia="Times New Roman" w:hAnsi="Times New Roman" w:cs="Times New Roman"/>
                <w:bCs/>
                <w:sz w:val="24"/>
                <w:szCs w:val="24"/>
              </w:rPr>
              <w:t xml:space="preserve"> (Reps. </w:t>
            </w:r>
            <w:r w:rsidR="00302BA5" w:rsidRPr="00302BA5">
              <w:rPr>
                <w:rFonts w:ascii="Times New Roman" w:eastAsia="Times New Roman" w:hAnsi="Times New Roman" w:cs="Times New Roman"/>
                <w:bCs/>
                <w:sz w:val="24"/>
                <w:szCs w:val="24"/>
              </w:rPr>
              <w:t>Tan-</w:t>
            </w:r>
            <w:proofErr w:type="spellStart"/>
            <w:r w:rsidR="00302BA5" w:rsidRPr="00302BA5">
              <w:rPr>
                <w:rFonts w:ascii="Times New Roman" w:eastAsia="Times New Roman" w:hAnsi="Times New Roman" w:cs="Times New Roman"/>
                <w:bCs/>
                <w:sz w:val="24"/>
                <w:szCs w:val="24"/>
              </w:rPr>
              <w:t>Tambut</w:t>
            </w:r>
            <w:proofErr w:type="spellEnd"/>
            <w:r w:rsidR="00302BA5" w:rsidRPr="00302BA5">
              <w:rPr>
                <w:rFonts w:ascii="Times New Roman" w:eastAsia="Times New Roman" w:hAnsi="Times New Roman" w:cs="Times New Roman"/>
                <w:bCs/>
                <w:sz w:val="24"/>
                <w:szCs w:val="24"/>
              </w:rPr>
              <w:t xml:space="preserve">, Tan (S.), </w:t>
            </w:r>
            <w:proofErr w:type="spellStart"/>
            <w:r w:rsidR="00302BA5" w:rsidRPr="00302BA5">
              <w:rPr>
                <w:rFonts w:ascii="Times New Roman" w:eastAsia="Times New Roman" w:hAnsi="Times New Roman" w:cs="Times New Roman"/>
                <w:bCs/>
                <w:sz w:val="24"/>
                <w:szCs w:val="24"/>
              </w:rPr>
              <w:t>Nograuss</w:t>
            </w:r>
            <w:proofErr w:type="spellEnd"/>
            <w:r w:rsidR="00302BA5" w:rsidRPr="00302BA5">
              <w:rPr>
                <w:rFonts w:ascii="Times New Roman" w:eastAsia="Times New Roman" w:hAnsi="Times New Roman" w:cs="Times New Roman"/>
                <w:bCs/>
                <w:sz w:val="24"/>
                <w:szCs w:val="24"/>
              </w:rPr>
              <w:t xml:space="preserve"> (M.), Go (M.), </w:t>
            </w:r>
            <w:proofErr w:type="spellStart"/>
            <w:r w:rsidR="00302BA5" w:rsidRPr="00302BA5">
              <w:rPr>
                <w:rFonts w:ascii="Times New Roman" w:eastAsia="Times New Roman" w:hAnsi="Times New Roman" w:cs="Times New Roman"/>
                <w:bCs/>
                <w:sz w:val="24"/>
                <w:szCs w:val="24"/>
              </w:rPr>
              <w:t>Dalipe</w:t>
            </w:r>
            <w:proofErr w:type="spellEnd"/>
            <w:r w:rsidR="00302BA5" w:rsidRPr="00302BA5">
              <w:rPr>
                <w:rFonts w:ascii="Times New Roman" w:eastAsia="Times New Roman" w:hAnsi="Times New Roman" w:cs="Times New Roman"/>
                <w:bCs/>
                <w:sz w:val="24"/>
                <w:szCs w:val="24"/>
              </w:rPr>
              <w:t>,</w:t>
            </w:r>
            <w:r w:rsidR="00302BA5">
              <w:rPr>
                <w:rFonts w:ascii="Times New Roman" w:eastAsia="Times New Roman" w:hAnsi="Times New Roman" w:cs="Times New Roman"/>
                <w:bCs/>
                <w:sz w:val="24"/>
                <w:szCs w:val="24"/>
              </w:rPr>
              <w:t xml:space="preserve"> et al.)</w:t>
            </w:r>
          </w:p>
          <w:p w14:paraId="321821EE" w14:textId="33B8C832" w:rsidR="00302BA5" w:rsidRDefault="00302BA5" w:rsidP="00124E9D">
            <w:pPr>
              <w:spacing w:line="240" w:lineRule="auto"/>
              <w:ind w:hanging="2"/>
              <w:jc w:val="both"/>
              <w:rPr>
                <w:rFonts w:ascii="Times New Roman" w:eastAsia="Times New Roman" w:hAnsi="Times New Roman" w:cs="Times New Roman"/>
                <w:b/>
                <w:sz w:val="24"/>
                <w:szCs w:val="24"/>
              </w:rPr>
            </w:pPr>
          </w:p>
        </w:tc>
        <w:tc>
          <w:tcPr>
            <w:tcW w:w="1859" w:type="dxa"/>
          </w:tcPr>
          <w:p w14:paraId="62DA8425" w14:textId="3F45D938" w:rsidR="00124E9D" w:rsidRDefault="00124E9D" w:rsidP="00124E9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Ways and Means; Finance</w:t>
            </w:r>
          </w:p>
        </w:tc>
        <w:tc>
          <w:tcPr>
            <w:tcW w:w="1857" w:type="dxa"/>
          </w:tcPr>
          <w:p w14:paraId="75AB0BD6" w14:textId="77777777" w:rsidR="00124E9D" w:rsidRDefault="00124E9D" w:rsidP="00124E9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Transmitted:</w:t>
            </w:r>
            <w:r>
              <w:rPr>
                <w:rFonts w:ascii="Times New Roman" w:eastAsia="Times New Roman" w:hAnsi="Times New Roman" w:cs="Times New Roman"/>
                <w:sz w:val="24"/>
                <w:szCs w:val="24"/>
              </w:rPr>
              <w:br/>
              <w:t>November 28, 2023</w:t>
            </w:r>
          </w:p>
          <w:p w14:paraId="3DF2106C" w14:textId="77777777" w:rsidR="00124E9D" w:rsidRDefault="00124E9D" w:rsidP="00124E9D">
            <w:pPr>
              <w:spacing w:line="240" w:lineRule="auto"/>
              <w:ind w:hanging="2"/>
              <w:rPr>
                <w:rFonts w:ascii="Times New Roman" w:eastAsia="Times New Roman" w:hAnsi="Times New Roman" w:cs="Times New Roman"/>
                <w:sz w:val="24"/>
                <w:szCs w:val="24"/>
              </w:rPr>
            </w:pPr>
          </w:p>
          <w:p w14:paraId="0A6CC67F" w14:textId="77777777" w:rsidR="00124E9D" w:rsidRDefault="00124E9D" w:rsidP="00124E9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w:t>
            </w:r>
          </w:p>
          <w:p w14:paraId="740C73BA" w14:textId="0A079FA7" w:rsidR="00124E9D" w:rsidRDefault="00124E9D" w:rsidP="00124E9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 2023</w:t>
            </w:r>
          </w:p>
        </w:tc>
        <w:tc>
          <w:tcPr>
            <w:tcW w:w="2844" w:type="dxa"/>
          </w:tcPr>
          <w:p w14:paraId="1CC0A32E" w14:textId="77777777" w:rsidR="00124E9D" w:rsidRDefault="00124E9D" w:rsidP="00124E9D">
            <w:pPr>
              <w:spacing w:line="240" w:lineRule="auto"/>
              <w:jc w:val="both"/>
              <w:rPr>
                <w:rFonts w:ascii="Times New Roman" w:hAnsi="Times New Roman" w:cs="Times New Roman"/>
                <w:sz w:val="24"/>
                <w:szCs w:val="24"/>
                <w:lang w:val="en-US"/>
              </w:rPr>
            </w:pPr>
          </w:p>
        </w:tc>
      </w:tr>
    </w:tbl>
    <w:p w14:paraId="67813965" w14:textId="4FA0102C" w:rsidR="00C95272" w:rsidRDefault="00C95272" w:rsidP="001153E7">
      <w:pPr>
        <w:spacing w:line="240" w:lineRule="auto"/>
        <w:rPr>
          <w:rFonts w:ascii="Times New Roman" w:hAnsi="Times New Roman" w:cs="Times New Roman"/>
          <w:sz w:val="24"/>
          <w:szCs w:val="24"/>
          <w:lang w:val="en-US"/>
        </w:rPr>
      </w:pPr>
    </w:p>
    <w:bookmarkEnd w:id="39"/>
    <w:p w14:paraId="53A54738" w14:textId="77777777" w:rsidR="001153E7" w:rsidRPr="00C902CF" w:rsidRDefault="001153E7" w:rsidP="001153E7">
      <w:pPr>
        <w:spacing w:line="240" w:lineRule="auto"/>
        <w:rPr>
          <w:rFonts w:ascii="Times New Roman" w:hAnsi="Times New Roman" w:cs="Times New Roman"/>
          <w:sz w:val="24"/>
          <w:szCs w:val="24"/>
          <w:lang w:val="en-US"/>
        </w:rPr>
      </w:pPr>
    </w:p>
    <w:sectPr w:rsidR="001153E7" w:rsidRPr="00C902CF" w:rsidSect="007E711B">
      <w:footerReference w:type="default" r:id="rId8"/>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427A" w14:textId="77777777" w:rsidR="00713864" w:rsidRDefault="00713864" w:rsidP="00E12DA5">
      <w:pPr>
        <w:spacing w:line="240" w:lineRule="auto"/>
      </w:pPr>
      <w:r>
        <w:separator/>
      </w:r>
    </w:p>
  </w:endnote>
  <w:endnote w:type="continuationSeparator" w:id="0">
    <w:p w14:paraId="40AB1C91" w14:textId="77777777" w:rsidR="00713864" w:rsidRDefault="00713864" w:rsidP="00E12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23733"/>
      <w:docPartObj>
        <w:docPartGallery w:val="Page Numbers (Bottom of Page)"/>
        <w:docPartUnique/>
      </w:docPartObj>
    </w:sdtPr>
    <w:sdtEndPr>
      <w:rPr>
        <w:noProof/>
      </w:rPr>
    </w:sdtEndPr>
    <w:sdtContent>
      <w:p w14:paraId="2CFCCFE0" w14:textId="004B55AA" w:rsidR="00E12DA5" w:rsidRDefault="00E12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2C36E" w14:textId="77777777" w:rsidR="00E12DA5" w:rsidRDefault="00E1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BC36" w14:textId="77777777" w:rsidR="00713864" w:rsidRDefault="00713864" w:rsidP="00E12DA5">
      <w:pPr>
        <w:spacing w:line="240" w:lineRule="auto"/>
      </w:pPr>
      <w:r>
        <w:separator/>
      </w:r>
    </w:p>
  </w:footnote>
  <w:footnote w:type="continuationSeparator" w:id="0">
    <w:p w14:paraId="098477A1" w14:textId="77777777" w:rsidR="00713864" w:rsidRDefault="00713864" w:rsidP="00E12D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63D"/>
    <w:multiLevelType w:val="hybridMultilevel"/>
    <w:tmpl w:val="D85CD5A6"/>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06314129"/>
    <w:multiLevelType w:val="hybridMultilevel"/>
    <w:tmpl w:val="AE3005C2"/>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 w15:restartNumberingAfterBreak="0">
    <w:nsid w:val="07324A09"/>
    <w:multiLevelType w:val="hybridMultilevel"/>
    <w:tmpl w:val="BF0CDFCA"/>
    <w:lvl w:ilvl="0" w:tplc="3409000F">
      <w:start w:val="1"/>
      <w:numFmt w:val="decimal"/>
      <w:lvlText w:val="%1."/>
      <w:lvlJc w:val="left"/>
      <w:pPr>
        <w:ind w:left="450" w:hanging="360"/>
      </w:p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 w15:restartNumberingAfterBreak="0">
    <w:nsid w:val="0A90742E"/>
    <w:multiLevelType w:val="hybridMultilevel"/>
    <w:tmpl w:val="0A6C18E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0B697247"/>
    <w:multiLevelType w:val="hybridMultilevel"/>
    <w:tmpl w:val="2B5CF5B6"/>
    <w:lvl w:ilvl="0" w:tplc="FFFFFFFF">
      <w:start w:val="1"/>
      <w:numFmt w:val="decimal"/>
      <w:lvlText w:val="%1."/>
      <w:lvlJc w:val="left"/>
      <w:pPr>
        <w:ind w:left="45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E5A4F43"/>
    <w:multiLevelType w:val="hybridMultilevel"/>
    <w:tmpl w:val="38380B0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6" w15:restartNumberingAfterBreak="0">
    <w:nsid w:val="0F420793"/>
    <w:multiLevelType w:val="hybridMultilevel"/>
    <w:tmpl w:val="BDBEBBB2"/>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7" w15:restartNumberingAfterBreak="0">
    <w:nsid w:val="14FF2171"/>
    <w:multiLevelType w:val="hybridMultilevel"/>
    <w:tmpl w:val="9594E02C"/>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23D727F6"/>
    <w:multiLevelType w:val="hybridMultilevel"/>
    <w:tmpl w:val="DC7C0594"/>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9" w15:restartNumberingAfterBreak="0">
    <w:nsid w:val="24FF1553"/>
    <w:multiLevelType w:val="hybridMultilevel"/>
    <w:tmpl w:val="373A1F62"/>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0" w15:restartNumberingAfterBreak="0">
    <w:nsid w:val="29E2727E"/>
    <w:multiLevelType w:val="hybridMultilevel"/>
    <w:tmpl w:val="F14A5ADC"/>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1" w15:restartNumberingAfterBreak="0">
    <w:nsid w:val="2F96494B"/>
    <w:multiLevelType w:val="hybridMultilevel"/>
    <w:tmpl w:val="91445A9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2" w15:restartNumberingAfterBreak="0">
    <w:nsid w:val="3D8C6179"/>
    <w:multiLevelType w:val="hybridMultilevel"/>
    <w:tmpl w:val="C1C88E04"/>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3" w15:restartNumberingAfterBreak="0">
    <w:nsid w:val="46882242"/>
    <w:multiLevelType w:val="hybridMultilevel"/>
    <w:tmpl w:val="018A82F4"/>
    <w:lvl w:ilvl="0" w:tplc="34090013">
      <w:start w:val="1"/>
      <w:numFmt w:val="upperRoman"/>
      <w:lvlText w:val="%1."/>
      <w:lvlJc w:val="righ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15:restartNumberingAfterBreak="0">
    <w:nsid w:val="529F6D47"/>
    <w:multiLevelType w:val="hybridMultilevel"/>
    <w:tmpl w:val="E9389D0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 w15:restartNumberingAfterBreak="0">
    <w:nsid w:val="5B4523F9"/>
    <w:multiLevelType w:val="hybridMultilevel"/>
    <w:tmpl w:val="62A6D412"/>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6" w15:restartNumberingAfterBreak="0">
    <w:nsid w:val="5B4B20C8"/>
    <w:multiLevelType w:val="hybridMultilevel"/>
    <w:tmpl w:val="F14A5ADC"/>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7" w15:restartNumberingAfterBreak="0">
    <w:nsid w:val="5BCA2C0A"/>
    <w:multiLevelType w:val="hybridMultilevel"/>
    <w:tmpl w:val="2118F2D6"/>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 w15:restartNumberingAfterBreak="0">
    <w:nsid w:val="5BE473F9"/>
    <w:multiLevelType w:val="hybridMultilevel"/>
    <w:tmpl w:val="228233A6"/>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9" w15:restartNumberingAfterBreak="0">
    <w:nsid w:val="5E623192"/>
    <w:multiLevelType w:val="hybridMultilevel"/>
    <w:tmpl w:val="324E5260"/>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0" w15:restartNumberingAfterBreak="0">
    <w:nsid w:val="64B41E66"/>
    <w:multiLevelType w:val="hybridMultilevel"/>
    <w:tmpl w:val="54F479D0"/>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1" w15:restartNumberingAfterBreak="0">
    <w:nsid w:val="6A3D7BF8"/>
    <w:multiLevelType w:val="hybridMultilevel"/>
    <w:tmpl w:val="62EC5018"/>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2" w15:restartNumberingAfterBreak="0">
    <w:nsid w:val="6B893DA6"/>
    <w:multiLevelType w:val="hybridMultilevel"/>
    <w:tmpl w:val="78A48A72"/>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3" w15:restartNumberingAfterBreak="0">
    <w:nsid w:val="6F734D9A"/>
    <w:multiLevelType w:val="hybridMultilevel"/>
    <w:tmpl w:val="959AA708"/>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4" w15:restartNumberingAfterBreak="0">
    <w:nsid w:val="7079114F"/>
    <w:multiLevelType w:val="hybridMultilevel"/>
    <w:tmpl w:val="F99A4BB6"/>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5" w15:restartNumberingAfterBreak="0">
    <w:nsid w:val="71565354"/>
    <w:multiLevelType w:val="hybridMultilevel"/>
    <w:tmpl w:val="702A70D4"/>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6AF5B19"/>
    <w:multiLevelType w:val="hybridMultilevel"/>
    <w:tmpl w:val="4C060B0C"/>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7" w15:restartNumberingAfterBreak="0">
    <w:nsid w:val="76FF66DF"/>
    <w:multiLevelType w:val="hybridMultilevel"/>
    <w:tmpl w:val="C9542640"/>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num w:numId="1" w16cid:durableId="1911379876">
    <w:abstractNumId w:val="2"/>
  </w:num>
  <w:num w:numId="2" w16cid:durableId="951134730">
    <w:abstractNumId w:val="25"/>
  </w:num>
  <w:num w:numId="3" w16cid:durableId="1091126344">
    <w:abstractNumId w:val="0"/>
  </w:num>
  <w:num w:numId="4" w16cid:durableId="1078291252">
    <w:abstractNumId w:val="27"/>
  </w:num>
  <w:num w:numId="5" w16cid:durableId="463618796">
    <w:abstractNumId w:val="14"/>
  </w:num>
  <w:num w:numId="6" w16cid:durableId="1896505302">
    <w:abstractNumId w:val="5"/>
  </w:num>
  <w:num w:numId="7" w16cid:durableId="1146632263">
    <w:abstractNumId w:val="6"/>
  </w:num>
  <w:num w:numId="8" w16cid:durableId="2016691583">
    <w:abstractNumId w:val="20"/>
  </w:num>
  <w:num w:numId="9" w16cid:durableId="1820224120">
    <w:abstractNumId w:val="3"/>
  </w:num>
  <w:num w:numId="10" w16cid:durableId="83841089">
    <w:abstractNumId w:val="4"/>
  </w:num>
  <w:num w:numId="11" w16cid:durableId="1849833529">
    <w:abstractNumId w:val="18"/>
  </w:num>
  <w:num w:numId="12" w16cid:durableId="1059865850">
    <w:abstractNumId w:val="17"/>
  </w:num>
  <w:num w:numId="13" w16cid:durableId="1140195671">
    <w:abstractNumId w:val="15"/>
  </w:num>
  <w:num w:numId="14" w16cid:durableId="1211645669">
    <w:abstractNumId w:val="16"/>
  </w:num>
  <w:num w:numId="15" w16cid:durableId="609699226">
    <w:abstractNumId w:val="10"/>
  </w:num>
  <w:num w:numId="16" w16cid:durableId="1417021096">
    <w:abstractNumId w:val="22"/>
  </w:num>
  <w:num w:numId="17" w16cid:durableId="21515600">
    <w:abstractNumId w:val="13"/>
  </w:num>
  <w:num w:numId="18" w16cid:durableId="1111440110">
    <w:abstractNumId w:val="8"/>
  </w:num>
  <w:num w:numId="19" w16cid:durableId="819149669">
    <w:abstractNumId w:val="21"/>
  </w:num>
  <w:num w:numId="20" w16cid:durableId="1612278844">
    <w:abstractNumId w:val="19"/>
  </w:num>
  <w:num w:numId="21" w16cid:durableId="177086613">
    <w:abstractNumId w:val="1"/>
  </w:num>
  <w:num w:numId="22" w16cid:durableId="580648991">
    <w:abstractNumId w:val="7"/>
  </w:num>
  <w:num w:numId="23" w16cid:durableId="1483499541">
    <w:abstractNumId w:val="9"/>
  </w:num>
  <w:num w:numId="24" w16cid:durableId="902175804">
    <w:abstractNumId w:val="24"/>
  </w:num>
  <w:num w:numId="25" w16cid:durableId="127282586">
    <w:abstractNumId w:val="11"/>
  </w:num>
  <w:num w:numId="26" w16cid:durableId="813061133">
    <w:abstractNumId w:val="12"/>
  </w:num>
  <w:num w:numId="27" w16cid:durableId="1515610747">
    <w:abstractNumId w:val="23"/>
  </w:num>
  <w:num w:numId="28" w16cid:durableId="60222479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72"/>
    <w:rsid w:val="00004A26"/>
    <w:rsid w:val="00005DFF"/>
    <w:rsid w:val="000371C7"/>
    <w:rsid w:val="00040DD6"/>
    <w:rsid w:val="00066C66"/>
    <w:rsid w:val="00082057"/>
    <w:rsid w:val="000B35ED"/>
    <w:rsid w:val="001119BB"/>
    <w:rsid w:val="001153E7"/>
    <w:rsid w:val="00124E9D"/>
    <w:rsid w:val="001269FD"/>
    <w:rsid w:val="001B3307"/>
    <w:rsid w:val="001F1D22"/>
    <w:rsid w:val="001F6C5B"/>
    <w:rsid w:val="00230AD5"/>
    <w:rsid w:val="00260AFD"/>
    <w:rsid w:val="00294A7C"/>
    <w:rsid w:val="002B6F4F"/>
    <w:rsid w:val="002C0630"/>
    <w:rsid w:val="002C343E"/>
    <w:rsid w:val="002D0AEE"/>
    <w:rsid w:val="002E0104"/>
    <w:rsid w:val="002E6F26"/>
    <w:rsid w:val="00302BA5"/>
    <w:rsid w:val="00326E74"/>
    <w:rsid w:val="003274E7"/>
    <w:rsid w:val="003458AF"/>
    <w:rsid w:val="003A3CCB"/>
    <w:rsid w:val="003A5239"/>
    <w:rsid w:val="003C61D2"/>
    <w:rsid w:val="00410A6A"/>
    <w:rsid w:val="00415A9F"/>
    <w:rsid w:val="004A184E"/>
    <w:rsid w:val="004B4F96"/>
    <w:rsid w:val="004F0E4E"/>
    <w:rsid w:val="0052304E"/>
    <w:rsid w:val="00581AC7"/>
    <w:rsid w:val="0058279F"/>
    <w:rsid w:val="005944CE"/>
    <w:rsid w:val="005C04C4"/>
    <w:rsid w:val="005D22DA"/>
    <w:rsid w:val="005D3633"/>
    <w:rsid w:val="005F5A43"/>
    <w:rsid w:val="00630337"/>
    <w:rsid w:val="0066764D"/>
    <w:rsid w:val="00674C8F"/>
    <w:rsid w:val="00682A49"/>
    <w:rsid w:val="006B3A6B"/>
    <w:rsid w:val="006E31B6"/>
    <w:rsid w:val="00702D04"/>
    <w:rsid w:val="00707FEA"/>
    <w:rsid w:val="00713864"/>
    <w:rsid w:val="00720A05"/>
    <w:rsid w:val="00734E57"/>
    <w:rsid w:val="00754AD9"/>
    <w:rsid w:val="0076601E"/>
    <w:rsid w:val="007668F9"/>
    <w:rsid w:val="00786144"/>
    <w:rsid w:val="00786548"/>
    <w:rsid w:val="007E711B"/>
    <w:rsid w:val="00813F60"/>
    <w:rsid w:val="0082714A"/>
    <w:rsid w:val="00866AEB"/>
    <w:rsid w:val="008818B2"/>
    <w:rsid w:val="008A53DC"/>
    <w:rsid w:val="008C4E28"/>
    <w:rsid w:val="008D503B"/>
    <w:rsid w:val="008D7346"/>
    <w:rsid w:val="00900B7E"/>
    <w:rsid w:val="00915716"/>
    <w:rsid w:val="009248F0"/>
    <w:rsid w:val="00947807"/>
    <w:rsid w:val="009C001E"/>
    <w:rsid w:val="009C7DE7"/>
    <w:rsid w:val="009D486D"/>
    <w:rsid w:val="009E447D"/>
    <w:rsid w:val="00A00C6B"/>
    <w:rsid w:val="00A05E86"/>
    <w:rsid w:val="00A06D85"/>
    <w:rsid w:val="00A10DF4"/>
    <w:rsid w:val="00A11031"/>
    <w:rsid w:val="00A82652"/>
    <w:rsid w:val="00AA4087"/>
    <w:rsid w:val="00AC6BC7"/>
    <w:rsid w:val="00AD3201"/>
    <w:rsid w:val="00AD781C"/>
    <w:rsid w:val="00B00BE6"/>
    <w:rsid w:val="00B03D29"/>
    <w:rsid w:val="00B55257"/>
    <w:rsid w:val="00B9060C"/>
    <w:rsid w:val="00BC2E28"/>
    <w:rsid w:val="00BD15BD"/>
    <w:rsid w:val="00BD4A99"/>
    <w:rsid w:val="00BF5AE3"/>
    <w:rsid w:val="00C103A9"/>
    <w:rsid w:val="00C41562"/>
    <w:rsid w:val="00C902CF"/>
    <w:rsid w:val="00C95272"/>
    <w:rsid w:val="00CC711B"/>
    <w:rsid w:val="00CE0046"/>
    <w:rsid w:val="00CF1DF0"/>
    <w:rsid w:val="00D2087A"/>
    <w:rsid w:val="00D331E0"/>
    <w:rsid w:val="00D3622D"/>
    <w:rsid w:val="00DB708B"/>
    <w:rsid w:val="00DC5B14"/>
    <w:rsid w:val="00DD0BA3"/>
    <w:rsid w:val="00E12AEC"/>
    <w:rsid w:val="00E12DA5"/>
    <w:rsid w:val="00E92756"/>
    <w:rsid w:val="00E948B5"/>
    <w:rsid w:val="00EB375D"/>
    <w:rsid w:val="00ED0446"/>
    <w:rsid w:val="00EE4E64"/>
    <w:rsid w:val="00F9605B"/>
    <w:rsid w:val="00FA3C07"/>
    <w:rsid w:val="00FB3D5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B9F1"/>
  <w15:chartTrackingRefBased/>
  <w15:docId w15:val="{89F6383F-272E-4851-988E-D7BC6827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72"/>
    <w:pPr>
      <w:spacing w:after="0" w:line="276" w:lineRule="auto"/>
    </w:pPr>
    <w:rPr>
      <w:rFonts w:ascii="Arial" w:eastAsia="Arial" w:hAnsi="Arial" w:cs="Arial"/>
      <w:kern w:val="0"/>
      <w:lang w:val="en"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72"/>
    <w:pPr>
      <w:ind w:left="720"/>
      <w:contextualSpacing/>
    </w:pPr>
  </w:style>
  <w:style w:type="table" w:styleId="TableGrid">
    <w:name w:val="Table Grid"/>
    <w:basedOn w:val="TableNormal"/>
    <w:uiPriority w:val="39"/>
    <w:rsid w:val="00C9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DA5"/>
    <w:pPr>
      <w:tabs>
        <w:tab w:val="center" w:pos="4680"/>
        <w:tab w:val="right" w:pos="9360"/>
      </w:tabs>
      <w:spacing w:line="240" w:lineRule="auto"/>
    </w:pPr>
  </w:style>
  <w:style w:type="character" w:customStyle="1" w:styleId="HeaderChar">
    <w:name w:val="Header Char"/>
    <w:basedOn w:val="DefaultParagraphFont"/>
    <w:link w:val="Header"/>
    <w:uiPriority w:val="99"/>
    <w:rsid w:val="00E12DA5"/>
    <w:rPr>
      <w:rFonts w:ascii="Arial" w:eastAsia="Arial" w:hAnsi="Arial" w:cs="Arial"/>
      <w:kern w:val="0"/>
      <w:lang w:val="en" w:eastAsia="en-PH"/>
      <w14:ligatures w14:val="none"/>
    </w:rPr>
  </w:style>
  <w:style w:type="paragraph" w:styleId="Footer">
    <w:name w:val="footer"/>
    <w:basedOn w:val="Normal"/>
    <w:link w:val="FooterChar"/>
    <w:uiPriority w:val="99"/>
    <w:unhideWhenUsed/>
    <w:rsid w:val="00E12DA5"/>
    <w:pPr>
      <w:tabs>
        <w:tab w:val="center" w:pos="4680"/>
        <w:tab w:val="right" w:pos="9360"/>
      </w:tabs>
      <w:spacing w:line="240" w:lineRule="auto"/>
    </w:pPr>
  </w:style>
  <w:style w:type="character" w:customStyle="1" w:styleId="FooterChar">
    <w:name w:val="Footer Char"/>
    <w:basedOn w:val="DefaultParagraphFont"/>
    <w:link w:val="Footer"/>
    <w:uiPriority w:val="99"/>
    <w:rsid w:val="00E12DA5"/>
    <w:rPr>
      <w:rFonts w:ascii="Arial" w:eastAsia="Arial" w:hAnsi="Arial" w:cs="Arial"/>
      <w:kern w:val="0"/>
      <w:lang w:val="en" w:eastAsia="en-P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376E-A8C2-44CF-AACD-EB0AF75F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72</Pages>
  <Words>15525</Words>
  <Characters>88499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Gamboa</dc:creator>
  <cp:keywords/>
  <dc:description/>
  <cp:lastModifiedBy>Mark Gamboa</cp:lastModifiedBy>
  <cp:revision>9</cp:revision>
  <cp:lastPrinted>2023-12-13T04:57:00Z</cp:lastPrinted>
  <dcterms:created xsi:type="dcterms:W3CDTF">2023-12-08T12:25:00Z</dcterms:created>
  <dcterms:modified xsi:type="dcterms:W3CDTF">2023-12-13T07:41:00Z</dcterms:modified>
</cp:coreProperties>
</file>